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D33" w:rsidRDefault="00C032AB" w:rsidP="00375559">
      <w:pPr>
        <w:pStyle w:val="Header"/>
        <w:jc w:val="center"/>
        <w:rPr>
          <w:b/>
          <w:sz w:val="28"/>
          <w:szCs w:val="28"/>
        </w:rPr>
      </w:pPr>
      <w:r w:rsidRPr="00C032A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о поле 1" o:spid="_x0000_s1026" type="#_x0000_t202" style="position:absolute;left:0;text-align:left;margin-left:.25pt;margin-top:-23.45pt;width:484.85pt;height:81.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" fillcolor="#e0cbac [1625]" strokecolor="#bd914e [3049]">
            <v:fill color2="#f5efe6 [505]" rotate="t" angle="180" colors="0 #ffd5a5;22938f #ffe1c0;1 #fff3e6" focus="100%" type="gradient"/>
            <v:shadow on="t" color="black" opacity="24903f" origin=",.5" offset="0,.55556mm"/>
            <v:textbox>
              <w:txbxContent>
                <w:p w:rsidR="005D0D33" w:rsidRPr="004462CF" w:rsidRDefault="00C274D9" w:rsidP="004462CF">
                  <w:pPr>
                    <w:pStyle w:val="Header"/>
                    <w:rPr>
                      <w:rFonts w:ascii="Impact" w:hAnsi="Impact"/>
                      <w:b/>
                      <w:i/>
                      <w:sz w:val="72"/>
                      <w:szCs w:val="72"/>
                    </w:rPr>
                  </w:pPr>
                  <w:r>
                    <w:rPr>
                      <w:rFonts w:ascii="Impact" w:hAnsi="Impact"/>
                      <w:b/>
                      <w:i/>
                      <w:sz w:val="72"/>
                      <w:szCs w:val="72"/>
                    </w:rPr>
                    <w:tab/>
                  </w:r>
                  <w:r>
                    <w:rPr>
                      <w:rFonts w:ascii="Impact" w:hAnsi="Impact"/>
                      <w:b/>
                      <w:i/>
                      <w:noProof/>
                      <w:sz w:val="72"/>
                      <w:szCs w:val="72"/>
                    </w:rPr>
                    <w:drawing>
                      <wp:inline distT="0" distB="0" distL="0" distR="0">
                        <wp:extent cx="936000" cy="659519"/>
                        <wp:effectExtent l="0" t="57150" r="0" b="45720"/>
                        <wp:docPr id="7" name="Картина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CATDOYLC.jpg"/>
                                <pic:cNvPicPr/>
                              </pic:nvPicPr>
                              <pic:blipFill rotWithShape="1">
                                <a:blip r:embed="rId5">
                                  <a:duotone>
                                    <a:prstClr val="black"/>
                                    <a:schemeClr val="accent6">
                                      <a:tint val="45000"/>
                                      <a:satMod val="400000"/>
                                    </a:schemeClr>
                                  </a:duotone>
                                  <a:extLst>
                                    <a:ext uri="{BEBA8EAE-BF5A-486C-A8C5-ECC9F3942E4B}">
      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            <a14:imgLayer r:embed="rId8">
                                          <a14:imgEffect>
                                            <a14:artisticCutout/>
                                          </a14:imgEffect>
                                          <a14:imgEffect>
                                            <a14:sharpenSoften amount="-5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 l="-16320" r="-1385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37250" cy="660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>
                                  <a:glow>
                                    <a:schemeClr val="tx2">
                                      <a:lumMod val="10000"/>
                                      <a:lumOff val="90000"/>
                                    </a:schemeClr>
                                  </a:glow>
                                  <a:reflection blurRad="1270000" endPos="0" dir="5400000" sy="-100000" algn="bl" rotWithShape="0"/>
                                  <a:softEdge rad="31750"/>
                                </a:effectLst>
                                <a:scene3d>
                                  <a:camera prst="orthographicFront"/>
                                  <a:lightRig rig="threePt" dir="t"/>
                                </a:scene3d>
                                <a:sp3d extrusionH="76200">
                                  <a:extrusionClr>
                                    <a:srgbClr val="FFC000"/>
                                  </a:extrusionClr>
                                </a:sp3d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Impact" w:hAnsi="Impact"/>
                      <w:b/>
                      <w:i/>
                      <w:sz w:val="72"/>
                      <w:szCs w:val="72"/>
                    </w:rPr>
                    <w:t xml:space="preserve">  </w:t>
                  </w:r>
                  <w:r w:rsidR="005D0D33" w:rsidRPr="004462CF">
                    <w:rPr>
                      <w:rFonts w:ascii="Impact" w:hAnsi="Impact"/>
                      <w:b/>
                      <w:i/>
                      <w:sz w:val="72"/>
                      <w:szCs w:val="72"/>
                    </w:rPr>
                    <w:t>ЕКОТЕРА – СОЛАР ООД</w:t>
                  </w:r>
                </w:p>
              </w:txbxContent>
            </v:textbox>
          </v:shape>
        </w:pict>
      </w:r>
    </w:p>
    <w:p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:rsidR="00375559" w:rsidRDefault="00375559" w:rsidP="00375559">
      <w:pPr>
        <w:pStyle w:val="Header"/>
        <w:jc w:val="center"/>
        <w:rPr>
          <w:b/>
          <w:sz w:val="28"/>
          <w:szCs w:val="28"/>
        </w:rPr>
      </w:pPr>
      <w:r w:rsidRPr="002C74AC">
        <w:rPr>
          <w:b/>
          <w:sz w:val="28"/>
          <w:szCs w:val="28"/>
        </w:rPr>
        <w:t xml:space="preserve"> </w:t>
      </w:r>
    </w:p>
    <w:p w:rsidR="00741CA6" w:rsidRPr="00D24230" w:rsidRDefault="00D24230" w:rsidP="00D24230">
      <w:pPr>
        <w:jc w:val="center"/>
        <w:rPr>
          <w:sz w:val="28"/>
          <w:szCs w:val="28"/>
          <w:u w:val="single"/>
          <w:lang w:val="bg-BG"/>
        </w:rPr>
      </w:pPr>
      <w:r w:rsidRPr="00D24230">
        <w:rPr>
          <w:sz w:val="28"/>
          <w:szCs w:val="28"/>
          <w:u w:val="single"/>
          <w:lang w:val="bg-BG"/>
        </w:rPr>
        <w:t>Пловдив, ул. Седянка  № 9</w:t>
      </w:r>
    </w:p>
    <w:p w:rsidR="00D24230" w:rsidRPr="00D24230" w:rsidRDefault="00D24230" w:rsidP="00D24230">
      <w:pPr>
        <w:jc w:val="center"/>
        <w:rPr>
          <w:sz w:val="28"/>
          <w:szCs w:val="28"/>
          <w:u w:val="single"/>
          <w:lang w:val="bg-BG"/>
        </w:rPr>
      </w:pPr>
      <w:r w:rsidRPr="00D24230">
        <w:rPr>
          <w:sz w:val="28"/>
          <w:szCs w:val="28"/>
          <w:u w:val="single"/>
          <w:lang w:val="bg-BG"/>
        </w:rPr>
        <w:t>тел. 032 969280</w:t>
      </w:r>
    </w:p>
    <w:p w:rsidR="00741CA6" w:rsidRPr="00D24230" w:rsidRDefault="00741CA6">
      <w:pPr>
        <w:rPr>
          <w:sz w:val="28"/>
          <w:szCs w:val="28"/>
          <w:lang w:val="bg-BG"/>
        </w:rPr>
      </w:pPr>
    </w:p>
    <w:p w:rsidR="00741CA6" w:rsidRPr="00D24230" w:rsidRDefault="00741CA6">
      <w:pPr>
        <w:rPr>
          <w:sz w:val="28"/>
          <w:szCs w:val="28"/>
          <w:lang w:val="bg-BG"/>
        </w:rPr>
      </w:pPr>
    </w:p>
    <w:p w:rsidR="00741CA6" w:rsidRDefault="00741CA6">
      <w:pPr>
        <w:rPr>
          <w:lang w:val="bg-BG"/>
        </w:rPr>
      </w:pPr>
    </w:p>
    <w:p w:rsidR="00225CF0" w:rsidRDefault="00D24230" w:rsidP="00225CF0">
      <w:r>
        <w:rPr>
          <w:lang w:val="bg-BG"/>
        </w:rPr>
        <w:t xml:space="preserve">                                                                       </w:t>
      </w:r>
    </w:p>
    <w:p w:rsidR="00225CF0" w:rsidRDefault="00225CF0" w:rsidP="00225CF0">
      <w:pPr>
        <w:jc w:val="center"/>
        <w:rPr>
          <w:b/>
          <w:sz w:val="32"/>
          <w:szCs w:val="32"/>
        </w:rPr>
      </w:pPr>
      <w:r w:rsidRPr="00225CF0">
        <w:rPr>
          <w:b/>
          <w:sz w:val="32"/>
          <w:szCs w:val="32"/>
        </w:rPr>
        <w:t>ДЕКЛАРАЦИЯ</w:t>
      </w:r>
    </w:p>
    <w:p w:rsidR="00225CF0" w:rsidRPr="00225CF0" w:rsidRDefault="00225CF0" w:rsidP="00225CF0">
      <w:pPr>
        <w:jc w:val="center"/>
        <w:rPr>
          <w:b/>
          <w:sz w:val="32"/>
          <w:szCs w:val="32"/>
        </w:rPr>
      </w:pPr>
    </w:p>
    <w:p w:rsidR="00225CF0" w:rsidRDefault="00A4244D" w:rsidP="00225CF0">
      <w:pPr>
        <w:jc w:val="center"/>
        <w:rPr>
          <w:b/>
        </w:rPr>
      </w:pPr>
      <w:proofErr w:type="spellStart"/>
      <w:proofErr w:type="gramStart"/>
      <w:r>
        <w:rPr>
          <w:b/>
        </w:rPr>
        <w:t>по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чл</w:t>
      </w:r>
      <w:proofErr w:type="spellEnd"/>
      <w:r>
        <w:rPr>
          <w:b/>
        </w:rPr>
        <w:t xml:space="preserve">. 100н, ал.4, т.4 б. </w:t>
      </w:r>
      <w:proofErr w:type="gramStart"/>
      <w:r>
        <w:rPr>
          <w:b/>
        </w:rPr>
        <w:t>б</w:t>
      </w:r>
      <w:r w:rsidR="00225CF0" w:rsidRPr="00225CF0">
        <w:rPr>
          <w:b/>
        </w:rPr>
        <w:t xml:space="preserve">  </w:t>
      </w:r>
      <w:proofErr w:type="spellStart"/>
      <w:r w:rsidR="00225CF0" w:rsidRPr="00225CF0">
        <w:rPr>
          <w:b/>
        </w:rPr>
        <w:t>от</w:t>
      </w:r>
      <w:proofErr w:type="spellEnd"/>
      <w:proofErr w:type="gramEnd"/>
      <w:r w:rsidR="00225CF0" w:rsidRPr="00225CF0">
        <w:rPr>
          <w:b/>
        </w:rPr>
        <w:t xml:space="preserve"> ЗППЦК</w:t>
      </w:r>
    </w:p>
    <w:p w:rsidR="00225CF0" w:rsidRPr="00225CF0" w:rsidRDefault="00225CF0" w:rsidP="00225CF0">
      <w:pPr>
        <w:jc w:val="center"/>
        <w:rPr>
          <w:b/>
        </w:rPr>
      </w:pPr>
    </w:p>
    <w:p w:rsidR="00225CF0" w:rsidRDefault="00225CF0" w:rsidP="00225CF0"/>
    <w:p w:rsidR="00225CF0" w:rsidRDefault="00225CF0" w:rsidP="00225CF0">
      <w:pPr>
        <w:rPr>
          <w:sz w:val="28"/>
          <w:szCs w:val="28"/>
        </w:rPr>
      </w:pPr>
      <w:r>
        <w:rPr>
          <w:lang w:val="bg-BG"/>
        </w:rPr>
        <w:t xml:space="preserve">  </w:t>
      </w:r>
      <w:r w:rsidR="00A4244D">
        <w:rPr>
          <w:lang w:val="bg-BG"/>
        </w:rPr>
        <w:t xml:space="preserve">      </w:t>
      </w:r>
      <w:r>
        <w:rPr>
          <w:lang w:val="bg-BG"/>
        </w:rPr>
        <w:t xml:space="preserve">    </w:t>
      </w:r>
      <w:proofErr w:type="spellStart"/>
      <w:r w:rsidR="0095321B">
        <w:rPr>
          <w:sz w:val="28"/>
          <w:szCs w:val="28"/>
        </w:rPr>
        <w:t>Долуподписаният</w:t>
      </w:r>
      <w:proofErr w:type="spellEnd"/>
      <w:r w:rsidRPr="00225CF0">
        <w:rPr>
          <w:sz w:val="28"/>
          <w:szCs w:val="28"/>
        </w:rPr>
        <w:t>,</w:t>
      </w:r>
    </w:p>
    <w:p w:rsidR="0095321B" w:rsidRPr="00225CF0" w:rsidRDefault="0095321B" w:rsidP="00225CF0">
      <w:pPr>
        <w:rPr>
          <w:sz w:val="28"/>
          <w:szCs w:val="28"/>
        </w:rPr>
      </w:pPr>
    </w:p>
    <w:p w:rsidR="00225CF0" w:rsidRPr="00225CF0" w:rsidRDefault="00225CF0" w:rsidP="0095321B">
      <w:pPr>
        <w:pStyle w:val="ListParagraph"/>
        <w:spacing w:after="160" w:line="259" w:lineRule="auto"/>
        <w:rPr>
          <w:sz w:val="28"/>
          <w:szCs w:val="28"/>
        </w:rPr>
      </w:pPr>
      <w:proofErr w:type="spellStart"/>
      <w:r w:rsidRPr="00225CF0">
        <w:rPr>
          <w:sz w:val="28"/>
          <w:szCs w:val="28"/>
        </w:rPr>
        <w:t>Никола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Георгиев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Табаков</w:t>
      </w:r>
      <w:proofErr w:type="spellEnd"/>
      <w:r w:rsidRPr="00225CF0">
        <w:rPr>
          <w:sz w:val="28"/>
          <w:szCs w:val="28"/>
        </w:rPr>
        <w:t xml:space="preserve"> – </w:t>
      </w:r>
      <w:proofErr w:type="spellStart"/>
      <w:r w:rsidRPr="00225CF0">
        <w:rPr>
          <w:sz w:val="28"/>
          <w:szCs w:val="28"/>
        </w:rPr>
        <w:t>Управител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на</w:t>
      </w:r>
      <w:proofErr w:type="spellEnd"/>
      <w:r w:rsidRPr="00225CF0">
        <w:rPr>
          <w:sz w:val="28"/>
          <w:szCs w:val="28"/>
        </w:rPr>
        <w:t xml:space="preserve"> ЕКОТЕРА СОЛАР ООД</w:t>
      </w:r>
    </w:p>
    <w:p w:rsidR="00225CF0" w:rsidRDefault="00225CF0" w:rsidP="00225CF0"/>
    <w:p w:rsidR="00225CF0" w:rsidRDefault="0095321B" w:rsidP="00225CF0">
      <w:pPr>
        <w:jc w:val="center"/>
      </w:pPr>
      <w:r>
        <w:rPr>
          <w:b/>
        </w:rPr>
        <w:t>ДЕКЛАРИРАМ</w:t>
      </w:r>
      <w:r w:rsidR="00225CF0">
        <w:t>,</w:t>
      </w:r>
    </w:p>
    <w:p w:rsidR="00225CF0" w:rsidRDefault="00225CF0" w:rsidP="00225CF0">
      <w:pPr>
        <w:jc w:val="center"/>
      </w:pPr>
    </w:p>
    <w:p w:rsidR="00225CF0" w:rsidRPr="00225CF0" w:rsidRDefault="00225CF0" w:rsidP="00225CF0">
      <w:pPr>
        <w:rPr>
          <w:sz w:val="28"/>
          <w:szCs w:val="28"/>
        </w:rPr>
      </w:pPr>
      <w:r>
        <w:t xml:space="preserve"> </w:t>
      </w:r>
      <w:proofErr w:type="spellStart"/>
      <w:proofErr w:type="gramStart"/>
      <w:r w:rsidR="0095321B">
        <w:rPr>
          <w:sz w:val="28"/>
          <w:szCs w:val="28"/>
        </w:rPr>
        <w:t>че</w:t>
      </w:r>
      <w:proofErr w:type="spellEnd"/>
      <w:proofErr w:type="gramEnd"/>
      <w:r w:rsidR="0095321B">
        <w:rPr>
          <w:sz w:val="28"/>
          <w:szCs w:val="28"/>
        </w:rPr>
        <w:t xml:space="preserve"> </w:t>
      </w:r>
      <w:proofErr w:type="spellStart"/>
      <w:r w:rsidR="0095321B">
        <w:rPr>
          <w:sz w:val="28"/>
          <w:szCs w:val="28"/>
        </w:rPr>
        <w:t>доколкото</w:t>
      </w:r>
      <w:proofErr w:type="spellEnd"/>
      <w:r w:rsidR="0095321B">
        <w:rPr>
          <w:sz w:val="28"/>
          <w:szCs w:val="28"/>
        </w:rPr>
        <w:t xml:space="preserve"> </w:t>
      </w:r>
      <w:proofErr w:type="spellStart"/>
      <w:r w:rsidR="0095321B">
        <w:rPr>
          <w:sz w:val="28"/>
          <w:szCs w:val="28"/>
        </w:rPr>
        <w:t>м</w:t>
      </w:r>
      <w:r w:rsidRPr="00225CF0">
        <w:rPr>
          <w:sz w:val="28"/>
          <w:szCs w:val="28"/>
        </w:rPr>
        <w:t>и</w:t>
      </w:r>
      <w:proofErr w:type="spellEnd"/>
      <w:r w:rsidRPr="00225CF0">
        <w:rPr>
          <w:sz w:val="28"/>
          <w:szCs w:val="28"/>
        </w:rPr>
        <w:t xml:space="preserve"> е </w:t>
      </w:r>
      <w:proofErr w:type="spellStart"/>
      <w:r w:rsidRPr="00225CF0">
        <w:rPr>
          <w:sz w:val="28"/>
          <w:szCs w:val="28"/>
        </w:rPr>
        <w:t>известно</w:t>
      </w:r>
      <w:proofErr w:type="spellEnd"/>
      <w:r w:rsidRPr="00225CF0">
        <w:rPr>
          <w:sz w:val="28"/>
          <w:szCs w:val="28"/>
        </w:rPr>
        <w:t xml:space="preserve">  </w:t>
      </w:r>
      <w:r w:rsidR="0095321B">
        <w:rPr>
          <w:sz w:val="28"/>
          <w:szCs w:val="28"/>
          <w:lang w:val="bg-BG"/>
        </w:rPr>
        <w:t xml:space="preserve">докладът за дейността на дружеството за </w:t>
      </w:r>
      <w:r w:rsidR="00176EEB">
        <w:rPr>
          <w:sz w:val="28"/>
          <w:szCs w:val="28"/>
        </w:rPr>
        <w:t xml:space="preserve"> 201</w:t>
      </w:r>
      <w:r w:rsidR="006C743B">
        <w:rPr>
          <w:sz w:val="28"/>
          <w:szCs w:val="28"/>
          <w:lang w:val="bg-BG"/>
        </w:rPr>
        <w:t>9</w:t>
      </w:r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година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="00A4244D">
        <w:rPr>
          <w:sz w:val="28"/>
          <w:szCs w:val="28"/>
        </w:rPr>
        <w:t>отразяват</w:t>
      </w:r>
      <w:proofErr w:type="spellEnd"/>
      <w:r w:rsidR="00A4244D">
        <w:rPr>
          <w:sz w:val="28"/>
          <w:szCs w:val="28"/>
        </w:rPr>
        <w:t xml:space="preserve"> </w:t>
      </w:r>
      <w:proofErr w:type="spellStart"/>
      <w:r w:rsidR="00A4244D">
        <w:rPr>
          <w:sz w:val="28"/>
          <w:szCs w:val="28"/>
        </w:rPr>
        <w:t>ве</w:t>
      </w:r>
      <w:r w:rsidRPr="00225CF0">
        <w:rPr>
          <w:sz w:val="28"/>
          <w:szCs w:val="28"/>
        </w:rPr>
        <w:t>р</w:t>
      </w:r>
      <w:proofErr w:type="spellEnd"/>
      <w:r w:rsidR="00A4244D">
        <w:rPr>
          <w:sz w:val="28"/>
          <w:szCs w:val="28"/>
          <w:lang w:val="bg-BG"/>
        </w:rPr>
        <w:t>е</w:t>
      </w:r>
      <w:r w:rsidR="00A4244D">
        <w:rPr>
          <w:sz w:val="28"/>
          <w:szCs w:val="28"/>
        </w:rPr>
        <w:t>н</w:t>
      </w:r>
      <w:r w:rsidRPr="00225CF0">
        <w:rPr>
          <w:sz w:val="28"/>
          <w:szCs w:val="28"/>
        </w:rPr>
        <w:t xml:space="preserve"> и</w:t>
      </w:r>
      <w:r w:rsidR="0095321B">
        <w:rPr>
          <w:sz w:val="28"/>
          <w:szCs w:val="28"/>
          <w:lang w:val="bg-BG"/>
        </w:rPr>
        <w:t xml:space="preserve"> </w:t>
      </w:r>
      <w:r w:rsidR="00325AB0">
        <w:rPr>
          <w:sz w:val="28"/>
          <w:szCs w:val="28"/>
          <w:lang w:val="bg-BG"/>
        </w:rPr>
        <w:t xml:space="preserve"> </w:t>
      </w:r>
      <w:proofErr w:type="spellStart"/>
      <w:r w:rsidRPr="00225CF0">
        <w:rPr>
          <w:sz w:val="28"/>
          <w:szCs w:val="28"/>
        </w:rPr>
        <w:t>чест</w:t>
      </w:r>
      <w:proofErr w:type="spellEnd"/>
      <w:r w:rsidR="00A4244D">
        <w:rPr>
          <w:sz w:val="28"/>
          <w:szCs w:val="28"/>
          <w:lang w:val="bg-BG"/>
        </w:rPr>
        <w:t>е</w:t>
      </w:r>
      <w:r w:rsidR="00A4244D">
        <w:rPr>
          <w:sz w:val="28"/>
          <w:szCs w:val="28"/>
        </w:rPr>
        <w:t xml:space="preserve">н </w:t>
      </w:r>
      <w:proofErr w:type="spellStart"/>
      <w:r w:rsidR="00A4244D">
        <w:rPr>
          <w:sz w:val="28"/>
          <w:szCs w:val="28"/>
        </w:rPr>
        <w:t>преглед</w:t>
      </w:r>
      <w:proofErr w:type="spellEnd"/>
      <w:r w:rsidR="00A4244D">
        <w:rPr>
          <w:sz w:val="28"/>
          <w:szCs w:val="28"/>
        </w:rPr>
        <w:t xml:space="preserve"> </w:t>
      </w:r>
      <w:proofErr w:type="spellStart"/>
      <w:r w:rsidR="00A4244D">
        <w:rPr>
          <w:sz w:val="28"/>
          <w:szCs w:val="28"/>
        </w:rPr>
        <w:t>на</w:t>
      </w:r>
      <w:proofErr w:type="spellEnd"/>
      <w:r w:rsidR="00A4244D">
        <w:rPr>
          <w:sz w:val="28"/>
          <w:szCs w:val="28"/>
        </w:rPr>
        <w:t xml:space="preserve"> </w:t>
      </w:r>
      <w:proofErr w:type="spellStart"/>
      <w:r w:rsidR="00A4244D">
        <w:rPr>
          <w:sz w:val="28"/>
          <w:szCs w:val="28"/>
        </w:rPr>
        <w:t>развитието</w:t>
      </w:r>
      <w:proofErr w:type="spellEnd"/>
      <w:r w:rsidR="00A4244D">
        <w:rPr>
          <w:sz w:val="28"/>
          <w:szCs w:val="28"/>
        </w:rPr>
        <w:t xml:space="preserve"> и </w:t>
      </w:r>
      <w:proofErr w:type="spellStart"/>
      <w:r w:rsidR="00A4244D">
        <w:rPr>
          <w:sz w:val="28"/>
          <w:szCs w:val="28"/>
        </w:rPr>
        <w:t>резултатите</w:t>
      </w:r>
      <w:proofErr w:type="spellEnd"/>
      <w:r w:rsidR="00A4244D">
        <w:rPr>
          <w:sz w:val="28"/>
          <w:szCs w:val="28"/>
        </w:rPr>
        <w:t xml:space="preserve"> </w:t>
      </w:r>
      <w:proofErr w:type="spellStart"/>
      <w:r w:rsidR="00A4244D">
        <w:rPr>
          <w:sz w:val="28"/>
          <w:szCs w:val="28"/>
        </w:rPr>
        <w:t>от</w:t>
      </w:r>
      <w:proofErr w:type="spellEnd"/>
      <w:r w:rsidR="00A4244D">
        <w:rPr>
          <w:sz w:val="28"/>
          <w:szCs w:val="28"/>
        </w:rPr>
        <w:t xml:space="preserve"> </w:t>
      </w:r>
      <w:proofErr w:type="spellStart"/>
      <w:r w:rsidR="00A4244D">
        <w:rPr>
          <w:sz w:val="28"/>
          <w:szCs w:val="28"/>
        </w:rPr>
        <w:t>дейността</w:t>
      </w:r>
      <w:proofErr w:type="spellEnd"/>
      <w:r w:rsidR="00A4244D">
        <w:rPr>
          <w:sz w:val="28"/>
          <w:szCs w:val="28"/>
        </w:rPr>
        <w:t xml:space="preserve"> и </w:t>
      </w:r>
      <w:proofErr w:type="spellStart"/>
      <w:r w:rsidR="00A4244D">
        <w:rPr>
          <w:sz w:val="28"/>
          <w:szCs w:val="28"/>
        </w:rPr>
        <w:t>състоянието</w:t>
      </w:r>
      <w:proofErr w:type="spellEnd"/>
      <w:r w:rsidR="00A4244D">
        <w:rPr>
          <w:sz w:val="28"/>
          <w:szCs w:val="28"/>
        </w:rPr>
        <w:t xml:space="preserve"> </w:t>
      </w:r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на</w:t>
      </w:r>
      <w:proofErr w:type="spellEnd"/>
      <w:r w:rsidRPr="00225CF0">
        <w:rPr>
          <w:sz w:val="28"/>
          <w:szCs w:val="28"/>
        </w:rPr>
        <w:t xml:space="preserve"> ЕКОТЕРА СОЛАР ООД.</w:t>
      </w:r>
    </w:p>
    <w:p w:rsidR="00225CF0" w:rsidRPr="00225CF0" w:rsidRDefault="00225CF0" w:rsidP="00225CF0">
      <w:pPr>
        <w:rPr>
          <w:sz w:val="28"/>
          <w:szCs w:val="28"/>
        </w:rPr>
      </w:pPr>
    </w:p>
    <w:p w:rsidR="00225CF0" w:rsidRPr="00225CF0" w:rsidRDefault="00225CF0" w:rsidP="00225CF0">
      <w:pPr>
        <w:rPr>
          <w:sz w:val="28"/>
          <w:szCs w:val="28"/>
        </w:rPr>
      </w:pPr>
    </w:p>
    <w:p w:rsidR="00225CF0" w:rsidRPr="00225CF0" w:rsidRDefault="006C743B" w:rsidP="00225CF0">
      <w:pPr>
        <w:rPr>
          <w:sz w:val="28"/>
          <w:szCs w:val="28"/>
        </w:rPr>
      </w:pPr>
      <w:r>
        <w:rPr>
          <w:sz w:val="28"/>
          <w:szCs w:val="28"/>
        </w:rPr>
        <w:t>19.03.2020</w:t>
      </w:r>
      <w:bookmarkStart w:id="0" w:name="_GoBack"/>
      <w:bookmarkEnd w:id="0"/>
      <w:r w:rsidR="00225CF0" w:rsidRPr="00225CF0">
        <w:rPr>
          <w:sz w:val="28"/>
          <w:szCs w:val="28"/>
        </w:rPr>
        <w:t xml:space="preserve"> г. </w:t>
      </w:r>
    </w:p>
    <w:p w:rsidR="00225CF0" w:rsidRPr="00225CF0" w:rsidRDefault="00225CF0" w:rsidP="00225CF0">
      <w:pPr>
        <w:rPr>
          <w:sz w:val="28"/>
          <w:szCs w:val="28"/>
        </w:rPr>
      </w:pPr>
      <w:proofErr w:type="spellStart"/>
      <w:proofErr w:type="gramStart"/>
      <w:r w:rsidRPr="00225CF0">
        <w:rPr>
          <w:sz w:val="28"/>
          <w:szCs w:val="28"/>
        </w:rPr>
        <w:t>гр</w:t>
      </w:r>
      <w:proofErr w:type="spellEnd"/>
      <w:proofErr w:type="gramEnd"/>
      <w:r w:rsidRPr="00225CF0">
        <w:rPr>
          <w:sz w:val="28"/>
          <w:szCs w:val="28"/>
        </w:rPr>
        <w:t xml:space="preserve">. </w:t>
      </w:r>
      <w:proofErr w:type="spellStart"/>
      <w:r w:rsidRPr="00225CF0">
        <w:rPr>
          <w:sz w:val="28"/>
          <w:szCs w:val="28"/>
        </w:rPr>
        <w:t>Пловдив</w:t>
      </w:r>
      <w:proofErr w:type="spellEnd"/>
    </w:p>
    <w:p w:rsidR="00225CF0" w:rsidRPr="00225CF0" w:rsidRDefault="00225CF0" w:rsidP="00225CF0">
      <w:pPr>
        <w:rPr>
          <w:sz w:val="28"/>
          <w:szCs w:val="28"/>
        </w:rPr>
      </w:pPr>
    </w:p>
    <w:p w:rsidR="00225CF0" w:rsidRDefault="00A4244D" w:rsidP="00225CF0">
      <w:pPr>
        <w:rPr>
          <w:sz w:val="28"/>
          <w:szCs w:val="28"/>
          <w:lang w:val="bg-BG"/>
        </w:rPr>
      </w:pPr>
      <w:proofErr w:type="spellStart"/>
      <w:r>
        <w:rPr>
          <w:sz w:val="28"/>
          <w:szCs w:val="28"/>
        </w:rPr>
        <w:t>Декларатор</w:t>
      </w:r>
      <w:proofErr w:type="spellEnd"/>
      <w:r w:rsidR="00225CF0">
        <w:rPr>
          <w:sz w:val="28"/>
          <w:szCs w:val="28"/>
          <w:lang w:val="bg-BG"/>
        </w:rPr>
        <w:t>:</w:t>
      </w:r>
    </w:p>
    <w:p w:rsidR="00225CF0" w:rsidRPr="00225CF0" w:rsidRDefault="00225CF0" w:rsidP="00225CF0">
      <w:pPr>
        <w:rPr>
          <w:sz w:val="28"/>
          <w:szCs w:val="28"/>
          <w:lang w:val="bg-BG"/>
        </w:rPr>
      </w:pPr>
    </w:p>
    <w:p w:rsidR="00225CF0" w:rsidRPr="00225CF0" w:rsidRDefault="00225CF0" w:rsidP="00225CF0">
      <w:pPr>
        <w:rPr>
          <w:sz w:val="28"/>
          <w:szCs w:val="28"/>
        </w:rPr>
      </w:pPr>
      <w:r w:rsidRPr="00225CF0">
        <w:rPr>
          <w:sz w:val="28"/>
          <w:szCs w:val="28"/>
        </w:rPr>
        <w:t>..................................</w:t>
      </w:r>
    </w:p>
    <w:p w:rsidR="00225CF0" w:rsidRDefault="00225CF0" w:rsidP="00225CF0">
      <w:pPr>
        <w:rPr>
          <w:sz w:val="28"/>
          <w:szCs w:val="28"/>
        </w:rPr>
      </w:pPr>
      <w:r w:rsidRPr="00225CF0">
        <w:rPr>
          <w:sz w:val="28"/>
          <w:szCs w:val="28"/>
        </w:rPr>
        <w:t>/</w:t>
      </w:r>
      <w:proofErr w:type="spellStart"/>
      <w:r w:rsidRPr="00225CF0">
        <w:rPr>
          <w:sz w:val="28"/>
          <w:szCs w:val="28"/>
        </w:rPr>
        <w:t>Никола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Георгиев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Табаков</w:t>
      </w:r>
      <w:proofErr w:type="spellEnd"/>
      <w:r w:rsidRPr="00225CF0">
        <w:rPr>
          <w:sz w:val="28"/>
          <w:szCs w:val="28"/>
        </w:rPr>
        <w:t>/</w:t>
      </w:r>
    </w:p>
    <w:p w:rsidR="00225CF0" w:rsidRDefault="00225CF0" w:rsidP="00225CF0">
      <w:pPr>
        <w:rPr>
          <w:sz w:val="28"/>
          <w:szCs w:val="28"/>
        </w:rPr>
      </w:pPr>
    </w:p>
    <w:p w:rsidR="00225CF0" w:rsidRDefault="00225CF0" w:rsidP="00225CF0">
      <w:pPr>
        <w:rPr>
          <w:sz w:val="28"/>
          <w:szCs w:val="28"/>
        </w:rPr>
      </w:pPr>
    </w:p>
    <w:p w:rsidR="00741CA6" w:rsidRDefault="00D24230">
      <w:pPr>
        <w:rPr>
          <w:lang w:val="bg-BG"/>
        </w:rPr>
      </w:pPr>
      <w:r>
        <w:rPr>
          <w:lang w:val="bg-BG"/>
        </w:rPr>
        <w:t xml:space="preserve">                                                                         </w:t>
      </w:r>
    </w:p>
    <w:p w:rsidR="00741CA6" w:rsidRDefault="00741CA6">
      <w:pPr>
        <w:rPr>
          <w:lang w:val="bg-BG"/>
        </w:rPr>
      </w:pPr>
    </w:p>
    <w:p w:rsidR="00741CA6" w:rsidRDefault="00741CA6">
      <w:pPr>
        <w:rPr>
          <w:lang w:val="bg-BG"/>
        </w:rPr>
      </w:pPr>
    </w:p>
    <w:sectPr w:rsidR="00741CA6" w:rsidSect="00C03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C0254"/>
    <w:multiLevelType w:val="hybridMultilevel"/>
    <w:tmpl w:val="7FBCBD00"/>
    <w:lvl w:ilvl="0" w:tplc="EB3274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EDC3C7B"/>
    <w:multiLevelType w:val="hybridMultilevel"/>
    <w:tmpl w:val="0DC487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3BC8"/>
    <w:rsid w:val="00176EEB"/>
    <w:rsid w:val="00196136"/>
    <w:rsid w:val="001B39EF"/>
    <w:rsid w:val="002239C8"/>
    <w:rsid w:val="00225CF0"/>
    <w:rsid w:val="002A4F0B"/>
    <w:rsid w:val="002B20CE"/>
    <w:rsid w:val="002C087A"/>
    <w:rsid w:val="00325AB0"/>
    <w:rsid w:val="00375559"/>
    <w:rsid w:val="0038084C"/>
    <w:rsid w:val="003F4D02"/>
    <w:rsid w:val="00407355"/>
    <w:rsid w:val="004462CF"/>
    <w:rsid w:val="00474363"/>
    <w:rsid w:val="00574B66"/>
    <w:rsid w:val="005D0D33"/>
    <w:rsid w:val="00674F3D"/>
    <w:rsid w:val="006C743B"/>
    <w:rsid w:val="00733BC8"/>
    <w:rsid w:val="00741CA6"/>
    <w:rsid w:val="008A6F44"/>
    <w:rsid w:val="00927E48"/>
    <w:rsid w:val="0095321B"/>
    <w:rsid w:val="00997C4D"/>
    <w:rsid w:val="009C4495"/>
    <w:rsid w:val="00A271F4"/>
    <w:rsid w:val="00A4244D"/>
    <w:rsid w:val="00AC7CC9"/>
    <w:rsid w:val="00B26FBD"/>
    <w:rsid w:val="00C032AB"/>
    <w:rsid w:val="00C274D9"/>
    <w:rsid w:val="00C32143"/>
    <w:rsid w:val="00C37F94"/>
    <w:rsid w:val="00C640EE"/>
    <w:rsid w:val="00C75714"/>
    <w:rsid w:val="00D24230"/>
    <w:rsid w:val="00DB01C9"/>
    <w:rsid w:val="00E86686"/>
    <w:rsid w:val="00F444A2"/>
    <w:rsid w:val="00F5704C"/>
    <w:rsid w:val="00F853DA"/>
    <w:rsid w:val="00F96B86"/>
    <w:rsid w:val="00FC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136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9613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613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qFormat/>
    <w:rsid w:val="001961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96136"/>
    <w:rPr>
      <w:rFonts w:ascii="Cambria" w:hAnsi="Cambria"/>
      <w:b/>
      <w:bCs/>
      <w:kern w:val="28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qFormat/>
    <w:rsid w:val="0019613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196136"/>
    <w:rPr>
      <w:rFonts w:ascii="Cambria" w:hAnsi="Cambria"/>
      <w:sz w:val="24"/>
      <w:szCs w:val="24"/>
      <w:lang w:val="en-US"/>
    </w:rPr>
  </w:style>
  <w:style w:type="character" w:styleId="Emphasis">
    <w:name w:val="Emphasis"/>
    <w:qFormat/>
    <w:rsid w:val="00196136"/>
    <w:rPr>
      <w:i/>
      <w:iCs/>
    </w:rPr>
  </w:style>
  <w:style w:type="paragraph" w:styleId="Header">
    <w:name w:val="header"/>
    <w:basedOn w:val="Normal"/>
    <w:link w:val="HeaderChar"/>
    <w:rsid w:val="00375559"/>
    <w:pPr>
      <w:tabs>
        <w:tab w:val="center" w:pos="4536"/>
        <w:tab w:val="right" w:pos="9072"/>
      </w:tabs>
    </w:pPr>
    <w:rPr>
      <w:rFonts w:ascii="Arial" w:hAnsi="Arial" w:cs="Arial"/>
      <w:bCs/>
      <w:lang w:val="bg-BG" w:eastAsia="bg-BG"/>
    </w:rPr>
  </w:style>
  <w:style w:type="character" w:customStyle="1" w:styleId="HeaderChar">
    <w:name w:val="Header Char"/>
    <w:basedOn w:val="DefaultParagraphFont"/>
    <w:link w:val="Header"/>
    <w:rsid w:val="00375559"/>
    <w:rPr>
      <w:rFonts w:ascii="Arial" w:hAnsi="Arial" w:cs="Arial"/>
      <w:bCs/>
      <w:sz w:val="24"/>
      <w:szCs w:val="24"/>
      <w:lang w:eastAsia="bg-BG"/>
    </w:rPr>
  </w:style>
  <w:style w:type="character" w:styleId="Hyperlink">
    <w:name w:val="Hyperlink"/>
    <w:rsid w:val="0037555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5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559"/>
    <w:rPr>
      <w:rFonts w:ascii="Tahoma" w:hAnsi="Tahoma" w:cs="Tahoma"/>
      <w:sz w:val="16"/>
      <w:szCs w:val="16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375559"/>
    <w:pPr>
      <w:spacing w:after="200"/>
    </w:pPr>
    <w:rPr>
      <w:b/>
      <w:bCs/>
      <w:color w:val="F07F09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2B20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0.wdp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mariya</cp:lastModifiedBy>
  <cp:revision>2</cp:revision>
  <cp:lastPrinted>2017-07-17T12:49:00Z</cp:lastPrinted>
  <dcterms:created xsi:type="dcterms:W3CDTF">2020-05-26T09:30:00Z</dcterms:created>
  <dcterms:modified xsi:type="dcterms:W3CDTF">2020-05-26T09:30:00Z</dcterms:modified>
</cp:coreProperties>
</file>