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5AA" w:rsidRDefault="00F65779" w:rsidP="00F65779">
      <w:pPr>
        <w:jc w:val="center"/>
        <w:rPr>
          <w:rFonts w:ascii="Times New Roman" w:hAnsi="Times New Roman" w:cs="Times New Roman"/>
          <w:sz w:val="28"/>
          <w:szCs w:val="28"/>
          <w:lang w:val="bg-BG"/>
        </w:rPr>
      </w:pPr>
      <w:r w:rsidRPr="00F65779">
        <w:rPr>
          <w:rFonts w:ascii="Times New Roman" w:hAnsi="Times New Roman" w:cs="Times New Roman"/>
          <w:sz w:val="28"/>
          <w:szCs w:val="28"/>
          <w:lang w:val="bg-BG"/>
        </w:rPr>
        <w:t>Пояснителни бележки</w:t>
      </w:r>
    </w:p>
    <w:p w:rsidR="00F65779" w:rsidRDefault="00F65779" w:rsidP="00F65779">
      <w:pPr>
        <w:jc w:val="center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към 30.09.2016 г.</w:t>
      </w:r>
    </w:p>
    <w:p w:rsidR="00F65779" w:rsidRDefault="00F65779" w:rsidP="00F65779">
      <w:pPr>
        <w:jc w:val="center"/>
        <w:rPr>
          <w:rFonts w:ascii="Times New Roman" w:hAnsi="Times New Roman" w:cs="Times New Roman"/>
          <w:sz w:val="28"/>
          <w:szCs w:val="28"/>
          <w:lang w:val="bg-BG"/>
        </w:rPr>
      </w:pPr>
    </w:p>
    <w:p w:rsidR="00F65779" w:rsidRPr="00F65779" w:rsidRDefault="00F65779" w:rsidP="00F6577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F65779">
        <w:rPr>
          <w:rFonts w:ascii="Times New Roman" w:hAnsi="Times New Roman" w:cs="Times New Roman"/>
          <w:b/>
          <w:sz w:val="28"/>
          <w:szCs w:val="28"/>
          <w:lang w:val="bg-BG"/>
        </w:rPr>
        <w:t xml:space="preserve">Важни събития </w:t>
      </w:r>
    </w:p>
    <w:p w:rsidR="00B33E22" w:rsidRDefault="00F65779" w:rsidP="00F65779">
      <w:pPr>
        <w:pStyle w:val="ListParagraph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През отчетното тримесечие няма настъпили важни събития от съществено значение за дейността на дружеството.</w:t>
      </w:r>
    </w:p>
    <w:p w:rsidR="00F65779" w:rsidRDefault="00AC45A0" w:rsidP="00F65779">
      <w:pPr>
        <w:pStyle w:val="ListParagrap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От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началото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годината</w:t>
      </w:r>
      <w:proofErr w:type="spellEnd"/>
      <w:r w:rsidR="00B33E22">
        <w:rPr>
          <w:rFonts w:ascii="Times New Roman" w:hAnsi="Times New Roman" w:cs="Times New Roman"/>
          <w:sz w:val="28"/>
          <w:szCs w:val="28"/>
          <w:lang w:val="bg-BG"/>
        </w:rPr>
        <w:t xml:space="preserve"> о</w:t>
      </w:r>
      <w:proofErr w:type="spellStart"/>
      <w:r w:rsidR="00B33E22" w:rsidRPr="00B33E22">
        <w:rPr>
          <w:rFonts w:ascii="Times New Roman" w:hAnsi="Times New Roman" w:cs="Times New Roman"/>
          <w:sz w:val="28"/>
          <w:szCs w:val="28"/>
          <w:lang w:val="en-US"/>
        </w:rPr>
        <w:t>сновно</w:t>
      </w:r>
      <w:proofErr w:type="spellEnd"/>
      <w:r w:rsidR="00B33E22" w:rsidRPr="00B33E2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33E22" w:rsidRPr="00B33E22">
        <w:rPr>
          <w:rFonts w:ascii="Times New Roman" w:hAnsi="Times New Roman" w:cs="Times New Roman"/>
          <w:sz w:val="28"/>
          <w:szCs w:val="28"/>
          <w:lang w:val="en-US"/>
        </w:rPr>
        <w:t>събитие</w:t>
      </w:r>
      <w:proofErr w:type="spellEnd"/>
      <w:r w:rsidR="00B33E22" w:rsidRPr="00B33E2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33E22" w:rsidRPr="00B33E22">
        <w:rPr>
          <w:rFonts w:ascii="Times New Roman" w:hAnsi="Times New Roman" w:cs="Times New Roman"/>
          <w:sz w:val="28"/>
          <w:szCs w:val="28"/>
          <w:lang w:val="en-US"/>
        </w:rPr>
        <w:t>със</w:t>
      </w:r>
      <w:proofErr w:type="spellEnd"/>
      <w:r w:rsidR="00B33E22" w:rsidRPr="00B33E2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33E22" w:rsidRPr="00B33E22">
        <w:rPr>
          <w:rFonts w:ascii="Times New Roman" w:hAnsi="Times New Roman" w:cs="Times New Roman"/>
          <w:sz w:val="28"/>
          <w:szCs w:val="28"/>
          <w:lang w:val="en-US"/>
        </w:rPr>
        <w:t>съществена</w:t>
      </w:r>
      <w:proofErr w:type="spellEnd"/>
      <w:r w:rsidR="00B33E22" w:rsidRPr="00B33E2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33E22" w:rsidRPr="00B33E22">
        <w:rPr>
          <w:rFonts w:ascii="Times New Roman" w:hAnsi="Times New Roman" w:cs="Times New Roman"/>
          <w:sz w:val="28"/>
          <w:szCs w:val="28"/>
          <w:lang w:val="en-US"/>
        </w:rPr>
        <w:t>важност</w:t>
      </w:r>
      <w:proofErr w:type="spellEnd"/>
      <w:r w:rsidR="00B33E22" w:rsidRPr="00B33E22">
        <w:rPr>
          <w:rFonts w:ascii="Times New Roman" w:hAnsi="Times New Roman" w:cs="Times New Roman"/>
          <w:sz w:val="28"/>
          <w:szCs w:val="28"/>
          <w:lang w:val="en-US"/>
        </w:rPr>
        <w:t xml:space="preserve"> е </w:t>
      </w:r>
      <w:proofErr w:type="spellStart"/>
      <w:r w:rsidR="00B33E22" w:rsidRPr="00B33E22">
        <w:rPr>
          <w:rFonts w:ascii="Times New Roman" w:hAnsi="Times New Roman" w:cs="Times New Roman"/>
          <w:sz w:val="28"/>
          <w:szCs w:val="28"/>
          <w:lang w:val="en-US"/>
        </w:rPr>
        <w:t>сключването</w:t>
      </w:r>
      <w:proofErr w:type="spellEnd"/>
      <w:r w:rsidR="00B33E22" w:rsidRPr="00B33E2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33E22" w:rsidRPr="00B33E22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="00B33E22" w:rsidRPr="00B33E2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33E22" w:rsidRPr="00B33E22">
        <w:rPr>
          <w:rFonts w:ascii="Times New Roman" w:hAnsi="Times New Roman" w:cs="Times New Roman"/>
          <w:sz w:val="28"/>
          <w:szCs w:val="28"/>
          <w:lang w:val="en-US"/>
        </w:rPr>
        <w:t>договор</w:t>
      </w:r>
      <w:proofErr w:type="spellEnd"/>
      <w:r w:rsidR="00B33E22" w:rsidRPr="00B33E2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33E22" w:rsidRPr="00B33E22">
        <w:rPr>
          <w:rFonts w:ascii="Times New Roman" w:hAnsi="Times New Roman" w:cs="Times New Roman"/>
          <w:sz w:val="28"/>
          <w:szCs w:val="28"/>
          <w:lang w:val="en-US"/>
        </w:rPr>
        <w:t>със</w:t>
      </w:r>
      <w:proofErr w:type="spellEnd"/>
      <w:r w:rsidR="00B33E22" w:rsidRPr="00B33E22">
        <w:rPr>
          <w:rFonts w:ascii="Times New Roman" w:hAnsi="Times New Roman" w:cs="Times New Roman"/>
          <w:sz w:val="28"/>
          <w:szCs w:val="28"/>
          <w:lang w:val="en-US"/>
        </w:rPr>
        <w:t xml:space="preserve"> НЗОК ( </w:t>
      </w:r>
      <w:proofErr w:type="spellStart"/>
      <w:r w:rsidR="00B33E22" w:rsidRPr="00B33E22">
        <w:rPr>
          <w:rFonts w:ascii="Times New Roman" w:hAnsi="Times New Roman" w:cs="Times New Roman"/>
          <w:sz w:val="28"/>
          <w:szCs w:val="28"/>
          <w:lang w:val="en-US"/>
        </w:rPr>
        <w:t>Националната</w:t>
      </w:r>
      <w:proofErr w:type="spellEnd"/>
      <w:r w:rsidR="00B33E22" w:rsidRPr="00B33E2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33E22" w:rsidRPr="00B33E22">
        <w:rPr>
          <w:rFonts w:ascii="Times New Roman" w:hAnsi="Times New Roman" w:cs="Times New Roman"/>
          <w:sz w:val="28"/>
          <w:szCs w:val="28"/>
          <w:lang w:val="en-US"/>
        </w:rPr>
        <w:t>здравноосигурителна</w:t>
      </w:r>
      <w:proofErr w:type="spellEnd"/>
      <w:r w:rsidR="00B33E22" w:rsidRPr="00B33E2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33E22" w:rsidRPr="00B33E22">
        <w:rPr>
          <w:rFonts w:ascii="Times New Roman" w:hAnsi="Times New Roman" w:cs="Times New Roman"/>
          <w:sz w:val="28"/>
          <w:szCs w:val="28"/>
          <w:lang w:val="en-US"/>
        </w:rPr>
        <w:t>каса</w:t>
      </w:r>
      <w:proofErr w:type="spellEnd"/>
      <w:r w:rsidR="00B33E22" w:rsidRPr="00B33E22">
        <w:rPr>
          <w:rFonts w:ascii="Times New Roman" w:hAnsi="Times New Roman" w:cs="Times New Roman"/>
          <w:sz w:val="28"/>
          <w:szCs w:val="28"/>
          <w:lang w:val="en-US"/>
        </w:rPr>
        <w:t xml:space="preserve"> ) </w:t>
      </w:r>
      <w:proofErr w:type="spellStart"/>
      <w:r w:rsidR="00B33E22" w:rsidRPr="00B33E22">
        <w:rPr>
          <w:rFonts w:ascii="Times New Roman" w:hAnsi="Times New Roman" w:cs="Times New Roman"/>
          <w:sz w:val="28"/>
          <w:szCs w:val="28"/>
          <w:lang w:val="en-US"/>
        </w:rPr>
        <w:t>за</w:t>
      </w:r>
      <w:proofErr w:type="spellEnd"/>
      <w:r w:rsidR="00B33E22" w:rsidRPr="00B33E2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33E22" w:rsidRPr="00B33E22">
        <w:rPr>
          <w:rFonts w:ascii="Times New Roman" w:hAnsi="Times New Roman" w:cs="Times New Roman"/>
          <w:sz w:val="28"/>
          <w:szCs w:val="28"/>
          <w:lang w:val="en-US"/>
        </w:rPr>
        <w:t>финансиране</w:t>
      </w:r>
      <w:proofErr w:type="spellEnd"/>
      <w:r w:rsidR="00B33E22" w:rsidRPr="00B33E2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33E22" w:rsidRPr="00B33E22">
        <w:rPr>
          <w:rFonts w:ascii="Times New Roman" w:hAnsi="Times New Roman" w:cs="Times New Roman"/>
          <w:sz w:val="28"/>
          <w:szCs w:val="28"/>
          <w:lang w:val="en-US"/>
        </w:rPr>
        <w:t>през</w:t>
      </w:r>
      <w:proofErr w:type="spellEnd"/>
      <w:r w:rsidR="00B33E22" w:rsidRPr="00B33E2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33E22" w:rsidRPr="00B33E22">
        <w:rPr>
          <w:rFonts w:ascii="Times New Roman" w:hAnsi="Times New Roman" w:cs="Times New Roman"/>
          <w:sz w:val="28"/>
          <w:szCs w:val="28"/>
          <w:lang w:val="en-US"/>
        </w:rPr>
        <w:t>отчетната</w:t>
      </w:r>
      <w:proofErr w:type="spellEnd"/>
      <w:r w:rsidR="00B33E22" w:rsidRPr="00B33E2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33E22" w:rsidRPr="00B33E22">
        <w:rPr>
          <w:rFonts w:ascii="Times New Roman" w:hAnsi="Times New Roman" w:cs="Times New Roman"/>
          <w:sz w:val="28"/>
          <w:szCs w:val="28"/>
          <w:lang w:val="en-US"/>
        </w:rPr>
        <w:t>година.Приходите</w:t>
      </w:r>
      <w:proofErr w:type="spellEnd"/>
      <w:r w:rsidR="00B33E22" w:rsidRPr="00B33E2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33E22" w:rsidRPr="00B33E22">
        <w:rPr>
          <w:rFonts w:ascii="Times New Roman" w:hAnsi="Times New Roman" w:cs="Times New Roman"/>
          <w:sz w:val="28"/>
          <w:szCs w:val="28"/>
          <w:lang w:val="en-US"/>
        </w:rPr>
        <w:t>реализирани</w:t>
      </w:r>
      <w:proofErr w:type="spellEnd"/>
      <w:r w:rsidR="00B33E22" w:rsidRPr="00B33E2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33E22" w:rsidRPr="00B33E22">
        <w:rPr>
          <w:rFonts w:ascii="Times New Roman" w:hAnsi="Times New Roman" w:cs="Times New Roman"/>
          <w:sz w:val="28"/>
          <w:szCs w:val="28"/>
          <w:lang w:val="en-US"/>
        </w:rPr>
        <w:t>от</w:t>
      </w:r>
      <w:proofErr w:type="spellEnd"/>
      <w:r w:rsidR="00B33E22" w:rsidRPr="00B33E2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33E22" w:rsidRPr="00B33E22">
        <w:rPr>
          <w:rFonts w:ascii="Times New Roman" w:hAnsi="Times New Roman" w:cs="Times New Roman"/>
          <w:sz w:val="28"/>
          <w:szCs w:val="28"/>
          <w:lang w:val="en-US"/>
        </w:rPr>
        <w:t>медицинската</w:t>
      </w:r>
      <w:proofErr w:type="spellEnd"/>
      <w:r w:rsidR="00B33E22" w:rsidRPr="00B33E2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33E22" w:rsidRPr="00B33E22">
        <w:rPr>
          <w:rFonts w:ascii="Times New Roman" w:hAnsi="Times New Roman" w:cs="Times New Roman"/>
          <w:sz w:val="28"/>
          <w:szCs w:val="28"/>
          <w:lang w:val="en-US"/>
        </w:rPr>
        <w:t>дейност</w:t>
      </w:r>
      <w:proofErr w:type="spellEnd"/>
      <w:r w:rsidR="00B33E22" w:rsidRPr="00B33E22">
        <w:rPr>
          <w:rFonts w:ascii="Times New Roman" w:hAnsi="Times New Roman" w:cs="Times New Roman"/>
          <w:sz w:val="28"/>
          <w:szCs w:val="28"/>
          <w:lang w:val="en-US"/>
        </w:rPr>
        <w:t xml:space="preserve"> , </w:t>
      </w:r>
      <w:proofErr w:type="spellStart"/>
      <w:r w:rsidR="00B33E22" w:rsidRPr="00B33E22">
        <w:rPr>
          <w:rFonts w:ascii="Times New Roman" w:hAnsi="Times New Roman" w:cs="Times New Roman"/>
          <w:sz w:val="28"/>
          <w:szCs w:val="28"/>
          <w:lang w:val="en-US"/>
        </w:rPr>
        <w:t>заплащана</w:t>
      </w:r>
      <w:proofErr w:type="spellEnd"/>
      <w:r w:rsidR="00B33E22" w:rsidRPr="00B33E2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33E22" w:rsidRPr="00B33E22">
        <w:rPr>
          <w:rFonts w:ascii="Times New Roman" w:hAnsi="Times New Roman" w:cs="Times New Roman"/>
          <w:sz w:val="28"/>
          <w:szCs w:val="28"/>
          <w:lang w:val="en-US"/>
        </w:rPr>
        <w:t>от</w:t>
      </w:r>
      <w:proofErr w:type="spellEnd"/>
      <w:r w:rsidR="00B33E22" w:rsidRPr="00B33E2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33E22" w:rsidRPr="00B33E22">
        <w:rPr>
          <w:rFonts w:ascii="Times New Roman" w:hAnsi="Times New Roman" w:cs="Times New Roman"/>
          <w:sz w:val="28"/>
          <w:szCs w:val="28"/>
          <w:lang w:val="en-US"/>
        </w:rPr>
        <w:t>касата</w:t>
      </w:r>
      <w:proofErr w:type="spellEnd"/>
      <w:r w:rsidR="00B33E22" w:rsidRPr="00B33E22">
        <w:rPr>
          <w:rFonts w:ascii="Times New Roman" w:hAnsi="Times New Roman" w:cs="Times New Roman"/>
          <w:sz w:val="28"/>
          <w:szCs w:val="28"/>
          <w:lang w:val="en-US"/>
        </w:rPr>
        <w:t xml:space="preserve"> , </w:t>
      </w:r>
      <w:proofErr w:type="spellStart"/>
      <w:r w:rsidR="00B33E22" w:rsidRPr="00B33E22">
        <w:rPr>
          <w:rFonts w:ascii="Times New Roman" w:hAnsi="Times New Roman" w:cs="Times New Roman"/>
          <w:sz w:val="28"/>
          <w:szCs w:val="28"/>
          <w:lang w:val="en-US"/>
        </w:rPr>
        <w:t>формират</w:t>
      </w:r>
      <w:proofErr w:type="spellEnd"/>
      <w:r w:rsidR="00B33E22" w:rsidRPr="00B33E2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33E22" w:rsidRPr="00B33E22">
        <w:rPr>
          <w:rFonts w:ascii="Times New Roman" w:hAnsi="Times New Roman" w:cs="Times New Roman"/>
          <w:sz w:val="28"/>
          <w:szCs w:val="28"/>
          <w:lang w:val="en-US"/>
        </w:rPr>
        <w:t>над</w:t>
      </w:r>
      <w:proofErr w:type="spellEnd"/>
      <w:r w:rsidR="00B33E22" w:rsidRPr="00B33E22">
        <w:rPr>
          <w:rFonts w:ascii="Times New Roman" w:hAnsi="Times New Roman" w:cs="Times New Roman"/>
          <w:sz w:val="28"/>
          <w:szCs w:val="28"/>
          <w:lang w:val="en-US"/>
        </w:rPr>
        <w:t xml:space="preserve"> 70 % </w:t>
      </w:r>
      <w:proofErr w:type="spellStart"/>
      <w:r w:rsidR="00B33E22" w:rsidRPr="00B33E22">
        <w:rPr>
          <w:rFonts w:ascii="Times New Roman" w:hAnsi="Times New Roman" w:cs="Times New Roman"/>
          <w:sz w:val="28"/>
          <w:szCs w:val="28"/>
          <w:lang w:val="en-US"/>
        </w:rPr>
        <w:t>от</w:t>
      </w:r>
      <w:proofErr w:type="spellEnd"/>
      <w:r w:rsidR="00B33E22" w:rsidRPr="00B33E2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33E22" w:rsidRPr="00B33E22">
        <w:rPr>
          <w:rFonts w:ascii="Times New Roman" w:hAnsi="Times New Roman" w:cs="Times New Roman"/>
          <w:sz w:val="28"/>
          <w:szCs w:val="28"/>
          <w:lang w:val="en-US"/>
        </w:rPr>
        <w:t>общите</w:t>
      </w:r>
      <w:proofErr w:type="spellEnd"/>
      <w:r w:rsidR="00B33E22" w:rsidRPr="00B33E2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33E22" w:rsidRPr="00B33E22">
        <w:rPr>
          <w:rFonts w:ascii="Times New Roman" w:hAnsi="Times New Roman" w:cs="Times New Roman"/>
          <w:sz w:val="28"/>
          <w:szCs w:val="28"/>
          <w:lang w:val="en-US"/>
        </w:rPr>
        <w:t>приходи</w:t>
      </w:r>
      <w:proofErr w:type="spellEnd"/>
      <w:r w:rsidR="00B33E22" w:rsidRPr="00B33E2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33E22" w:rsidRPr="00B33E22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="00B33E22" w:rsidRPr="00B33E2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33E22" w:rsidRPr="00B33E22">
        <w:rPr>
          <w:rFonts w:ascii="Times New Roman" w:hAnsi="Times New Roman" w:cs="Times New Roman"/>
          <w:sz w:val="28"/>
          <w:szCs w:val="28"/>
          <w:lang w:val="en-US"/>
        </w:rPr>
        <w:t>дружеството</w:t>
      </w:r>
      <w:proofErr w:type="spellEnd"/>
      <w:r w:rsidR="00B33E22" w:rsidRPr="00B33E2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33E22" w:rsidRPr="00B33E22">
        <w:rPr>
          <w:rFonts w:ascii="Times New Roman" w:hAnsi="Times New Roman" w:cs="Times New Roman"/>
          <w:sz w:val="28"/>
          <w:szCs w:val="28"/>
          <w:lang w:val="en-US"/>
        </w:rPr>
        <w:t>за</w:t>
      </w:r>
      <w:proofErr w:type="spellEnd"/>
      <w:r w:rsidR="00B33E22" w:rsidRPr="00B33E2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33E22" w:rsidRPr="00B33E22">
        <w:rPr>
          <w:rFonts w:ascii="Times New Roman" w:hAnsi="Times New Roman" w:cs="Times New Roman"/>
          <w:sz w:val="28"/>
          <w:szCs w:val="28"/>
          <w:lang w:val="en-US"/>
        </w:rPr>
        <w:t>годината</w:t>
      </w:r>
      <w:proofErr w:type="spellEnd"/>
      <w:r w:rsidR="00B33E22" w:rsidRPr="00B33E22">
        <w:rPr>
          <w:rFonts w:ascii="Times New Roman" w:hAnsi="Times New Roman" w:cs="Times New Roman"/>
          <w:sz w:val="28"/>
          <w:szCs w:val="28"/>
          <w:lang w:val="en-US"/>
        </w:rPr>
        <w:t xml:space="preserve"> и </w:t>
      </w:r>
      <w:proofErr w:type="spellStart"/>
      <w:r w:rsidR="00B33E22" w:rsidRPr="00B33E22">
        <w:rPr>
          <w:rFonts w:ascii="Times New Roman" w:hAnsi="Times New Roman" w:cs="Times New Roman"/>
          <w:sz w:val="28"/>
          <w:szCs w:val="28"/>
          <w:lang w:val="en-US"/>
        </w:rPr>
        <w:t>са</w:t>
      </w:r>
      <w:proofErr w:type="spellEnd"/>
      <w:r w:rsidR="00B33E22" w:rsidRPr="00B33E2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33E22" w:rsidRPr="00B33E22">
        <w:rPr>
          <w:rFonts w:ascii="Times New Roman" w:hAnsi="Times New Roman" w:cs="Times New Roman"/>
          <w:sz w:val="28"/>
          <w:szCs w:val="28"/>
          <w:lang w:val="en-US"/>
        </w:rPr>
        <w:t>от</w:t>
      </w:r>
      <w:proofErr w:type="spellEnd"/>
      <w:r w:rsidR="00B33E22" w:rsidRPr="00B33E2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33E22" w:rsidRPr="00B33E22">
        <w:rPr>
          <w:rFonts w:ascii="Times New Roman" w:hAnsi="Times New Roman" w:cs="Times New Roman"/>
          <w:sz w:val="28"/>
          <w:szCs w:val="28"/>
          <w:lang w:val="en-US"/>
        </w:rPr>
        <w:t>съществено</w:t>
      </w:r>
      <w:proofErr w:type="spellEnd"/>
      <w:r w:rsidR="00B33E22" w:rsidRPr="00B33E2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33E22" w:rsidRPr="00B33E22">
        <w:rPr>
          <w:rFonts w:ascii="Times New Roman" w:hAnsi="Times New Roman" w:cs="Times New Roman"/>
          <w:sz w:val="28"/>
          <w:szCs w:val="28"/>
          <w:lang w:val="en-US"/>
        </w:rPr>
        <w:t>значение</w:t>
      </w:r>
      <w:proofErr w:type="spellEnd"/>
      <w:r w:rsidR="00B33E22" w:rsidRPr="00B33E2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33E22" w:rsidRPr="00B33E22">
        <w:rPr>
          <w:rFonts w:ascii="Times New Roman" w:hAnsi="Times New Roman" w:cs="Times New Roman"/>
          <w:sz w:val="28"/>
          <w:szCs w:val="28"/>
          <w:lang w:val="en-US"/>
        </w:rPr>
        <w:t>за</w:t>
      </w:r>
      <w:proofErr w:type="spellEnd"/>
      <w:r w:rsidR="00B33E22" w:rsidRPr="00B33E2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33E22" w:rsidRPr="00B33E22">
        <w:rPr>
          <w:rFonts w:ascii="Times New Roman" w:hAnsi="Times New Roman" w:cs="Times New Roman"/>
          <w:sz w:val="28"/>
          <w:szCs w:val="28"/>
          <w:lang w:val="en-US"/>
        </w:rPr>
        <w:t>финансовата</w:t>
      </w:r>
      <w:proofErr w:type="spellEnd"/>
      <w:r w:rsidR="00B33E22" w:rsidRPr="00B33E2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33E22" w:rsidRPr="00B33E22">
        <w:rPr>
          <w:rFonts w:ascii="Times New Roman" w:hAnsi="Times New Roman" w:cs="Times New Roman"/>
          <w:sz w:val="28"/>
          <w:szCs w:val="28"/>
          <w:lang w:val="en-US"/>
        </w:rPr>
        <w:t>му</w:t>
      </w:r>
      <w:proofErr w:type="spellEnd"/>
      <w:r w:rsidR="00B33E22" w:rsidRPr="00B33E2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33E22" w:rsidRPr="00B33E22">
        <w:rPr>
          <w:rFonts w:ascii="Times New Roman" w:hAnsi="Times New Roman" w:cs="Times New Roman"/>
          <w:sz w:val="28"/>
          <w:szCs w:val="28"/>
          <w:lang w:val="en-US"/>
        </w:rPr>
        <w:t>стабилност</w:t>
      </w:r>
      <w:proofErr w:type="spellEnd"/>
      <w:r w:rsidR="00B33E22" w:rsidRPr="00B33E22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33E22" w:rsidRDefault="00B33E22" w:rsidP="00B33E2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B33E22">
        <w:rPr>
          <w:rFonts w:ascii="Times New Roman" w:hAnsi="Times New Roman" w:cs="Times New Roman"/>
          <w:b/>
          <w:sz w:val="28"/>
          <w:szCs w:val="28"/>
          <w:lang w:val="bg-BG"/>
        </w:rPr>
        <w:t>Основни рискове и несигурности пред дружеството</w:t>
      </w:r>
    </w:p>
    <w:p w:rsidR="00B33E22" w:rsidRDefault="00B33E22" w:rsidP="00B33E22">
      <w:pPr>
        <w:pStyle w:val="ListParagraph"/>
        <w:rPr>
          <w:rFonts w:ascii="Times New Roman" w:hAnsi="Times New Roman" w:cs="Times New Roman"/>
          <w:sz w:val="28"/>
          <w:szCs w:val="28"/>
          <w:lang w:val="bg-BG"/>
        </w:rPr>
      </w:pPr>
      <w:r w:rsidRPr="00B33E22">
        <w:rPr>
          <w:rFonts w:ascii="Times New Roman" w:hAnsi="Times New Roman" w:cs="Times New Roman"/>
          <w:sz w:val="28"/>
          <w:szCs w:val="28"/>
          <w:lang w:val="bg-BG"/>
        </w:rPr>
        <w:t xml:space="preserve">До 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края на отчетната година дружеството не е изправено пред </w:t>
      </w:r>
      <w:r w:rsidR="00C343F2" w:rsidRPr="00C343F2">
        <w:rPr>
          <w:rFonts w:ascii="Times New Roman" w:hAnsi="Times New Roman" w:cs="Times New Roman"/>
          <w:sz w:val="28"/>
          <w:szCs w:val="28"/>
          <w:lang w:val="bg-BG"/>
        </w:rPr>
        <w:t xml:space="preserve"> съществени рискове , които биха оказали негативно влияние върху цялостната му дейност.</w:t>
      </w:r>
    </w:p>
    <w:p w:rsidR="00C343F2" w:rsidRDefault="00C343F2" w:rsidP="00C343F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C343F2">
        <w:rPr>
          <w:rFonts w:ascii="Times New Roman" w:hAnsi="Times New Roman" w:cs="Times New Roman"/>
          <w:b/>
          <w:sz w:val="28"/>
          <w:szCs w:val="28"/>
          <w:lang w:val="bg-BG"/>
        </w:rPr>
        <w:t>Сделки със свързани лица</w:t>
      </w:r>
    </w:p>
    <w:p w:rsidR="00C343F2" w:rsidRDefault="00122311" w:rsidP="00C343F2">
      <w:pPr>
        <w:pStyle w:val="ListParagraph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През отчетния период д</w:t>
      </w:r>
      <w:r w:rsidR="00C343F2" w:rsidRPr="00C343F2">
        <w:rPr>
          <w:rFonts w:ascii="Times New Roman" w:hAnsi="Times New Roman" w:cs="Times New Roman"/>
          <w:sz w:val="28"/>
          <w:szCs w:val="28"/>
          <w:lang w:val="bg-BG"/>
        </w:rPr>
        <w:t xml:space="preserve">ружеството </w:t>
      </w:r>
      <w:r w:rsidR="00C343F2">
        <w:rPr>
          <w:rFonts w:ascii="Times New Roman" w:hAnsi="Times New Roman" w:cs="Times New Roman"/>
          <w:sz w:val="28"/>
          <w:szCs w:val="28"/>
          <w:lang w:val="bg-BG"/>
        </w:rPr>
        <w:t xml:space="preserve">няма сделки със свързани лица </w:t>
      </w:r>
      <w:r>
        <w:rPr>
          <w:rFonts w:ascii="Times New Roman" w:hAnsi="Times New Roman" w:cs="Times New Roman"/>
          <w:sz w:val="28"/>
          <w:szCs w:val="28"/>
          <w:lang w:val="bg-BG"/>
        </w:rPr>
        <w:t>по смисъла на СС 24.</w:t>
      </w:r>
    </w:p>
    <w:p w:rsidR="00122311" w:rsidRDefault="00122311" w:rsidP="0012231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122311">
        <w:rPr>
          <w:rFonts w:ascii="Times New Roman" w:hAnsi="Times New Roman" w:cs="Times New Roman"/>
          <w:b/>
          <w:sz w:val="28"/>
          <w:szCs w:val="28"/>
          <w:lang w:val="bg-BG"/>
        </w:rPr>
        <w:t>Нововъзникнали съществени вземания / задължения</w:t>
      </w:r>
    </w:p>
    <w:p w:rsidR="00122311" w:rsidRDefault="00122311" w:rsidP="00122311">
      <w:pPr>
        <w:pStyle w:val="ListParagraph"/>
        <w:rPr>
          <w:rFonts w:ascii="Times New Roman" w:hAnsi="Times New Roman" w:cs="Times New Roman"/>
          <w:sz w:val="28"/>
          <w:szCs w:val="28"/>
          <w:lang w:val="bg-BG"/>
        </w:rPr>
      </w:pPr>
      <w:r w:rsidRPr="00122311">
        <w:rPr>
          <w:rFonts w:ascii="Times New Roman" w:hAnsi="Times New Roman" w:cs="Times New Roman"/>
          <w:sz w:val="28"/>
          <w:szCs w:val="28"/>
          <w:lang w:val="bg-BG"/>
        </w:rPr>
        <w:t xml:space="preserve">За периода </w:t>
      </w:r>
      <w:r>
        <w:rPr>
          <w:rFonts w:ascii="Times New Roman" w:hAnsi="Times New Roman" w:cs="Times New Roman"/>
          <w:sz w:val="28"/>
          <w:szCs w:val="28"/>
          <w:lang w:val="bg-BG"/>
        </w:rPr>
        <w:t>дружеството няма възникнали съществени вземания и задължения.</w:t>
      </w:r>
    </w:p>
    <w:p w:rsidR="00A0229E" w:rsidRDefault="00A0229E" w:rsidP="00A0229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bg-BG"/>
        </w:rPr>
      </w:pPr>
      <w:proofErr w:type="spellStart"/>
      <w:r w:rsidRPr="00A0229E">
        <w:rPr>
          <w:rFonts w:ascii="Times New Roman" w:hAnsi="Times New Roman" w:cs="Times New Roman"/>
          <w:b/>
          <w:sz w:val="28"/>
          <w:szCs w:val="28"/>
          <w:lang w:val="en-US"/>
        </w:rPr>
        <w:t>Информация</w:t>
      </w:r>
      <w:proofErr w:type="spellEnd"/>
      <w:r w:rsidRPr="00A0229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A0229E">
        <w:rPr>
          <w:rFonts w:ascii="Times New Roman" w:hAnsi="Times New Roman" w:cs="Times New Roman"/>
          <w:b/>
          <w:sz w:val="28"/>
          <w:szCs w:val="28"/>
          <w:lang w:val="en-US"/>
        </w:rPr>
        <w:t>по</w:t>
      </w:r>
      <w:proofErr w:type="spellEnd"/>
      <w:r w:rsidRPr="00A0229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A0229E">
        <w:rPr>
          <w:rFonts w:ascii="Times New Roman" w:hAnsi="Times New Roman" w:cs="Times New Roman"/>
          <w:b/>
          <w:sz w:val="28"/>
          <w:szCs w:val="28"/>
          <w:lang w:val="en-US"/>
        </w:rPr>
        <w:t>приложение</w:t>
      </w:r>
      <w:proofErr w:type="spellEnd"/>
      <w:r w:rsidRPr="00A0229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A0229E">
        <w:rPr>
          <w:rFonts w:ascii="Times New Roman" w:hAnsi="Times New Roman" w:cs="Times New Roman"/>
          <w:b/>
          <w:sz w:val="28"/>
          <w:szCs w:val="28"/>
          <w:lang w:val="bg-BG"/>
        </w:rPr>
        <w:t>№ 9 от Наредба № 2/17.09.2003 г.</w:t>
      </w:r>
    </w:p>
    <w:p w:rsidR="00A0229E" w:rsidRPr="00A0229E" w:rsidRDefault="00A0229E" w:rsidP="00A0229E">
      <w:pPr>
        <w:pStyle w:val="ListParagraph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 xml:space="preserve">С решение № 572/28.07.2016 г. </w:t>
      </w:r>
      <w:r w:rsidR="00D314AA">
        <w:rPr>
          <w:rFonts w:ascii="Times New Roman" w:hAnsi="Times New Roman" w:cs="Times New Roman"/>
          <w:sz w:val="28"/>
          <w:szCs w:val="28"/>
          <w:lang w:val="bg-BG"/>
        </w:rPr>
        <w:t>на Столичен общински съвет г-н Бисер Петков Бончев е освободен от длъжността контрольор на дружеството. До провеждането на конкурс , длъжността ще се заема от г-жа Елена Маркова Балджиева.</w:t>
      </w:r>
      <w:bookmarkStart w:id="0" w:name="_GoBack"/>
      <w:bookmarkEnd w:id="0"/>
    </w:p>
    <w:p w:rsidR="00A0229E" w:rsidRDefault="00A0229E" w:rsidP="00A0229E">
      <w:pPr>
        <w:pStyle w:val="ListParagraph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A0229E" w:rsidRPr="00A0229E" w:rsidRDefault="00A0229E" w:rsidP="00A0229E">
      <w:pPr>
        <w:pStyle w:val="ListParagraph"/>
        <w:rPr>
          <w:rFonts w:ascii="Times New Roman" w:hAnsi="Times New Roman" w:cs="Times New Roman"/>
          <w:b/>
          <w:sz w:val="28"/>
          <w:szCs w:val="28"/>
          <w:lang w:val="bg-BG"/>
        </w:rPr>
      </w:pPr>
    </w:p>
    <w:sectPr w:rsidR="00A0229E" w:rsidRPr="00A0229E" w:rsidSect="008905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B13C01"/>
    <w:multiLevelType w:val="hybridMultilevel"/>
    <w:tmpl w:val="B9B859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/>
  <w:rsids>
    <w:rsidRoot w:val="00F65779"/>
    <w:rsid w:val="00122311"/>
    <w:rsid w:val="003D7F64"/>
    <w:rsid w:val="003E15AA"/>
    <w:rsid w:val="007958E2"/>
    <w:rsid w:val="008905A8"/>
    <w:rsid w:val="00A0229E"/>
    <w:rsid w:val="00AC45A0"/>
    <w:rsid w:val="00B33E22"/>
    <w:rsid w:val="00C343F2"/>
    <w:rsid w:val="00D314AA"/>
    <w:rsid w:val="00F657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05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577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Домезе Кръстев</dc:creator>
  <cp:lastModifiedBy>Rumen Sokolov</cp:lastModifiedBy>
  <cp:revision>2</cp:revision>
  <dcterms:created xsi:type="dcterms:W3CDTF">2016-11-02T11:57:00Z</dcterms:created>
  <dcterms:modified xsi:type="dcterms:W3CDTF">2016-11-02T11:57:00Z</dcterms:modified>
</cp:coreProperties>
</file>