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2167"/>
        <w:gridCol w:w="7120"/>
      </w:tblGrid>
      <w:tr w:rsidR="009F6C59" w:rsidTr="00111710">
        <w:trPr>
          <w:trHeight w:val="1618"/>
          <w:jc w:val="center"/>
        </w:trPr>
        <w:tc>
          <w:tcPr>
            <w:tcW w:w="2167" w:type="dxa"/>
            <w:tcBorders>
              <w:bottom w:val="single" w:sz="4" w:space="0" w:color="000000"/>
            </w:tcBorders>
          </w:tcPr>
          <w:p w:rsidR="009F6C59" w:rsidRDefault="009F6C59" w:rsidP="00111710">
            <w:pPr>
              <w:pStyle w:val="Header"/>
              <w:tabs>
                <w:tab w:val="clear" w:pos="4320"/>
                <w:tab w:val="center" w:pos="935"/>
              </w:tabs>
              <w:snapToGrid w:val="0"/>
            </w:pPr>
            <w:bookmarkStart w:id="0" w:name="_GoBack"/>
            <w:bookmarkEnd w:id="0"/>
            <w:r>
              <w:rPr>
                <w:noProof/>
                <w:lang w:val="bg-BG" w:eastAsia="bg-BG"/>
              </w:rPr>
              <w:drawing>
                <wp:inline distT="0" distB="0" distL="0" distR="0" wp14:anchorId="4C130761" wp14:editId="110EF905">
                  <wp:extent cx="1152525" cy="990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990600"/>
                          </a:xfrm>
                          <a:prstGeom prst="rect">
                            <a:avLst/>
                          </a:prstGeom>
                          <a:solidFill>
                            <a:srgbClr val="FFFFFF"/>
                          </a:solidFill>
                          <a:ln>
                            <a:noFill/>
                          </a:ln>
                        </pic:spPr>
                      </pic:pic>
                    </a:graphicData>
                  </a:graphic>
                </wp:inline>
              </w:drawing>
            </w:r>
          </w:p>
        </w:tc>
        <w:tc>
          <w:tcPr>
            <w:tcW w:w="7120" w:type="dxa"/>
            <w:tcBorders>
              <w:bottom w:val="single" w:sz="4" w:space="0" w:color="000000"/>
            </w:tcBorders>
          </w:tcPr>
          <w:p w:rsidR="009F6C59" w:rsidRDefault="009F6C59" w:rsidP="00111710">
            <w:pPr>
              <w:pStyle w:val="Header"/>
              <w:tabs>
                <w:tab w:val="clear" w:pos="4320"/>
                <w:tab w:val="left" w:pos="0"/>
                <w:tab w:val="center" w:pos="888"/>
                <w:tab w:val="left" w:pos="1122"/>
                <w:tab w:val="left" w:pos="1683"/>
              </w:tabs>
              <w:snapToGrid w:val="0"/>
              <w:rPr>
                <w:szCs w:val="24"/>
                <w:u w:val="single"/>
                <w:lang w:val="bg-BG"/>
              </w:rPr>
            </w:pPr>
            <w:r>
              <w:rPr>
                <w:noProof/>
                <w:lang w:val="bg-BG" w:eastAsia="bg-BG"/>
              </w:rPr>
              <w:drawing>
                <wp:inline distT="0" distB="0" distL="0" distR="0" wp14:anchorId="0673F40F" wp14:editId="2966A29E">
                  <wp:extent cx="4095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FFFFFF">
                              <a:alpha val="0"/>
                            </a:srgbClr>
                          </a:solidFill>
                          <a:ln>
                            <a:noFill/>
                          </a:ln>
                        </pic:spPr>
                      </pic:pic>
                    </a:graphicData>
                  </a:graphic>
                </wp:inline>
              </w:drawing>
            </w:r>
            <w:r w:rsidR="00111710">
              <w:rPr>
                <w:szCs w:val="24"/>
                <w:u w:val="single"/>
                <w:lang w:val="bg-BG"/>
              </w:rPr>
              <w:t xml:space="preserve"> „Т</w:t>
            </w:r>
            <w:r w:rsidR="003A46F6">
              <w:rPr>
                <w:szCs w:val="24"/>
                <w:u w:val="single"/>
                <w:lang w:val="bg-BG"/>
              </w:rPr>
              <w:t xml:space="preserve">ОПЛОФИКАЦИЯ-РАЗГРАД” </w:t>
            </w:r>
            <w:r>
              <w:rPr>
                <w:szCs w:val="24"/>
                <w:u w:val="single"/>
                <w:lang w:val="bg-BG"/>
              </w:rPr>
              <w:t>АД ГР. РАЗГРАД</w:t>
            </w:r>
          </w:p>
          <w:p w:rsidR="009F6C59" w:rsidRDefault="009F6C59" w:rsidP="00111710">
            <w:pPr>
              <w:pStyle w:val="Header"/>
              <w:jc w:val="center"/>
              <w:rPr>
                <w:sz w:val="16"/>
                <w:szCs w:val="16"/>
                <w:lang w:val="bg-BG"/>
              </w:rPr>
            </w:pPr>
            <w:r>
              <w:rPr>
                <w:sz w:val="16"/>
                <w:szCs w:val="16"/>
                <w:lang w:val="bg-BG"/>
              </w:rPr>
              <w:t xml:space="preserve">         </w:t>
            </w:r>
            <w:r w:rsidR="00111710">
              <w:rPr>
                <w:sz w:val="16"/>
                <w:szCs w:val="16"/>
                <w:lang w:val="bg-BG"/>
              </w:rPr>
              <w:t xml:space="preserve">       7 200, гр. Разград, ул. </w:t>
            </w:r>
            <w:r w:rsidR="00111710">
              <w:rPr>
                <w:sz w:val="16"/>
                <w:szCs w:val="16"/>
              </w:rPr>
              <w:t xml:space="preserve"> </w:t>
            </w:r>
            <w:r w:rsidR="00111710">
              <w:rPr>
                <w:sz w:val="16"/>
                <w:szCs w:val="16"/>
                <w:lang w:val="bg-BG"/>
              </w:rPr>
              <w:t>„</w:t>
            </w:r>
            <w:r>
              <w:rPr>
                <w:sz w:val="16"/>
                <w:szCs w:val="16"/>
                <w:lang w:val="bg-BG"/>
              </w:rPr>
              <w:t>Черна"</w:t>
            </w:r>
            <w:r w:rsidR="00111710">
              <w:rPr>
                <w:sz w:val="16"/>
                <w:szCs w:val="16"/>
                <w:lang w:val="bg-BG"/>
              </w:rPr>
              <w:t xml:space="preserve"> №7,</w:t>
            </w:r>
            <w:r>
              <w:rPr>
                <w:sz w:val="16"/>
                <w:szCs w:val="16"/>
                <w:lang w:val="bg-BG"/>
              </w:rPr>
              <w:t xml:space="preserve"> тел: 084/ 626 -832, факс: 084/662-473</w:t>
            </w:r>
          </w:p>
          <w:p w:rsidR="009F6C59" w:rsidRDefault="009F6C59" w:rsidP="00111710">
            <w:pPr>
              <w:pStyle w:val="Header"/>
              <w:jc w:val="center"/>
              <w:rPr>
                <w:sz w:val="16"/>
                <w:szCs w:val="16"/>
              </w:rPr>
            </w:pPr>
            <w:r w:rsidRPr="00B14EA2">
              <w:rPr>
                <w:color w:val="000000"/>
                <w:sz w:val="16"/>
                <w:szCs w:val="16"/>
                <w:lang w:val="bg-BG"/>
              </w:rPr>
              <w:t xml:space="preserve">  e-mail:</w:t>
            </w:r>
            <w:r w:rsidRPr="00D147DA">
              <w:rPr>
                <w:color w:val="000000"/>
                <w:sz w:val="16"/>
                <w:szCs w:val="16"/>
                <w:lang w:val="bg-BG"/>
              </w:rPr>
              <w:t xml:space="preserve"> </w:t>
            </w:r>
            <w:hyperlink r:id="rId11" w:history="1">
              <w:r w:rsidRPr="009F6C59">
                <w:rPr>
                  <w:rStyle w:val="Hyperlink"/>
                  <w:color w:val="000000"/>
                  <w:sz w:val="16"/>
                  <w:szCs w:val="16"/>
                  <w:u w:val="none"/>
                </w:rPr>
                <w:t>toplo</w:t>
              </w:r>
              <w:r w:rsidRPr="009F6C59">
                <w:rPr>
                  <w:rStyle w:val="Hyperlink"/>
                  <w:color w:val="000000"/>
                  <w:sz w:val="16"/>
                  <w:szCs w:val="16"/>
                  <w:u w:val="none"/>
                  <w:lang w:val="ru-RU"/>
                </w:rPr>
                <w:t>_</w:t>
              </w:r>
              <w:r w:rsidRPr="009F6C59">
                <w:rPr>
                  <w:rStyle w:val="Hyperlink"/>
                  <w:color w:val="000000"/>
                  <w:sz w:val="16"/>
                  <w:szCs w:val="16"/>
                  <w:u w:val="none"/>
                  <w:lang w:val="bg-BG"/>
                </w:rPr>
                <w:t>rz@</w:t>
              </w:r>
              <w:r w:rsidRPr="009F6C59">
                <w:rPr>
                  <w:rStyle w:val="Hyperlink"/>
                  <w:color w:val="000000"/>
                  <w:sz w:val="16"/>
                  <w:szCs w:val="16"/>
                  <w:u w:val="none"/>
                </w:rPr>
                <w:t>overgas</w:t>
              </w:r>
              <w:r w:rsidRPr="009F6C59">
                <w:rPr>
                  <w:rStyle w:val="Hyperlink"/>
                  <w:color w:val="000000"/>
                  <w:sz w:val="16"/>
                  <w:szCs w:val="16"/>
                  <w:u w:val="none"/>
                  <w:lang w:val="ru-RU"/>
                </w:rPr>
                <w:t>.</w:t>
              </w:r>
              <w:r w:rsidRPr="009F6C59">
                <w:rPr>
                  <w:rStyle w:val="Hyperlink"/>
                  <w:color w:val="000000"/>
                  <w:sz w:val="16"/>
                  <w:szCs w:val="16"/>
                  <w:u w:val="none"/>
                </w:rPr>
                <w:t>bg</w:t>
              </w:r>
            </w:hyperlink>
            <w:r w:rsidRPr="00B14EA2">
              <w:rPr>
                <w:b/>
                <w:sz w:val="16"/>
                <w:szCs w:val="16"/>
                <w:lang w:val="bg-BG"/>
              </w:rPr>
              <w:t xml:space="preserve">; </w:t>
            </w:r>
            <w:r w:rsidR="00111710" w:rsidRPr="00111710">
              <w:rPr>
                <w:sz w:val="16"/>
                <w:szCs w:val="16"/>
              </w:rPr>
              <w:t>www.toplo-razgrad.bg</w:t>
            </w:r>
          </w:p>
          <w:p w:rsidR="00111710" w:rsidRDefault="00111710" w:rsidP="00111710">
            <w:pPr>
              <w:pStyle w:val="Header"/>
              <w:jc w:val="center"/>
              <w:rPr>
                <w:sz w:val="16"/>
                <w:szCs w:val="16"/>
              </w:rPr>
            </w:pPr>
          </w:p>
        </w:tc>
      </w:tr>
    </w:tbl>
    <w:p w:rsidR="009F6C59" w:rsidRDefault="009F6C59" w:rsidP="009F6C59">
      <w:pPr>
        <w:spacing w:after="0" w:line="240" w:lineRule="auto"/>
        <w:jc w:val="center"/>
        <w:rPr>
          <w:rFonts w:ascii="Verdana" w:eastAsia="Times New Roman" w:hAnsi="Verdana" w:cs="Times New Roman"/>
          <w:b/>
          <w:sz w:val="24"/>
          <w:szCs w:val="24"/>
          <w:lang w:eastAsia="bg-BG"/>
        </w:rPr>
      </w:pPr>
    </w:p>
    <w:p w:rsidR="009F6C59" w:rsidRPr="00805B78" w:rsidRDefault="009F6C59" w:rsidP="009F6C59">
      <w:pPr>
        <w:spacing w:after="0" w:line="240" w:lineRule="auto"/>
        <w:jc w:val="center"/>
        <w:rPr>
          <w:rFonts w:ascii="Verdana" w:eastAsia="Times New Roman" w:hAnsi="Verdana" w:cs="Times New Roman"/>
          <w:b/>
          <w:sz w:val="24"/>
          <w:szCs w:val="24"/>
          <w:lang w:eastAsia="bg-BG"/>
        </w:rPr>
      </w:pPr>
      <w:r w:rsidRPr="00805B78">
        <w:rPr>
          <w:rFonts w:ascii="Verdana" w:eastAsia="Times New Roman" w:hAnsi="Verdana" w:cs="Times New Roman"/>
          <w:b/>
          <w:sz w:val="24"/>
          <w:szCs w:val="24"/>
          <w:lang w:eastAsia="bg-BG"/>
        </w:rPr>
        <w:t>Допълнителна информация</w:t>
      </w:r>
    </w:p>
    <w:p w:rsidR="009F6C59" w:rsidRPr="00805B78" w:rsidRDefault="009F6C59" w:rsidP="009F6C59">
      <w:pPr>
        <w:spacing w:after="0" w:line="240" w:lineRule="auto"/>
        <w:jc w:val="center"/>
        <w:rPr>
          <w:rFonts w:ascii="Verdana" w:eastAsia="Times New Roman" w:hAnsi="Verdana" w:cs="Times New Roman"/>
          <w:b/>
          <w:sz w:val="20"/>
          <w:szCs w:val="20"/>
          <w:lang w:eastAsia="bg-BG"/>
        </w:rPr>
      </w:pPr>
    </w:p>
    <w:p w:rsidR="009F6C59" w:rsidRDefault="009F6C59" w:rsidP="009F6C59">
      <w:pPr>
        <w:spacing w:after="0" w:line="240" w:lineRule="auto"/>
        <w:jc w:val="center"/>
        <w:rPr>
          <w:rFonts w:ascii="Verdana" w:eastAsia="Times New Roman" w:hAnsi="Verdana" w:cs="Times New Roman"/>
          <w:sz w:val="20"/>
          <w:szCs w:val="20"/>
          <w:lang w:eastAsia="bg-BG"/>
        </w:rPr>
      </w:pPr>
      <w:r w:rsidRPr="00805B78">
        <w:rPr>
          <w:rFonts w:ascii="Verdana" w:eastAsia="Times New Roman" w:hAnsi="Verdana" w:cs="Times New Roman"/>
          <w:sz w:val="20"/>
          <w:szCs w:val="20"/>
          <w:lang w:eastAsia="bg-BG"/>
        </w:rPr>
        <w:t xml:space="preserve">съгласно </w:t>
      </w:r>
      <w:r w:rsidR="002A70E3">
        <w:rPr>
          <w:rFonts w:ascii="Verdana" w:eastAsia="Times New Roman" w:hAnsi="Verdana" w:cs="Times New Roman"/>
          <w:sz w:val="20"/>
          <w:szCs w:val="20"/>
          <w:lang w:eastAsia="bg-BG"/>
        </w:rPr>
        <w:t>чл. 12</w:t>
      </w:r>
      <w:r w:rsidR="004574E6">
        <w:rPr>
          <w:rFonts w:ascii="Verdana" w:eastAsia="Times New Roman" w:hAnsi="Verdana" w:cs="Times New Roman"/>
          <w:sz w:val="20"/>
          <w:szCs w:val="20"/>
          <w:lang w:val="en-US" w:eastAsia="bg-BG"/>
        </w:rPr>
        <w:t xml:space="preserve">, </w:t>
      </w:r>
      <w:r w:rsidR="004574E6">
        <w:rPr>
          <w:rFonts w:ascii="Verdana" w:eastAsia="Times New Roman" w:hAnsi="Verdana" w:cs="Times New Roman"/>
          <w:sz w:val="20"/>
          <w:szCs w:val="20"/>
          <w:lang w:eastAsia="bg-BG"/>
        </w:rPr>
        <w:t>ал.1</w:t>
      </w:r>
      <w:r w:rsidR="002A70E3">
        <w:rPr>
          <w:rFonts w:ascii="Verdana" w:eastAsia="Times New Roman" w:hAnsi="Verdana" w:cs="Times New Roman"/>
          <w:sz w:val="20"/>
          <w:szCs w:val="20"/>
          <w:lang w:eastAsia="bg-BG"/>
        </w:rPr>
        <w:t>, т. 4</w:t>
      </w:r>
      <w:r w:rsidRPr="00805B78">
        <w:rPr>
          <w:rFonts w:ascii="Verdana" w:eastAsia="Times New Roman" w:hAnsi="Verdana" w:cs="Times New Roman"/>
          <w:sz w:val="20"/>
          <w:szCs w:val="20"/>
          <w:lang w:eastAsia="bg-BG"/>
        </w:rPr>
        <w:t xml:space="preserve"> </w:t>
      </w:r>
      <w:r w:rsidR="002A70E3">
        <w:rPr>
          <w:rFonts w:ascii="Verdana" w:eastAsia="Times New Roman" w:hAnsi="Verdana" w:cs="Times New Roman"/>
          <w:sz w:val="20"/>
          <w:szCs w:val="20"/>
          <w:lang w:eastAsia="bg-BG"/>
        </w:rPr>
        <w:t>от Наредба № 2 от 09.11.2021</w:t>
      </w:r>
      <w:r w:rsidR="00CF5866">
        <w:rPr>
          <w:rFonts w:ascii="Verdana" w:eastAsia="Times New Roman" w:hAnsi="Verdana" w:cs="Times New Roman"/>
          <w:sz w:val="20"/>
          <w:szCs w:val="20"/>
          <w:lang w:eastAsia="bg-BG"/>
        </w:rPr>
        <w:t xml:space="preserve"> </w:t>
      </w:r>
      <w:r w:rsidR="002A70E3">
        <w:rPr>
          <w:rFonts w:ascii="Verdana" w:eastAsia="Times New Roman" w:hAnsi="Verdana" w:cs="Times New Roman"/>
          <w:sz w:val="20"/>
          <w:szCs w:val="20"/>
          <w:lang w:eastAsia="bg-BG"/>
        </w:rPr>
        <w:t>г.</w:t>
      </w:r>
      <w:r w:rsidR="002A70E3" w:rsidRPr="00805B78">
        <w:rPr>
          <w:rFonts w:ascii="Verdana" w:eastAsia="Times New Roman" w:hAnsi="Verdana" w:cs="Times New Roman"/>
          <w:sz w:val="20"/>
          <w:szCs w:val="20"/>
          <w:lang w:eastAsia="bg-BG"/>
        </w:rPr>
        <w:t xml:space="preserve"> за </w:t>
      </w:r>
      <w:r w:rsidR="002A70E3">
        <w:rPr>
          <w:rFonts w:ascii="Verdana" w:eastAsia="Times New Roman" w:hAnsi="Verdana" w:cs="Times New Roman"/>
          <w:sz w:val="20"/>
          <w:szCs w:val="20"/>
          <w:lang w:eastAsia="bg-BG"/>
        </w:rPr>
        <w:t>първоначално и последващо разкриване на информация</w:t>
      </w:r>
      <w:r w:rsidR="002A70E3" w:rsidRPr="00805B78">
        <w:rPr>
          <w:rFonts w:ascii="Verdana" w:eastAsia="Times New Roman" w:hAnsi="Verdana" w:cs="Times New Roman"/>
          <w:sz w:val="20"/>
          <w:szCs w:val="20"/>
          <w:lang w:eastAsia="bg-BG"/>
        </w:rPr>
        <w:t xml:space="preserve"> при публично предлагане </w:t>
      </w:r>
      <w:r w:rsidR="002A70E3">
        <w:rPr>
          <w:rFonts w:ascii="Verdana" w:eastAsia="Times New Roman" w:hAnsi="Verdana" w:cs="Times New Roman"/>
          <w:sz w:val="20"/>
          <w:szCs w:val="20"/>
          <w:lang w:eastAsia="bg-BG"/>
        </w:rPr>
        <w:t xml:space="preserve"> на ценни книжа </w:t>
      </w:r>
      <w:r w:rsidR="002A70E3" w:rsidRPr="00805B78">
        <w:rPr>
          <w:rFonts w:ascii="Verdana" w:eastAsia="Times New Roman" w:hAnsi="Verdana" w:cs="Times New Roman"/>
          <w:sz w:val="20"/>
          <w:szCs w:val="20"/>
          <w:lang w:eastAsia="bg-BG"/>
        </w:rPr>
        <w:t xml:space="preserve">и допускане </w:t>
      </w:r>
      <w:r w:rsidR="002A70E3">
        <w:rPr>
          <w:rFonts w:ascii="Verdana" w:eastAsia="Times New Roman" w:hAnsi="Verdana" w:cs="Times New Roman"/>
          <w:sz w:val="20"/>
          <w:szCs w:val="20"/>
          <w:lang w:eastAsia="bg-BG"/>
        </w:rPr>
        <w:t xml:space="preserve">на ценни книжа </w:t>
      </w:r>
      <w:r w:rsidR="002A70E3" w:rsidRPr="00805B78">
        <w:rPr>
          <w:rFonts w:ascii="Verdana" w:eastAsia="Times New Roman" w:hAnsi="Verdana" w:cs="Times New Roman"/>
          <w:sz w:val="20"/>
          <w:szCs w:val="20"/>
          <w:lang w:eastAsia="bg-BG"/>
        </w:rPr>
        <w:t>до търговия на регулиран пазар</w:t>
      </w:r>
    </w:p>
    <w:p w:rsidR="009F6C59" w:rsidRPr="00805B78" w:rsidRDefault="009F6C59" w:rsidP="004574E6">
      <w:pPr>
        <w:spacing w:after="0" w:line="240" w:lineRule="auto"/>
        <w:jc w:val="both"/>
        <w:rPr>
          <w:rFonts w:ascii="Verdana" w:eastAsia="Times New Roman" w:hAnsi="Verdana" w:cs="Times New Roman"/>
          <w:sz w:val="20"/>
          <w:szCs w:val="20"/>
          <w:lang w:eastAsia="bg-BG"/>
        </w:rPr>
      </w:pPr>
    </w:p>
    <w:p w:rsidR="008248DA" w:rsidRPr="00274F2C" w:rsidRDefault="00213326" w:rsidP="00213326">
      <w:pPr>
        <w:pStyle w:val="ListParagraph"/>
        <w:numPr>
          <w:ilvl w:val="0"/>
          <w:numId w:val="1"/>
        </w:numPr>
        <w:spacing w:after="0" w:line="240" w:lineRule="auto"/>
        <w:jc w:val="both"/>
        <w:rPr>
          <w:rFonts w:ascii="Verdana" w:eastAsia="Times New Roman" w:hAnsi="Verdana" w:cs="Times New Roman"/>
          <w:b/>
          <w:sz w:val="20"/>
          <w:szCs w:val="20"/>
          <w:lang w:eastAsia="bg-BG"/>
        </w:rPr>
      </w:pPr>
      <w:r w:rsidRPr="00274F2C">
        <w:rPr>
          <w:rFonts w:ascii="Verdana" w:eastAsia="Times New Roman" w:hAnsi="Verdana" w:cs="Times New Roman"/>
          <w:b/>
          <w:sz w:val="20"/>
          <w:szCs w:val="20"/>
          <w:lang w:eastAsia="bg-BG"/>
        </w:rPr>
        <w:t>Информация за промени в счетоводната политика през отчетния период, причините за тяхното извършване и по какъв начин се отразяват на финансовия резултат и собствения капитал на емитента.</w:t>
      </w:r>
    </w:p>
    <w:p w:rsidR="006742B1" w:rsidRPr="0062283E" w:rsidRDefault="006742B1" w:rsidP="006742B1">
      <w:pPr>
        <w:pStyle w:val="ListParagraph"/>
        <w:spacing w:after="0" w:line="240" w:lineRule="auto"/>
        <w:ind w:left="562"/>
        <w:jc w:val="both"/>
        <w:rPr>
          <w:rFonts w:ascii="Verdana" w:eastAsia="Times New Roman" w:hAnsi="Verdana" w:cs="Times New Roman"/>
          <w:b/>
          <w:sz w:val="20"/>
          <w:szCs w:val="20"/>
          <w:lang w:eastAsia="bg-BG"/>
        </w:rPr>
      </w:pPr>
    </w:p>
    <w:p w:rsidR="00274F2C" w:rsidRPr="00036572" w:rsidRDefault="004271A9" w:rsidP="00274F2C">
      <w:pPr>
        <w:spacing w:after="0" w:line="240" w:lineRule="auto"/>
        <w:jc w:val="both"/>
        <w:rPr>
          <w:rFonts w:ascii="Verdana" w:eastAsia="Times New Roman" w:hAnsi="Verdana" w:cs="Times New Roman"/>
          <w:sz w:val="20"/>
          <w:szCs w:val="20"/>
          <w:lang w:eastAsia="bg-BG"/>
        </w:rPr>
      </w:pPr>
      <w:r w:rsidRPr="00036572">
        <w:rPr>
          <w:rFonts w:ascii="Verdana" w:eastAsia="Times New Roman" w:hAnsi="Verdana" w:cs="Times New Roman"/>
          <w:sz w:val="20"/>
          <w:szCs w:val="20"/>
          <w:lang w:eastAsia="bg-BG"/>
        </w:rPr>
        <w:t>Към настоящия момент</w:t>
      </w:r>
      <w:r w:rsidR="00E241E6" w:rsidRPr="00036572">
        <w:rPr>
          <w:rFonts w:ascii="Verdana" w:eastAsia="Times New Roman" w:hAnsi="Verdana" w:cs="Times New Roman"/>
          <w:sz w:val="20"/>
          <w:szCs w:val="20"/>
          <w:lang w:eastAsia="bg-BG"/>
        </w:rPr>
        <w:t>, в предоставените отчет</w:t>
      </w:r>
      <w:r w:rsidR="00274F2C" w:rsidRPr="00036572">
        <w:rPr>
          <w:rFonts w:ascii="Verdana" w:eastAsia="Times New Roman" w:hAnsi="Verdana" w:cs="Times New Roman"/>
          <w:sz w:val="20"/>
          <w:szCs w:val="20"/>
          <w:lang w:eastAsia="bg-BG"/>
        </w:rPr>
        <w:t>и</w:t>
      </w:r>
      <w:r w:rsidR="00E241E6" w:rsidRPr="00036572">
        <w:rPr>
          <w:rFonts w:ascii="Verdana" w:eastAsia="Times New Roman" w:hAnsi="Verdana" w:cs="Times New Roman"/>
          <w:sz w:val="20"/>
          <w:szCs w:val="20"/>
          <w:lang w:eastAsia="bg-BG"/>
        </w:rPr>
        <w:t xml:space="preserve">, </w:t>
      </w:r>
      <w:r w:rsidRPr="00036572">
        <w:rPr>
          <w:rFonts w:ascii="Verdana" w:eastAsia="Times New Roman" w:hAnsi="Verdana" w:cs="Times New Roman"/>
          <w:sz w:val="20"/>
          <w:szCs w:val="20"/>
          <w:lang w:eastAsia="bg-BG"/>
        </w:rPr>
        <w:t xml:space="preserve"> не </w:t>
      </w:r>
      <w:r w:rsidR="00E241E6" w:rsidRPr="00036572">
        <w:rPr>
          <w:rFonts w:ascii="Verdana" w:eastAsia="Times New Roman" w:hAnsi="Verdana" w:cs="Times New Roman"/>
          <w:sz w:val="20"/>
          <w:szCs w:val="20"/>
          <w:lang w:eastAsia="bg-BG"/>
        </w:rPr>
        <w:t xml:space="preserve">е налице промяна в счетоводната политика на Дружеството. </w:t>
      </w:r>
      <w:r w:rsidR="00274F2C" w:rsidRPr="00036572">
        <w:rPr>
          <w:rFonts w:ascii="Verdana" w:eastAsia="Times New Roman" w:hAnsi="Verdana" w:cs="Times New Roman"/>
          <w:sz w:val="20"/>
          <w:szCs w:val="20"/>
          <w:lang w:eastAsia="bg-BG"/>
        </w:rPr>
        <w:t xml:space="preserve">В условията на пазарна икономика оценката на елементите на имущественото състояние на предприятието има важно значение за тяхното честно и вярно представяне във финансовите отчети.  </w:t>
      </w:r>
    </w:p>
    <w:p w:rsidR="00E241E6" w:rsidRPr="004271A9" w:rsidRDefault="00E241E6" w:rsidP="004271A9">
      <w:pPr>
        <w:spacing w:after="0" w:line="240" w:lineRule="auto"/>
        <w:jc w:val="both"/>
        <w:rPr>
          <w:rFonts w:ascii="Verdana" w:eastAsia="Times New Roman" w:hAnsi="Verdana" w:cs="Times New Roman"/>
          <w:color w:val="FF0000"/>
          <w:sz w:val="20"/>
          <w:szCs w:val="20"/>
          <w:lang w:eastAsia="bg-BG"/>
        </w:rPr>
      </w:pPr>
    </w:p>
    <w:p w:rsidR="00213326" w:rsidRPr="00DB2B0B" w:rsidRDefault="00213326" w:rsidP="00213326">
      <w:pPr>
        <w:pStyle w:val="ListParagraph"/>
        <w:numPr>
          <w:ilvl w:val="0"/>
          <w:numId w:val="1"/>
        </w:numPr>
        <w:spacing w:after="0" w:line="240" w:lineRule="auto"/>
        <w:jc w:val="both"/>
        <w:rPr>
          <w:rFonts w:ascii="Verdana" w:eastAsia="Times New Roman" w:hAnsi="Verdana" w:cs="Times New Roman"/>
          <w:b/>
          <w:sz w:val="20"/>
          <w:szCs w:val="20"/>
          <w:lang w:eastAsia="bg-BG"/>
        </w:rPr>
      </w:pPr>
      <w:r w:rsidRPr="00DB2B0B">
        <w:rPr>
          <w:rFonts w:ascii="Verdana" w:eastAsia="Times New Roman" w:hAnsi="Verdana" w:cs="Times New Roman"/>
          <w:b/>
          <w:sz w:val="20"/>
          <w:szCs w:val="20"/>
          <w:lang w:eastAsia="bg-BG"/>
        </w:rPr>
        <w:t>Информация за настъпили промени в група предприятия по смисъла на Закона за счетоводството на емитента</w:t>
      </w:r>
      <w:r w:rsidR="00274F2C" w:rsidRPr="00DB2B0B">
        <w:rPr>
          <w:rFonts w:ascii="Verdana" w:eastAsia="Times New Roman" w:hAnsi="Verdana" w:cs="Times New Roman"/>
          <w:b/>
          <w:sz w:val="20"/>
          <w:szCs w:val="20"/>
          <w:lang w:eastAsia="bg-BG"/>
        </w:rPr>
        <w:t>, ако участва в такава група</w:t>
      </w:r>
    </w:p>
    <w:p w:rsidR="00274F2C" w:rsidRPr="00DB2B0B" w:rsidRDefault="00274F2C" w:rsidP="00274F2C">
      <w:pPr>
        <w:spacing w:after="0" w:line="240" w:lineRule="auto"/>
        <w:jc w:val="both"/>
        <w:rPr>
          <w:rFonts w:ascii="Verdana" w:eastAsia="Times New Roman" w:hAnsi="Verdana" w:cs="Times New Roman"/>
          <w:b/>
          <w:sz w:val="20"/>
          <w:szCs w:val="20"/>
          <w:lang w:eastAsia="bg-BG"/>
        </w:rPr>
      </w:pPr>
    </w:p>
    <w:p w:rsidR="000B52A0" w:rsidRPr="00DB2B0B" w:rsidRDefault="000B52A0" w:rsidP="000B52A0">
      <w:pPr>
        <w:spacing w:after="0" w:line="240" w:lineRule="auto"/>
        <w:jc w:val="both"/>
        <w:rPr>
          <w:rFonts w:ascii="Verdana" w:eastAsia="Times New Roman" w:hAnsi="Verdana" w:cs="Times New Roman"/>
          <w:sz w:val="20"/>
          <w:szCs w:val="20"/>
          <w:lang w:eastAsia="bg-BG"/>
        </w:rPr>
      </w:pPr>
      <w:r w:rsidRPr="00DB2B0B">
        <w:rPr>
          <w:rFonts w:ascii="Verdana" w:eastAsia="Times New Roman" w:hAnsi="Verdana" w:cs="Times New Roman"/>
          <w:sz w:val="20"/>
          <w:szCs w:val="20"/>
          <w:lang w:eastAsia="bg-BG"/>
        </w:rPr>
        <w:t>За периода 01.01.202</w:t>
      </w:r>
      <w:r w:rsidR="0062445A">
        <w:rPr>
          <w:rFonts w:ascii="Verdana" w:eastAsia="Times New Roman" w:hAnsi="Verdana" w:cs="Times New Roman"/>
          <w:sz w:val="20"/>
          <w:szCs w:val="20"/>
          <w:lang w:eastAsia="bg-BG"/>
        </w:rPr>
        <w:t>4</w:t>
      </w:r>
      <w:r w:rsidRPr="00DB2B0B">
        <w:rPr>
          <w:rFonts w:ascii="Verdana" w:eastAsia="Times New Roman" w:hAnsi="Verdana" w:cs="Times New Roman"/>
          <w:sz w:val="20"/>
          <w:szCs w:val="20"/>
          <w:lang w:eastAsia="bg-BG"/>
        </w:rPr>
        <w:t>г. – 30.06.202</w:t>
      </w:r>
      <w:r w:rsidR="0062445A">
        <w:rPr>
          <w:rFonts w:ascii="Verdana" w:eastAsia="Times New Roman" w:hAnsi="Verdana" w:cs="Times New Roman"/>
          <w:sz w:val="20"/>
          <w:szCs w:val="20"/>
          <w:lang w:eastAsia="bg-BG"/>
        </w:rPr>
        <w:t>4</w:t>
      </w:r>
      <w:r w:rsidR="00111710">
        <w:rPr>
          <w:rFonts w:ascii="Verdana" w:eastAsia="Times New Roman" w:hAnsi="Verdana" w:cs="Times New Roman"/>
          <w:sz w:val="20"/>
          <w:szCs w:val="20"/>
          <w:lang w:eastAsia="bg-BG"/>
        </w:rPr>
        <w:t xml:space="preserve"> </w:t>
      </w:r>
      <w:r w:rsidRPr="00DB2B0B">
        <w:rPr>
          <w:rFonts w:ascii="Verdana" w:eastAsia="Times New Roman" w:hAnsi="Verdana" w:cs="Times New Roman"/>
          <w:sz w:val="20"/>
          <w:szCs w:val="20"/>
          <w:lang w:eastAsia="bg-BG"/>
        </w:rPr>
        <w:t>г. не са настъпили промени в група предприятия в която участва „Овергаз Холдинг“ АД</w:t>
      </w:r>
      <w:r w:rsidR="00FD345F" w:rsidRPr="00DB2B0B">
        <w:rPr>
          <w:rFonts w:ascii="Verdana" w:eastAsia="Times New Roman" w:hAnsi="Verdana" w:cs="Times New Roman"/>
          <w:sz w:val="20"/>
          <w:szCs w:val="20"/>
          <w:lang w:eastAsia="bg-BG"/>
        </w:rPr>
        <w:t xml:space="preserve"> и „Овергаз Директ“ ЕООД.</w:t>
      </w:r>
    </w:p>
    <w:p w:rsidR="00C31203" w:rsidRPr="00DB2B0B" w:rsidRDefault="00C31203" w:rsidP="00E94209">
      <w:pPr>
        <w:spacing w:after="0" w:line="240" w:lineRule="auto"/>
        <w:jc w:val="both"/>
        <w:rPr>
          <w:rFonts w:ascii="Verdana" w:eastAsia="Times New Roman" w:hAnsi="Verdana" w:cs="Times New Roman"/>
          <w:i/>
          <w:sz w:val="20"/>
          <w:szCs w:val="20"/>
          <w:lang w:eastAsia="bg-BG"/>
        </w:rPr>
      </w:pPr>
    </w:p>
    <w:p w:rsidR="00591DAF" w:rsidRPr="00DB2B0B" w:rsidRDefault="00591DAF" w:rsidP="00444049">
      <w:pPr>
        <w:spacing w:after="0" w:line="240" w:lineRule="auto"/>
        <w:jc w:val="both"/>
        <w:rPr>
          <w:rFonts w:ascii="Verdana" w:eastAsia="Times New Roman" w:hAnsi="Verdana" w:cs="Times New Roman"/>
          <w:sz w:val="20"/>
          <w:szCs w:val="20"/>
          <w:lang w:eastAsia="bg-BG"/>
        </w:rPr>
      </w:pPr>
    </w:p>
    <w:p w:rsidR="00EB30C2" w:rsidRPr="00DB2B0B" w:rsidRDefault="00EB30C2" w:rsidP="00213326">
      <w:pPr>
        <w:pStyle w:val="ListParagraph"/>
        <w:numPr>
          <w:ilvl w:val="0"/>
          <w:numId w:val="1"/>
        </w:numPr>
        <w:spacing w:after="0" w:line="240" w:lineRule="auto"/>
        <w:jc w:val="both"/>
        <w:rPr>
          <w:rFonts w:ascii="Verdana" w:eastAsia="Times New Roman" w:hAnsi="Verdana" w:cs="Times New Roman"/>
          <w:b/>
          <w:sz w:val="20"/>
          <w:szCs w:val="20"/>
          <w:lang w:eastAsia="bg-BG"/>
        </w:rPr>
      </w:pPr>
      <w:r w:rsidRPr="00DB2B0B">
        <w:rPr>
          <w:rFonts w:ascii="Verdana" w:eastAsia="Times New Roman" w:hAnsi="Verdana" w:cs="Times New Roman"/>
          <w:b/>
          <w:sz w:val="20"/>
          <w:szCs w:val="20"/>
          <w:lang w:eastAsia="bg-BG"/>
        </w:rPr>
        <w:t>Информация за резултатите от организационни промени в рамките на емитента, като преобразуване, пр</w:t>
      </w:r>
      <w:r w:rsidR="00712517" w:rsidRPr="00DB2B0B">
        <w:rPr>
          <w:rFonts w:ascii="Verdana" w:eastAsia="Times New Roman" w:hAnsi="Verdana" w:cs="Times New Roman"/>
          <w:b/>
          <w:sz w:val="20"/>
          <w:szCs w:val="20"/>
          <w:lang w:eastAsia="bg-BG"/>
        </w:rPr>
        <w:t>одажба на д</w:t>
      </w:r>
      <w:r w:rsidRPr="00DB2B0B">
        <w:rPr>
          <w:rFonts w:ascii="Verdana" w:eastAsia="Times New Roman" w:hAnsi="Verdana" w:cs="Times New Roman"/>
          <w:b/>
          <w:sz w:val="20"/>
          <w:szCs w:val="20"/>
          <w:lang w:eastAsia="bg-BG"/>
        </w:rPr>
        <w:t>ружества от група предприятия по смисъла на Закона за счетоводството, апортни вноски от Дружеството, даване под наем на имущество, дългосрочни инвести</w:t>
      </w:r>
      <w:r w:rsidR="0062283E" w:rsidRPr="00DB2B0B">
        <w:rPr>
          <w:rFonts w:ascii="Verdana" w:eastAsia="Times New Roman" w:hAnsi="Verdana" w:cs="Times New Roman"/>
          <w:b/>
          <w:sz w:val="20"/>
          <w:szCs w:val="20"/>
          <w:lang w:eastAsia="bg-BG"/>
        </w:rPr>
        <w:t>ции, преустановяване на дейност.</w:t>
      </w:r>
    </w:p>
    <w:p w:rsidR="000B52A0" w:rsidRPr="003D0C8A" w:rsidRDefault="000B52A0" w:rsidP="000B52A0">
      <w:pPr>
        <w:pStyle w:val="ListParagraph"/>
        <w:spacing w:after="0" w:line="240" w:lineRule="auto"/>
        <w:ind w:left="562"/>
        <w:jc w:val="both"/>
        <w:rPr>
          <w:rFonts w:ascii="Verdana" w:eastAsia="Times New Roman" w:hAnsi="Verdana" w:cs="Times New Roman"/>
          <w:b/>
          <w:sz w:val="20"/>
          <w:szCs w:val="20"/>
          <w:highlight w:val="yellow"/>
          <w:lang w:eastAsia="bg-BG"/>
        </w:rPr>
      </w:pPr>
    </w:p>
    <w:p w:rsidR="00B2456F" w:rsidRPr="00B2456F" w:rsidRDefault="000B52A0" w:rsidP="0062283E">
      <w:pPr>
        <w:spacing w:after="0" w:line="240" w:lineRule="auto"/>
        <w:jc w:val="both"/>
        <w:rPr>
          <w:rFonts w:ascii="Verdana" w:eastAsia="Times New Roman" w:hAnsi="Verdana" w:cs="Times New Roman"/>
          <w:sz w:val="20"/>
          <w:szCs w:val="20"/>
          <w:lang w:eastAsia="bg-BG"/>
        </w:rPr>
      </w:pPr>
      <w:r>
        <w:rPr>
          <w:rFonts w:ascii="Verdana" w:eastAsia="Times New Roman" w:hAnsi="Verdana" w:cs="Times New Roman"/>
          <w:sz w:val="20"/>
          <w:szCs w:val="20"/>
          <w:lang w:eastAsia="bg-BG"/>
        </w:rPr>
        <w:t>За периода 01.01.202</w:t>
      </w:r>
      <w:r w:rsidR="0062445A">
        <w:rPr>
          <w:rFonts w:ascii="Verdana" w:eastAsia="Times New Roman" w:hAnsi="Verdana" w:cs="Times New Roman"/>
          <w:sz w:val="20"/>
          <w:szCs w:val="20"/>
          <w:lang w:eastAsia="bg-BG"/>
        </w:rPr>
        <w:t>4</w:t>
      </w:r>
      <w:r>
        <w:rPr>
          <w:rFonts w:ascii="Verdana" w:eastAsia="Times New Roman" w:hAnsi="Verdana" w:cs="Times New Roman"/>
          <w:sz w:val="20"/>
          <w:szCs w:val="20"/>
          <w:lang w:eastAsia="bg-BG"/>
        </w:rPr>
        <w:t>г. – 30.06.202</w:t>
      </w:r>
      <w:r w:rsidR="0062445A">
        <w:rPr>
          <w:rFonts w:ascii="Verdana" w:eastAsia="Times New Roman" w:hAnsi="Verdana" w:cs="Times New Roman"/>
          <w:sz w:val="20"/>
          <w:szCs w:val="20"/>
          <w:lang w:eastAsia="bg-BG"/>
        </w:rPr>
        <w:t>4</w:t>
      </w:r>
      <w:r>
        <w:rPr>
          <w:rFonts w:ascii="Verdana" w:eastAsia="Times New Roman" w:hAnsi="Verdana" w:cs="Times New Roman"/>
          <w:sz w:val="20"/>
          <w:szCs w:val="20"/>
          <w:lang w:eastAsia="bg-BG"/>
        </w:rPr>
        <w:t>г</w:t>
      </w:r>
      <w:r w:rsidR="00B2456F" w:rsidRPr="00B2456F">
        <w:rPr>
          <w:rFonts w:ascii="Verdana" w:eastAsia="Times New Roman" w:hAnsi="Verdana" w:cs="Times New Roman"/>
          <w:sz w:val="20"/>
          <w:szCs w:val="20"/>
          <w:lang w:eastAsia="bg-BG"/>
        </w:rPr>
        <w:t>.</w:t>
      </w:r>
      <w:r>
        <w:rPr>
          <w:rFonts w:ascii="Verdana" w:eastAsia="Times New Roman" w:hAnsi="Verdana" w:cs="Times New Roman"/>
          <w:sz w:val="20"/>
          <w:szCs w:val="20"/>
          <w:lang w:eastAsia="bg-BG"/>
        </w:rPr>
        <w:t xml:space="preserve"> не са настъпили органозационни промени в рамките на „Овергаз Холдинг“ АД</w:t>
      </w:r>
      <w:r w:rsidR="00FD345F">
        <w:rPr>
          <w:rFonts w:ascii="Verdana" w:eastAsia="Times New Roman" w:hAnsi="Verdana" w:cs="Times New Roman"/>
          <w:sz w:val="20"/>
          <w:szCs w:val="20"/>
          <w:lang w:eastAsia="bg-BG"/>
        </w:rPr>
        <w:t xml:space="preserve"> и „Овергаз Директ“ ЕООД.</w:t>
      </w:r>
    </w:p>
    <w:p w:rsidR="00B2456F" w:rsidRDefault="00B2456F" w:rsidP="0062283E">
      <w:pPr>
        <w:spacing w:after="0" w:line="240" w:lineRule="auto"/>
        <w:jc w:val="both"/>
        <w:rPr>
          <w:rFonts w:ascii="Verdana" w:eastAsia="Times New Roman" w:hAnsi="Verdana" w:cs="Times New Roman"/>
          <w:sz w:val="20"/>
          <w:szCs w:val="20"/>
          <w:highlight w:val="yellow"/>
          <w:lang w:eastAsia="bg-BG"/>
        </w:rPr>
      </w:pPr>
    </w:p>
    <w:p w:rsidR="0062283E" w:rsidRPr="00036572" w:rsidRDefault="0064259C" w:rsidP="0062283E">
      <w:pPr>
        <w:spacing w:after="0" w:line="240" w:lineRule="auto"/>
        <w:jc w:val="both"/>
        <w:rPr>
          <w:rFonts w:ascii="Verdana" w:eastAsia="Times New Roman" w:hAnsi="Verdana" w:cs="Times New Roman"/>
          <w:sz w:val="20"/>
          <w:szCs w:val="20"/>
          <w:lang w:eastAsia="bg-BG"/>
        </w:rPr>
      </w:pPr>
      <w:r w:rsidRPr="00591DAF">
        <w:rPr>
          <w:rFonts w:ascii="Verdana" w:eastAsia="Times New Roman" w:hAnsi="Verdana" w:cs="Times New Roman"/>
          <w:sz w:val="20"/>
          <w:szCs w:val="20"/>
          <w:lang w:eastAsia="bg-BG"/>
        </w:rPr>
        <w:t xml:space="preserve">„Топлофикация – Разград“ АД </w:t>
      </w:r>
      <w:r w:rsidR="00DA1382" w:rsidRPr="00591DAF">
        <w:rPr>
          <w:rFonts w:ascii="Verdana" w:eastAsia="Times New Roman" w:hAnsi="Verdana" w:cs="Times New Roman"/>
          <w:sz w:val="20"/>
          <w:szCs w:val="20"/>
          <w:lang w:eastAsia="bg-BG"/>
        </w:rPr>
        <w:t>отдава под наем шест броя собствени недвижими имоти, а именно гаражи и един брой собствен недвижим имот – метален склад.</w:t>
      </w:r>
    </w:p>
    <w:p w:rsidR="00E95FB3" w:rsidRPr="0062283E" w:rsidRDefault="00E95FB3" w:rsidP="0062283E">
      <w:pPr>
        <w:spacing w:after="0" w:line="240" w:lineRule="auto"/>
        <w:jc w:val="both"/>
        <w:rPr>
          <w:rFonts w:ascii="Verdana" w:eastAsia="Times New Roman" w:hAnsi="Verdana" w:cs="Times New Roman"/>
          <w:sz w:val="20"/>
          <w:szCs w:val="20"/>
          <w:lang w:eastAsia="bg-BG"/>
        </w:rPr>
      </w:pPr>
    </w:p>
    <w:p w:rsidR="00EB30C2" w:rsidRDefault="00EB30C2" w:rsidP="00213326">
      <w:pPr>
        <w:pStyle w:val="ListParagraph"/>
        <w:numPr>
          <w:ilvl w:val="0"/>
          <w:numId w:val="1"/>
        </w:numPr>
        <w:spacing w:after="0" w:line="240" w:lineRule="auto"/>
        <w:jc w:val="both"/>
        <w:rPr>
          <w:rFonts w:ascii="Verdana" w:eastAsia="Times New Roman" w:hAnsi="Verdana" w:cs="Times New Roman"/>
          <w:b/>
          <w:sz w:val="20"/>
          <w:szCs w:val="20"/>
          <w:lang w:eastAsia="bg-BG"/>
        </w:rPr>
      </w:pPr>
      <w:r w:rsidRPr="0062283E">
        <w:rPr>
          <w:rFonts w:ascii="Verdana" w:eastAsia="Times New Roman" w:hAnsi="Verdana" w:cs="Times New Roman"/>
          <w:b/>
          <w:sz w:val="20"/>
          <w:szCs w:val="20"/>
          <w:lang w:eastAsia="bg-BG"/>
        </w:rPr>
        <w:t xml:space="preserve">Становище </w:t>
      </w:r>
      <w:r w:rsidRPr="00074983">
        <w:rPr>
          <w:rFonts w:ascii="Verdana" w:eastAsia="Times New Roman" w:hAnsi="Verdana" w:cs="Times New Roman"/>
          <w:b/>
          <w:sz w:val="20"/>
          <w:szCs w:val="20"/>
          <w:lang w:eastAsia="bg-BG"/>
        </w:rPr>
        <w:t xml:space="preserve">на управителния орган относно възможностите за реализация на публикувани прогнози за резултатите от текущата финансова година, като се отчитат </w:t>
      </w:r>
      <w:r w:rsidRPr="0062283E">
        <w:rPr>
          <w:rFonts w:ascii="Verdana" w:eastAsia="Times New Roman" w:hAnsi="Verdana" w:cs="Times New Roman"/>
          <w:b/>
          <w:sz w:val="20"/>
          <w:szCs w:val="20"/>
          <w:lang w:eastAsia="bg-BG"/>
        </w:rPr>
        <w:t>резултатите от текущото шестмесечие, както и информация за факторите и обстоятелствата, които ще повлияят на постигането на прогнозните резултати най-малко до кр</w:t>
      </w:r>
      <w:r w:rsidR="0062283E" w:rsidRPr="0062283E">
        <w:rPr>
          <w:rFonts w:ascii="Verdana" w:eastAsia="Times New Roman" w:hAnsi="Verdana" w:cs="Times New Roman"/>
          <w:b/>
          <w:sz w:val="20"/>
          <w:szCs w:val="20"/>
          <w:lang w:eastAsia="bg-BG"/>
        </w:rPr>
        <w:t>ая на текущата финансова година.</w:t>
      </w:r>
    </w:p>
    <w:p w:rsidR="005E6A1B" w:rsidRDefault="005E6A1B" w:rsidP="0048685F">
      <w:pPr>
        <w:pStyle w:val="NoSpacing"/>
        <w:jc w:val="both"/>
        <w:rPr>
          <w:rFonts w:ascii="Verdana" w:hAnsi="Verdana" w:cs="Times New Roman"/>
          <w:sz w:val="20"/>
        </w:rPr>
      </w:pPr>
    </w:p>
    <w:p w:rsidR="005E6A1B" w:rsidRDefault="00B53C94" w:rsidP="0048685F">
      <w:pPr>
        <w:pStyle w:val="NoSpacing"/>
        <w:jc w:val="both"/>
        <w:rPr>
          <w:rFonts w:ascii="Verdana" w:hAnsi="Verdana" w:cs="Times New Roman"/>
          <w:sz w:val="20"/>
        </w:rPr>
      </w:pPr>
      <w:r w:rsidRPr="0048685F">
        <w:rPr>
          <w:rFonts w:ascii="Verdana" w:hAnsi="Verdana" w:cs="Times New Roman"/>
          <w:sz w:val="20"/>
        </w:rPr>
        <w:t>„</w:t>
      </w:r>
      <w:r w:rsidR="00C07ECD">
        <w:rPr>
          <w:rFonts w:ascii="Verdana" w:hAnsi="Verdana" w:cs="Times New Roman"/>
          <w:sz w:val="20"/>
        </w:rPr>
        <w:t xml:space="preserve">Топлофикация – Разград“ </w:t>
      </w:r>
      <w:r w:rsidRPr="00D07528">
        <w:rPr>
          <w:rFonts w:ascii="Verdana" w:hAnsi="Verdana" w:cs="Times New Roman"/>
          <w:sz w:val="20"/>
        </w:rPr>
        <w:t xml:space="preserve">АД </w:t>
      </w:r>
      <w:r w:rsidR="00851ECE">
        <w:rPr>
          <w:rFonts w:ascii="Verdana" w:hAnsi="Verdana" w:cs="Times New Roman"/>
          <w:sz w:val="20"/>
        </w:rPr>
        <w:t>завършва шестмесе</w:t>
      </w:r>
      <w:r w:rsidR="005E6A1B" w:rsidRPr="00D07528">
        <w:rPr>
          <w:rFonts w:ascii="Verdana" w:hAnsi="Verdana" w:cs="Times New Roman"/>
          <w:sz w:val="20"/>
        </w:rPr>
        <w:t>ч</w:t>
      </w:r>
      <w:r w:rsidR="00851ECE">
        <w:rPr>
          <w:rFonts w:ascii="Verdana" w:hAnsi="Verdana" w:cs="Times New Roman"/>
          <w:sz w:val="20"/>
        </w:rPr>
        <w:t>и</w:t>
      </w:r>
      <w:r w:rsidR="005E6A1B" w:rsidRPr="00D07528">
        <w:rPr>
          <w:rFonts w:ascii="Verdana" w:hAnsi="Verdana" w:cs="Times New Roman"/>
          <w:sz w:val="20"/>
        </w:rPr>
        <w:t xml:space="preserve">ето с финансов резултат </w:t>
      </w:r>
      <w:r w:rsidR="00153D1F" w:rsidRPr="00D07528">
        <w:rPr>
          <w:rFonts w:ascii="Verdana" w:hAnsi="Verdana" w:cs="Times New Roman"/>
          <w:sz w:val="20"/>
        </w:rPr>
        <w:t xml:space="preserve">в </w:t>
      </w:r>
      <w:r w:rsidR="00153D1F" w:rsidRPr="00EE25F4">
        <w:rPr>
          <w:rFonts w:ascii="Verdana" w:hAnsi="Verdana" w:cs="Times New Roman"/>
          <w:sz w:val="20"/>
        </w:rPr>
        <w:t xml:space="preserve">размер на </w:t>
      </w:r>
      <w:r w:rsidR="0062445A">
        <w:rPr>
          <w:rFonts w:ascii="Verdana" w:hAnsi="Verdana" w:cs="Times New Roman"/>
          <w:sz w:val="20"/>
        </w:rPr>
        <w:t>217</w:t>
      </w:r>
      <w:r w:rsidR="0088699F" w:rsidRPr="00EE25F4">
        <w:rPr>
          <w:rFonts w:ascii="Verdana" w:hAnsi="Verdana" w:cs="Times New Roman"/>
          <w:sz w:val="20"/>
        </w:rPr>
        <w:t xml:space="preserve"> хил.</w:t>
      </w:r>
      <w:r w:rsidR="00CF5866">
        <w:rPr>
          <w:rFonts w:ascii="Verdana" w:hAnsi="Verdana" w:cs="Times New Roman"/>
          <w:sz w:val="20"/>
        </w:rPr>
        <w:t xml:space="preserve"> </w:t>
      </w:r>
      <w:r w:rsidR="003D0C8A">
        <w:rPr>
          <w:rFonts w:ascii="Verdana" w:hAnsi="Verdana" w:cs="Times New Roman"/>
          <w:sz w:val="20"/>
        </w:rPr>
        <w:t xml:space="preserve">лв. </w:t>
      </w:r>
      <w:r w:rsidR="0062445A">
        <w:rPr>
          <w:rFonts w:ascii="Verdana" w:hAnsi="Verdana" w:cs="Times New Roman"/>
          <w:sz w:val="20"/>
        </w:rPr>
        <w:t>печалба</w:t>
      </w:r>
      <w:r w:rsidR="005E6A1B" w:rsidRPr="00EE25F4">
        <w:rPr>
          <w:rFonts w:ascii="Verdana" w:hAnsi="Verdana" w:cs="Times New Roman"/>
          <w:sz w:val="20"/>
        </w:rPr>
        <w:t xml:space="preserve">, като </w:t>
      </w:r>
      <w:r w:rsidR="00153D1F" w:rsidRPr="00EE25F4">
        <w:rPr>
          <w:rFonts w:ascii="Verdana" w:hAnsi="Verdana" w:cs="Times New Roman"/>
          <w:sz w:val="20"/>
        </w:rPr>
        <w:t xml:space="preserve">междувременно </w:t>
      </w:r>
      <w:r w:rsidR="005E6A1B" w:rsidRPr="00EE25F4">
        <w:rPr>
          <w:rFonts w:ascii="Verdana" w:hAnsi="Verdana" w:cs="Times New Roman"/>
          <w:sz w:val="20"/>
        </w:rPr>
        <w:t>не</w:t>
      </w:r>
      <w:r w:rsidR="00CD778A" w:rsidRPr="00EE25F4">
        <w:rPr>
          <w:rFonts w:ascii="Verdana" w:hAnsi="Verdana" w:cs="Times New Roman"/>
          <w:sz w:val="20"/>
        </w:rPr>
        <w:t xml:space="preserve"> </w:t>
      </w:r>
      <w:r w:rsidR="005E6A1B" w:rsidRPr="00EE25F4">
        <w:rPr>
          <w:rFonts w:ascii="Verdana" w:hAnsi="Verdana" w:cs="Times New Roman"/>
          <w:sz w:val="20"/>
        </w:rPr>
        <w:t xml:space="preserve">е </w:t>
      </w:r>
      <w:r w:rsidR="00CD778A" w:rsidRPr="00EE25F4">
        <w:rPr>
          <w:rFonts w:ascii="Verdana" w:hAnsi="Verdana" w:cs="Times New Roman"/>
          <w:sz w:val="20"/>
        </w:rPr>
        <w:t>публикува</w:t>
      </w:r>
      <w:r w:rsidR="005E6A1B" w:rsidRPr="00EE25F4">
        <w:rPr>
          <w:rFonts w:ascii="Verdana" w:hAnsi="Verdana" w:cs="Times New Roman"/>
          <w:sz w:val="20"/>
        </w:rPr>
        <w:t>на</w:t>
      </w:r>
      <w:r w:rsidR="00CD778A" w:rsidRPr="00EE25F4">
        <w:rPr>
          <w:rFonts w:ascii="Verdana" w:hAnsi="Verdana" w:cs="Times New Roman"/>
          <w:sz w:val="20"/>
        </w:rPr>
        <w:t xml:space="preserve"> финансова прогноза за очакваните резултати</w:t>
      </w:r>
      <w:r w:rsidR="00CD778A" w:rsidRPr="00036572">
        <w:rPr>
          <w:rFonts w:ascii="Verdana" w:hAnsi="Verdana" w:cs="Times New Roman"/>
          <w:sz w:val="20"/>
        </w:rPr>
        <w:t xml:space="preserve"> </w:t>
      </w:r>
      <w:r w:rsidR="00CD778A">
        <w:rPr>
          <w:rFonts w:ascii="Verdana" w:hAnsi="Verdana" w:cs="Times New Roman"/>
          <w:sz w:val="20"/>
        </w:rPr>
        <w:t>през разгле</w:t>
      </w:r>
      <w:r w:rsidR="003A46F6">
        <w:rPr>
          <w:rFonts w:ascii="Verdana" w:hAnsi="Verdana" w:cs="Times New Roman"/>
          <w:sz w:val="20"/>
        </w:rPr>
        <w:t>ж</w:t>
      </w:r>
      <w:r w:rsidR="00422CE4">
        <w:rPr>
          <w:rFonts w:ascii="Verdana" w:hAnsi="Verdana" w:cs="Times New Roman"/>
          <w:sz w:val="20"/>
        </w:rPr>
        <w:t>дания период и като цяло за 202</w:t>
      </w:r>
      <w:r w:rsidR="0062445A">
        <w:rPr>
          <w:rFonts w:ascii="Verdana" w:hAnsi="Verdana" w:cs="Times New Roman"/>
          <w:sz w:val="20"/>
        </w:rPr>
        <w:t>4</w:t>
      </w:r>
      <w:r w:rsidR="00CD778A">
        <w:rPr>
          <w:rFonts w:ascii="Verdana" w:hAnsi="Verdana" w:cs="Times New Roman"/>
          <w:sz w:val="20"/>
        </w:rPr>
        <w:t xml:space="preserve"> г. </w:t>
      </w:r>
    </w:p>
    <w:p w:rsidR="003A46F6" w:rsidRDefault="003A46F6" w:rsidP="0048685F">
      <w:pPr>
        <w:pStyle w:val="NoSpacing"/>
        <w:jc w:val="both"/>
        <w:rPr>
          <w:rFonts w:ascii="Verdana" w:hAnsi="Verdana" w:cs="Times New Roman"/>
          <w:sz w:val="20"/>
        </w:rPr>
      </w:pPr>
    </w:p>
    <w:p w:rsidR="00153D1F" w:rsidRDefault="003A46F6" w:rsidP="0048685F">
      <w:pPr>
        <w:pStyle w:val="NoSpacing"/>
        <w:jc w:val="both"/>
        <w:rPr>
          <w:rFonts w:ascii="Verdana" w:hAnsi="Verdana" w:cs="Times New Roman"/>
          <w:sz w:val="20"/>
        </w:rPr>
      </w:pPr>
      <w:r>
        <w:rPr>
          <w:rFonts w:ascii="Verdana" w:hAnsi="Verdana" w:cs="Times New Roman"/>
          <w:sz w:val="20"/>
        </w:rPr>
        <w:t>През разглежданият период Дружеството реализира продажбата на топлинна енергия по регулирани от КЕВР цени, като продажбата на електрическа енергия се осъществява изцяло на свободен пазар. Това създава предпоставки за търсене на по-висока продажна цена.</w:t>
      </w:r>
      <w:r w:rsidR="00422CE4">
        <w:rPr>
          <w:rFonts w:ascii="Verdana" w:hAnsi="Verdana" w:cs="Times New Roman"/>
          <w:sz w:val="20"/>
          <w:lang w:val="en-US"/>
        </w:rPr>
        <w:t xml:space="preserve"> </w:t>
      </w:r>
      <w:r w:rsidR="00B53C94" w:rsidRPr="0048685F">
        <w:rPr>
          <w:rFonts w:ascii="Verdana" w:hAnsi="Verdana" w:cs="Times New Roman"/>
          <w:sz w:val="20"/>
        </w:rPr>
        <w:t xml:space="preserve">Същевременно приходите остават силно повлияни и от сезонния характер на потребление на основния продукт - топлинна енергия, както и от ограничения набор от „лостове“ и </w:t>
      </w:r>
      <w:r w:rsidR="00B53C94" w:rsidRPr="0048685F">
        <w:rPr>
          <w:rFonts w:ascii="Verdana" w:hAnsi="Verdana" w:cs="Times New Roman"/>
          <w:sz w:val="20"/>
        </w:rPr>
        <w:lastRenderedPageBreak/>
        <w:t xml:space="preserve">механизми, посредством които да се гарантират навременни постъпления на парични средства. </w:t>
      </w:r>
    </w:p>
    <w:p w:rsidR="00153D1F" w:rsidRDefault="00153D1F" w:rsidP="0048685F">
      <w:pPr>
        <w:pStyle w:val="NoSpacing"/>
        <w:jc w:val="both"/>
        <w:rPr>
          <w:rFonts w:ascii="Verdana" w:hAnsi="Verdana" w:cs="Times New Roman"/>
          <w:sz w:val="20"/>
        </w:rPr>
      </w:pPr>
    </w:p>
    <w:p w:rsidR="00B53C94" w:rsidRDefault="00B53C94" w:rsidP="00AF7ED6">
      <w:pPr>
        <w:pStyle w:val="NoSpacing"/>
        <w:jc w:val="both"/>
        <w:rPr>
          <w:rFonts w:ascii="Verdana" w:hAnsi="Verdana" w:cs="Times New Roman"/>
          <w:sz w:val="20"/>
        </w:rPr>
      </w:pPr>
      <w:r w:rsidRPr="0048685F">
        <w:rPr>
          <w:rFonts w:ascii="Verdana" w:hAnsi="Verdana" w:cs="Times New Roman"/>
          <w:sz w:val="20"/>
        </w:rPr>
        <w:t>Всичко това в голяма степен оказва негативно влияние по отношение стабилността на паричните потоци, както и гарантиране на навременно обслужване на текущите задължения на Дружеството.</w:t>
      </w:r>
    </w:p>
    <w:p w:rsidR="00AF7ED6" w:rsidRDefault="00AF7ED6" w:rsidP="00AF7ED6">
      <w:pPr>
        <w:pStyle w:val="NoSpacing"/>
        <w:jc w:val="both"/>
        <w:rPr>
          <w:rFonts w:ascii="Verdana" w:hAnsi="Verdana" w:cs="Times New Roman"/>
          <w:sz w:val="20"/>
        </w:rPr>
      </w:pPr>
    </w:p>
    <w:p w:rsidR="00204D98" w:rsidRPr="00204D98" w:rsidRDefault="00204D98" w:rsidP="00204D98">
      <w:pPr>
        <w:pStyle w:val="NoSpacing"/>
        <w:numPr>
          <w:ilvl w:val="0"/>
          <w:numId w:val="1"/>
        </w:numPr>
        <w:jc w:val="both"/>
        <w:rPr>
          <w:rFonts w:ascii="Verdana" w:eastAsia="Times New Roman" w:hAnsi="Verdana" w:cs="Times New Roman"/>
          <w:sz w:val="20"/>
          <w:szCs w:val="20"/>
          <w:lang w:eastAsia="bg-BG"/>
        </w:rPr>
      </w:pPr>
      <w:r w:rsidRPr="00204D98">
        <w:rPr>
          <w:rFonts w:ascii="Verdana" w:hAnsi="Verdana" w:cs="Times New Roman"/>
          <w:b/>
          <w:sz w:val="20"/>
        </w:rPr>
        <w:t xml:space="preserve">За публичните дружества – данни за лицата, притежаващи пряко и/или непряко най-малко 5 на сто от гласовете в общото събрание </w:t>
      </w:r>
      <w:r>
        <w:rPr>
          <w:rFonts w:ascii="Verdana" w:hAnsi="Verdana" w:cs="Times New Roman"/>
          <w:b/>
          <w:sz w:val="20"/>
        </w:rPr>
        <w:t xml:space="preserve">към края на шестмесечието, и </w:t>
      </w:r>
      <w:r w:rsidRPr="00204D98">
        <w:rPr>
          <w:rFonts w:ascii="Verdana" w:hAnsi="Verdana" w:cs="Times New Roman"/>
          <w:b/>
          <w:sz w:val="20"/>
        </w:rPr>
        <w:t>промените в притежаваните от лицата гласове за периода от началото на текущата финансова година до края на отчетния период.</w:t>
      </w:r>
      <w:r>
        <w:rPr>
          <w:rFonts w:ascii="Verdana" w:hAnsi="Verdana" w:cs="Times New Roman"/>
          <w:b/>
          <w:sz w:val="20"/>
        </w:rPr>
        <w:t xml:space="preserve"> </w:t>
      </w:r>
      <w:r w:rsidR="00C07ECD">
        <w:rPr>
          <w:rFonts w:ascii="Verdana" w:hAnsi="Verdana" w:cs="Times New Roman"/>
          <w:sz w:val="20"/>
        </w:rPr>
        <w:t xml:space="preserve">- „Топлофикация – Разград“ </w:t>
      </w:r>
      <w:r w:rsidRPr="00204D98">
        <w:rPr>
          <w:rFonts w:ascii="Verdana" w:hAnsi="Verdana" w:cs="Times New Roman"/>
          <w:sz w:val="20"/>
        </w:rPr>
        <w:t>АД не е публично дружество.</w:t>
      </w:r>
    </w:p>
    <w:p w:rsidR="00204D98" w:rsidRPr="00204D98" w:rsidRDefault="00204D98" w:rsidP="00204D98">
      <w:pPr>
        <w:pStyle w:val="NoSpacing"/>
        <w:ind w:left="562"/>
        <w:jc w:val="both"/>
        <w:rPr>
          <w:rFonts w:ascii="Verdana" w:eastAsia="Times New Roman" w:hAnsi="Verdana" w:cs="Times New Roman"/>
          <w:sz w:val="20"/>
          <w:szCs w:val="20"/>
          <w:lang w:eastAsia="bg-BG"/>
        </w:rPr>
      </w:pPr>
    </w:p>
    <w:p w:rsidR="00AF7ED6" w:rsidRPr="00204D98" w:rsidRDefault="00AF7ED6" w:rsidP="00204D98">
      <w:pPr>
        <w:pStyle w:val="NoSpacing"/>
        <w:numPr>
          <w:ilvl w:val="0"/>
          <w:numId w:val="1"/>
        </w:numPr>
        <w:jc w:val="both"/>
        <w:rPr>
          <w:rFonts w:ascii="Verdana" w:eastAsia="Times New Roman" w:hAnsi="Verdana" w:cs="Times New Roman"/>
          <w:b/>
          <w:sz w:val="20"/>
          <w:szCs w:val="20"/>
          <w:lang w:eastAsia="bg-BG"/>
        </w:rPr>
      </w:pPr>
      <w:r w:rsidRPr="00204D98">
        <w:rPr>
          <w:rFonts w:ascii="Verdana" w:hAnsi="Verdana" w:cs="Times New Roman"/>
          <w:b/>
          <w:sz w:val="20"/>
        </w:rPr>
        <w:t>За публичните дружества</w:t>
      </w:r>
      <w:r w:rsidR="00204D98">
        <w:rPr>
          <w:rFonts w:ascii="Verdana" w:hAnsi="Verdana" w:cs="Times New Roman"/>
          <w:b/>
          <w:sz w:val="20"/>
        </w:rPr>
        <w:t xml:space="preserve"> </w:t>
      </w:r>
      <w:r w:rsidR="00204D98" w:rsidRPr="00204D98">
        <w:rPr>
          <w:rFonts w:ascii="Verdana" w:hAnsi="Verdana" w:cs="Times New Roman"/>
          <w:b/>
          <w:sz w:val="20"/>
        </w:rPr>
        <w:t>– данни за акциите, притежавани от управителните и контролните органи на емитента към края на шестмесечието, както и промените, настъпили за периода от началото на текущата финансова година до края на отчетния период за всяко лице поотделно.</w:t>
      </w:r>
      <w:r w:rsidR="00204D98">
        <w:rPr>
          <w:rFonts w:ascii="Verdana" w:hAnsi="Verdana" w:cs="Times New Roman"/>
          <w:b/>
          <w:sz w:val="20"/>
        </w:rPr>
        <w:t xml:space="preserve"> -</w:t>
      </w:r>
      <w:r w:rsidR="00C07ECD">
        <w:rPr>
          <w:rFonts w:ascii="Verdana" w:hAnsi="Verdana" w:cs="Times New Roman"/>
          <w:sz w:val="20"/>
        </w:rPr>
        <w:t xml:space="preserve"> „Топлофикация – Разград“ </w:t>
      </w:r>
      <w:r w:rsidR="00204D98" w:rsidRPr="00204D98">
        <w:rPr>
          <w:rFonts w:ascii="Verdana" w:hAnsi="Verdana" w:cs="Times New Roman"/>
          <w:sz w:val="20"/>
        </w:rPr>
        <w:t>АД не е публично дружество.</w:t>
      </w:r>
    </w:p>
    <w:p w:rsidR="0062283E" w:rsidRDefault="0062283E" w:rsidP="0062283E">
      <w:pPr>
        <w:spacing w:after="0" w:line="240" w:lineRule="auto"/>
        <w:jc w:val="both"/>
        <w:rPr>
          <w:rFonts w:ascii="Verdana" w:eastAsia="Times New Roman" w:hAnsi="Verdana" w:cs="Times New Roman"/>
          <w:sz w:val="20"/>
          <w:szCs w:val="20"/>
          <w:lang w:eastAsia="bg-BG"/>
        </w:rPr>
      </w:pPr>
    </w:p>
    <w:p w:rsidR="00204D98" w:rsidRDefault="00204D98" w:rsidP="0062283E">
      <w:pPr>
        <w:spacing w:after="0" w:line="240" w:lineRule="auto"/>
        <w:jc w:val="both"/>
        <w:rPr>
          <w:rFonts w:ascii="Verdana" w:eastAsia="Times New Roman" w:hAnsi="Verdana" w:cs="Times New Roman"/>
          <w:sz w:val="20"/>
          <w:szCs w:val="20"/>
          <w:lang w:eastAsia="bg-BG"/>
        </w:rPr>
      </w:pPr>
    </w:p>
    <w:p w:rsidR="00EB30C2" w:rsidRDefault="00EB30C2" w:rsidP="00204D98">
      <w:pPr>
        <w:pStyle w:val="ListParagraph"/>
        <w:numPr>
          <w:ilvl w:val="0"/>
          <w:numId w:val="1"/>
        </w:numPr>
        <w:spacing w:after="0" w:line="240" w:lineRule="auto"/>
        <w:jc w:val="both"/>
        <w:rPr>
          <w:rFonts w:ascii="Verdana" w:eastAsia="Times New Roman" w:hAnsi="Verdana" w:cs="Times New Roman"/>
          <w:b/>
          <w:sz w:val="20"/>
          <w:szCs w:val="20"/>
          <w:lang w:eastAsia="bg-BG"/>
        </w:rPr>
      </w:pPr>
      <w:r w:rsidRPr="007B47AC">
        <w:rPr>
          <w:rFonts w:ascii="Verdana" w:eastAsia="Times New Roman" w:hAnsi="Verdana" w:cs="Times New Roman"/>
          <w:b/>
          <w:sz w:val="20"/>
          <w:szCs w:val="20"/>
          <w:lang w:eastAsia="bg-BG"/>
        </w:rPr>
        <w:t>Информация за висящи съдебни, административни или арбитражни производства, касаещи задължения или вземания в размер най-малко 10 на сто от собствения капитал на емитента; ако общата стойност на задълженията или вземанията на емитента по всички образувани производства надхвърля 10 на сто от собствения му капитал, се представя информация за всяко производство поотде</w:t>
      </w:r>
      <w:r w:rsidR="0062283E" w:rsidRPr="007B47AC">
        <w:rPr>
          <w:rFonts w:ascii="Verdana" w:eastAsia="Times New Roman" w:hAnsi="Verdana" w:cs="Times New Roman"/>
          <w:b/>
          <w:sz w:val="20"/>
          <w:szCs w:val="20"/>
          <w:lang w:eastAsia="bg-BG"/>
        </w:rPr>
        <w:t>лно.</w:t>
      </w:r>
    </w:p>
    <w:p w:rsidR="003D0C8A" w:rsidRDefault="003D0C8A" w:rsidP="003D0C8A">
      <w:pPr>
        <w:spacing w:after="0" w:line="240" w:lineRule="auto"/>
        <w:jc w:val="both"/>
        <w:rPr>
          <w:rFonts w:ascii="Verdana" w:eastAsia="Times New Roman" w:hAnsi="Verdana" w:cs="Times New Roman"/>
          <w:b/>
          <w:sz w:val="20"/>
          <w:szCs w:val="20"/>
          <w:lang w:eastAsia="bg-BG"/>
        </w:rPr>
      </w:pPr>
    </w:p>
    <w:p w:rsidR="003D0C8A" w:rsidRDefault="003D0C8A" w:rsidP="003D0C8A">
      <w:pPr>
        <w:spacing w:after="0" w:line="240" w:lineRule="auto"/>
        <w:jc w:val="both"/>
        <w:rPr>
          <w:rFonts w:ascii="Verdana" w:eastAsia="Times New Roman" w:hAnsi="Verdana" w:cs="Times New Roman"/>
          <w:b/>
          <w:sz w:val="20"/>
          <w:szCs w:val="20"/>
          <w:lang w:val="en-US" w:eastAsia="bg-BG"/>
        </w:rPr>
      </w:pPr>
    </w:p>
    <w:p w:rsidR="00E13900" w:rsidRPr="0015627F" w:rsidRDefault="00E13900" w:rsidP="00E13900">
      <w:pPr>
        <w:spacing w:after="0" w:line="360" w:lineRule="auto"/>
        <w:jc w:val="center"/>
        <w:rPr>
          <w:rFonts w:ascii="Verdana" w:hAnsi="Verdana"/>
          <w:b/>
          <w:sz w:val="20"/>
          <w:szCs w:val="20"/>
        </w:rPr>
      </w:pPr>
      <w:r w:rsidRPr="00550F97">
        <w:rPr>
          <w:rFonts w:ascii="Verdana" w:hAnsi="Verdana"/>
          <w:b/>
          <w:sz w:val="20"/>
          <w:szCs w:val="20"/>
        </w:rPr>
        <w:t>ВИСЯЩИ ИЗПЪЛНИТЕЛНИ ДЕЛА ПРИ ЧСИ ГЕОРГИ СТОЯНОВ</w:t>
      </w:r>
    </w:p>
    <w:tbl>
      <w:tblPr>
        <w:tblStyle w:val="TableGrid"/>
        <w:tblW w:w="0" w:type="auto"/>
        <w:tblLayout w:type="fixed"/>
        <w:tblLook w:val="04A0" w:firstRow="1" w:lastRow="0" w:firstColumn="1" w:lastColumn="0" w:noHBand="0" w:noVBand="1"/>
      </w:tblPr>
      <w:tblGrid>
        <w:gridCol w:w="534"/>
        <w:gridCol w:w="1037"/>
        <w:gridCol w:w="1939"/>
        <w:gridCol w:w="1720"/>
        <w:gridCol w:w="1115"/>
        <w:gridCol w:w="993"/>
        <w:gridCol w:w="1081"/>
        <w:gridCol w:w="1719"/>
      </w:tblGrid>
      <w:tr w:rsidR="00E13900" w:rsidRPr="0015627F" w:rsidTr="00E13900">
        <w:trPr>
          <w:trHeight w:val="810"/>
        </w:trPr>
        <w:tc>
          <w:tcPr>
            <w:tcW w:w="534" w:type="dxa"/>
            <w:vMerge w:val="restart"/>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w:t>
            </w:r>
          </w:p>
        </w:tc>
        <w:tc>
          <w:tcPr>
            <w:tcW w:w="1037" w:type="dxa"/>
            <w:vMerge w:val="restart"/>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ЧСИ</w:t>
            </w:r>
          </w:p>
        </w:tc>
        <w:tc>
          <w:tcPr>
            <w:tcW w:w="1939" w:type="dxa"/>
            <w:vAlign w:val="center"/>
            <w:hideMark/>
          </w:tcPr>
          <w:p w:rsidR="00E13900" w:rsidRPr="0015627F" w:rsidRDefault="00E13900" w:rsidP="006A56E9">
            <w:pPr>
              <w:jc w:val="center"/>
              <w:rPr>
                <w:rFonts w:ascii="Verdana" w:hAnsi="Verdana"/>
                <w:sz w:val="18"/>
                <w:szCs w:val="18"/>
              </w:rPr>
            </w:pPr>
          </w:p>
        </w:tc>
        <w:tc>
          <w:tcPr>
            <w:tcW w:w="1720" w:type="dxa"/>
            <w:vAlign w:val="center"/>
            <w:hideMark/>
          </w:tcPr>
          <w:p w:rsidR="00E13900" w:rsidRPr="0015627F" w:rsidRDefault="00E13900" w:rsidP="006A56E9">
            <w:pPr>
              <w:jc w:val="center"/>
              <w:rPr>
                <w:rFonts w:ascii="Verdana" w:hAnsi="Verdana"/>
                <w:sz w:val="18"/>
                <w:szCs w:val="18"/>
              </w:rPr>
            </w:pPr>
          </w:p>
        </w:tc>
        <w:tc>
          <w:tcPr>
            <w:tcW w:w="3189" w:type="dxa"/>
            <w:gridSpan w:val="3"/>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Съд. Претенция</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Статус на делото/наложени обезп. мерки</w:t>
            </w:r>
          </w:p>
        </w:tc>
      </w:tr>
      <w:tr w:rsidR="00E13900" w:rsidRPr="0015627F" w:rsidTr="00E13900">
        <w:trPr>
          <w:trHeight w:val="555"/>
        </w:trPr>
        <w:tc>
          <w:tcPr>
            <w:tcW w:w="534" w:type="dxa"/>
            <w:vMerge/>
            <w:vAlign w:val="center"/>
            <w:hideMark/>
          </w:tcPr>
          <w:p w:rsidR="00E13900" w:rsidRPr="0015627F" w:rsidRDefault="00E13900" w:rsidP="006A56E9">
            <w:pPr>
              <w:jc w:val="center"/>
              <w:rPr>
                <w:rFonts w:ascii="Verdana" w:hAnsi="Verdana"/>
                <w:sz w:val="18"/>
                <w:szCs w:val="18"/>
              </w:rPr>
            </w:pPr>
          </w:p>
        </w:tc>
        <w:tc>
          <w:tcPr>
            <w:tcW w:w="1037" w:type="dxa"/>
            <w:vMerge/>
            <w:vAlign w:val="center"/>
            <w:hideMark/>
          </w:tcPr>
          <w:p w:rsidR="00E13900" w:rsidRPr="0015627F" w:rsidRDefault="00E13900" w:rsidP="006A56E9">
            <w:pPr>
              <w:jc w:val="center"/>
              <w:rPr>
                <w:rFonts w:ascii="Verdana" w:hAnsi="Verdana"/>
                <w:sz w:val="18"/>
                <w:szCs w:val="18"/>
              </w:rPr>
            </w:pP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Изп. дело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Изп. титули</w:t>
            </w:r>
          </w:p>
        </w:tc>
        <w:tc>
          <w:tcPr>
            <w:tcW w:w="1115"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Гл-ца (лв.)</w:t>
            </w:r>
          </w:p>
        </w:tc>
        <w:tc>
          <w:tcPr>
            <w:tcW w:w="993"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Такси (лв.)</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Период</w:t>
            </w:r>
          </w:p>
        </w:tc>
        <w:tc>
          <w:tcPr>
            <w:tcW w:w="1719" w:type="dxa"/>
            <w:vAlign w:val="center"/>
            <w:hideMark/>
          </w:tcPr>
          <w:p w:rsidR="00E13900" w:rsidRPr="0015627F" w:rsidRDefault="00E13900" w:rsidP="006A56E9">
            <w:pPr>
              <w:jc w:val="center"/>
              <w:rPr>
                <w:rFonts w:ascii="Verdana" w:hAnsi="Verdana"/>
                <w:sz w:val="18"/>
                <w:szCs w:val="18"/>
              </w:rPr>
            </w:pPr>
          </w:p>
        </w:tc>
      </w:tr>
      <w:tr w:rsidR="00E13900" w:rsidRPr="0015627F" w:rsidTr="00E13900">
        <w:trPr>
          <w:trHeight w:val="3685"/>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20169120402025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№1052/2016</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273,68</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26,50</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31.01.2008 - 07.04.2009;                             30.11.2011 - 16.07.2012</w:t>
            </w:r>
          </w:p>
        </w:tc>
        <w:tc>
          <w:tcPr>
            <w:tcW w:w="1719" w:type="dxa"/>
            <w:hideMark/>
          </w:tcPr>
          <w:p w:rsidR="00E13900" w:rsidRPr="0015627F" w:rsidRDefault="00E13900" w:rsidP="006A56E9">
            <w:pPr>
              <w:jc w:val="center"/>
              <w:rPr>
                <w:rFonts w:ascii="Verdana" w:hAnsi="Verdana"/>
                <w:sz w:val="18"/>
                <w:szCs w:val="18"/>
              </w:rPr>
            </w:pPr>
            <w:r w:rsidRPr="0015627F">
              <w:rPr>
                <w:rFonts w:ascii="Verdana" w:hAnsi="Verdana"/>
                <w:sz w:val="18"/>
                <w:szCs w:val="18"/>
              </w:rPr>
              <w:t>Възбрана-10.08.2017 Запор - 30.04.2019 г.  Молба за способ - 03.02.2021 г. Запор на БС и на трудови възнагр. - 08.04.2019 Опис на дв-ми и недв. вещи на Денислав на 08.03.2023 г.; Ива Георгиева няма адрес и нед. имоти на територията на Разград.</w:t>
            </w:r>
          </w:p>
        </w:tc>
      </w:tr>
      <w:tr w:rsidR="00E13900" w:rsidRPr="0015627F" w:rsidTr="00E13900">
        <w:trPr>
          <w:trHeight w:val="3922"/>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lastRenderedPageBreak/>
              <w:t>2</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20169120402026 (ВИСЯЩО)</w:t>
            </w:r>
          </w:p>
        </w:tc>
        <w:tc>
          <w:tcPr>
            <w:tcW w:w="1720" w:type="dxa"/>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ГД №941/2016                            ИЛ РРС ГД №1842/2014                      ИЛ РРС ЧГД №2252/2016                                   ИЛ РРС ГД №2974/2017                            ИЛ РРС ЧГД №1929/2018                             ИЛ РРС ЧГД №2218/2019                       ИЛ РРС ЧГД №341/2021                         ИЛ РРС ЧГД №2329/2021                          ИЛ РРС ЧГД №399/2023</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9987,68</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1031,14</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28.02.2011 - 09.11.2022</w:t>
            </w:r>
          </w:p>
        </w:tc>
        <w:tc>
          <w:tcPr>
            <w:tcW w:w="1719" w:type="dxa"/>
            <w:hideMark/>
          </w:tcPr>
          <w:p w:rsidR="00E13900" w:rsidRPr="0015627F" w:rsidRDefault="00E13900" w:rsidP="006A56E9">
            <w:pPr>
              <w:jc w:val="center"/>
              <w:rPr>
                <w:rFonts w:ascii="Verdana" w:hAnsi="Verdana"/>
                <w:sz w:val="18"/>
                <w:szCs w:val="18"/>
              </w:rPr>
            </w:pPr>
            <w:r w:rsidRPr="0015627F">
              <w:rPr>
                <w:rFonts w:ascii="Verdana" w:hAnsi="Verdana"/>
                <w:sz w:val="18"/>
                <w:szCs w:val="18"/>
              </w:rPr>
              <w:t>Молба за присъединяване на изп. лист от 23.05.2023 г.  с посочване на изп. способи. На 18.01.2023 г. е извършен опис на движими и недв. вещи, собственост на Дл. Няма сключен трудов договор. Наложен е запор на сметките в Изипей АД - 12.06.2023 г.</w:t>
            </w:r>
          </w:p>
        </w:tc>
      </w:tr>
      <w:tr w:rsidR="00E13900" w:rsidRPr="0015627F" w:rsidTr="00E13900">
        <w:trPr>
          <w:trHeight w:val="3511"/>
        </w:trPr>
        <w:tc>
          <w:tcPr>
            <w:tcW w:w="534" w:type="dxa"/>
            <w:noWrap/>
            <w:hideMark/>
          </w:tcPr>
          <w:p w:rsidR="00E13900" w:rsidRPr="0015627F" w:rsidRDefault="00E13900" w:rsidP="006A56E9">
            <w:pPr>
              <w:jc w:val="center"/>
              <w:rPr>
                <w:rFonts w:ascii="Verdana" w:hAnsi="Verdana"/>
                <w:sz w:val="18"/>
                <w:szCs w:val="18"/>
              </w:rPr>
            </w:pPr>
            <w:r w:rsidRPr="0015627F">
              <w:rPr>
                <w:rFonts w:ascii="Verdana" w:hAnsi="Verdana"/>
                <w:sz w:val="18"/>
                <w:szCs w:val="18"/>
              </w:rPr>
              <w:t>3</w:t>
            </w:r>
          </w:p>
        </w:tc>
        <w:tc>
          <w:tcPr>
            <w:tcW w:w="1037" w:type="dxa"/>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hideMark/>
          </w:tcPr>
          <w:p w:rsidR="00E13900" w:rsidRPr="0015627F" w:rsidRDefault="00E13900" w:rsidP="006A56E9">
            <w:pPr>
              <w:jc w:val="center"/>
              <w:rPr>
                <w:rFonts w:ascii="Verdana" w:hAnsi="Verdana"/>
                <w:sz w:val="18"/>
                <w:szCs w:val="18"/>
              </w:rPr>
            </w:pPr>
            <w:r w:rsidRPr="0015627F">
              <w:rPr>
                <w:rFonts w:ascii="Verdana" w:hAnsi="Verdana"/>
                <w:sz w:val="18"/>
                <w:szCs w:val="18"/>
              </w:rPr>
              <w:t>20169120402027 (ВИСЯЩО)</w:t>
            </w:r>
          </w:p>
        </w:tc>
        <w:tc>
          <w:tcPr>
            <w:tcW w:w="1720" w:type="dxa"/>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ГД №1150/2016                            ИЛ РРС ЧГД №844/2017                              ИЛ РРС ГД №455/2014                              ИЛ РРС ЧГД №2644/2017                              ИЛ РРС ГД №2191/2011                        ИЛ РРС ЧГД №1959/2018                        ИЛ РРС ЧГД №2153/2019                         ИЛ РРС ГД №215/2020</w:t>
            </w:r>
          </w:p>
        </w:tc>
        <w:tc>
          <w:tcPr>
            <w:tcW w:w="1115" w:type="dxa"/>
            <w:noWrap/>
            <w:hideMark/>
          </w:tcPr>
          <w:p w:rsidR="00E13900" w:rsidRPr="0015627F" w:rsidRDefault="00E13900" w:rsidP="006A56E9">
            <w:pPr>
              <w:jc w:val="center"/>
              <w:rPr>
                <w:rFonts w:ascii="Verdana" w:hAnsi="Verdana"/>
                <w:sz w:val="18"/>
                <w:szCs w:val="18"/>
              </w:rPr>
            </w:pPr>
            <w:r w:rsidRPr="0015627F">
              <w:rPr>
                <w:rFonts w:ascii="Verdana" w:hAnsi="Verdana"/>
                <w:sz w:val="18"/>
                <w:szCs w:val="18"/>
              </w:rPr>
              <w:t>12059,02</w:t>
            </w:r>
          </w:p>
        </w:tc>
        <w:tc>
          <w:tcPr>
            <w:tcW w:w="993" w:type="dxa"/>
            <w:noWrap/>
            <w:hideMark/>
          </w:tcPr>
          <w:p w:rsidR="00E13900" w:rsidRPr="0015627F" w:rsidRDefault="00E13900" w:rsidP="006A56E9">
            <w:pPr>
              <w:jc w:val="center"/>
              <w:rPr>
                <w:rFonts w:ascii="Verdana" w:hAnsi="Verdana"/>
                <w:sz w:val="18"/>
                <w:szCs w:val="18"/>
              </w:rPr>
            </w:pPr>
            <w:r w:rsidRPr="0015627F">
              <w:rPr>
                <w:rFonts w:ascii="Verdana" w:hAnsi="Verdana"/>
                <w:sz w:val="18"/>
                <w:szCs w:val="18"/>
              </w:rPr>
              <w:t>1921,06</w:t>
            </w:r>
          </w:p>
        </w:tc>
        <w:tc>
          <w:tcPr>
            <w:tcW w:w="1081" w:type="dxa"/>
            <w:hideMark/>
          </w:tcPr>
          <w:p w:rsidR="00E13900" w:rsidRPr="0015627F" w:rsidRDefault="00E13900" w:rsidP="006A56E9">
            <w:pPr>
              <w:jc w:val="center"/>
              <w:rPr>
                <w:rFonts w:ascii="Verdana" w:hAnsi="Verdana"/>
                <w:sz w:val="18"/>
                <w:szCs w:val="18"/>
              </w:rPr>
            </w:pPr>
            <w:r w:rsidRPr="0015627F">
              <w:rPr>
                <w:rFonts w:ascii="Verdana" w:hAnsi="Verdana"/>
                <w:sz w:val="18"/>
                <w:szCs w:val="18"/>
              </w:rPr>
              <w:t>31.12.2009 - 26.06.2019</w:t>
            </w:r>
          </w:p>
        </w:tc>
        <w:tc>
          <w:tcPr>
            <w:tcW w:w="1719" w:type="dxa"/>
            <w:hideMark/>
          </w:tcPr>
          <w:p w:rsidR="00E13900" w:rsidRPr="0015627F" w:rsidRDefault="00E13900" w:rsidP="006A56E9">
            <w:pPr>
              <w:jc w:val="center"/>
              <w:rPr>
                <w:rFonts w:ascii="Verdana" w:hAnsi="Verdana"/>
                <w:sz w:val="18"/>
                <w:szCs w:val="18"/>
              </w:rPr>
            </w:pPr>
            <w:r w:rsidRPr="0015627F">
              <w:rPr>
                <w:rFonts w:ascii="Verdana" w:hAnsi="Verdana"/>
                <w:sz w:val="18"/>
                <w:szCs w:val="18"/>
              </w:rPr>
              <w:t>Опис - 22.02.2023 г. Наложен запор на БС на Дл. Молба за посочване на изп. способи - 02.06.2023 г.</w:t>
            </w:r>
          </w:p>
        </w:tc>
      </w:tr>
      <w:tr w:rsidR="00E13900" w:rsidRPr="0015627F" w:rsidTr="00E13900">
        <w:trPr>
          <w:trHeight w:val="1973"/>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4</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20169120402072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ГД №200/2016                             Уд-ние от ЧСИ Г. Солаков, ИД №20187610400510</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2369,56</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421,75</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30.11.2009 - 31.03.2013</w:t>
            </w:r>
          </w:p>
        </w:tc>
        <w:tc>
          <w:tcPr>
            <w:tcW w:w="1719" w:type="dxa"/>
            <w:hideMark/>
          </w:tcPr>
          <w:p w:rsidR="00E13900" w:rsidRPr="0015627F" w:rsidRDefault="00E13900" w:rsidP="006A56E9">
            <w:pPr>
              <w:jc w:val="center"/>
              <w:rPr>
                <w:rFonts w:ascii="Verdana" w:hAnsi="Verdana"/>
                <w:sz w:val="18"/>
                <w:szCs w:val="18"/>
              </w:rPr>
            </w:pPr>
            <w:r w:rsidRPr="0015627F">
              <w:rPr>
                <w:rFonts w:ascii="Verdana" w:hAnsi="Verdana"/>
                <w:sz w:val="18"/>
                <w:szCs w:val="18"/>
              </w:rPr>
              <w:t>Молба за способ - 28.11.2022 г. Запор са банкови сметки - 21.12.2022 г. Опис на движими  и недвижими вещи на Дл. - 01.03.2023 г.</w:t>
            </w:r>
          </w:p>
        </w:tc>
      </w:tr>
      <w:tr w:rsidR="00E13900" w:rsidRPr="0015627F" w:rsidTr="00E13900">
        <w:trPr>
          <w:trHeight w:val="207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5</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20169120402075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№900/2016                         ИЛ РРС  ГД №2117/2019</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1487,91</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52,72</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30.11.2009 -  05.07.2011             30.11.2012 -  11.04.2017</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 xml:space="preserve">Молба за способ - 28.11.2022 г. Насрочен опис на 08.03.2023 г. на дв.и недв. вещи, собственост на Денислав; наложена възбрана на имот на Денислав и наложен запор на БС на Дл. в Банка ДСК - </w:t>
            </w:r>
            <w:r w:rsidRPr="0015627F">
              <w:rPr>
                <w:rFonts w:ascii="Verdana" w:hAnsi="Verdana"/>
                <w:sz w:val="18"/>
                <w:szCs w:val="18"/>
              </w:rPr>
              <w:lastRenderedPageBreak/>
              <w:t>03.01.2023 г, Ива Георгиева няма настоящ и постоянен адрес на територията на Разград</w:t>
            </w:r>
          </w:p>
        </w:tc>
      </w:tr>
      <w:tr w:rsidR="00E13900" w:rsidRPr="0015627F" w:rsidTr="00E13900">
        <w:trPr>
          <w:trHeight w:val="93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lastRenderedPageBreak/>
              <w:t>6</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20169120402230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№1375/2016</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2029,43</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622,59</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30.11.20210 - 30.04.2015</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Запор на банкова сметка - 19.01.2023 г. Насрочен опис на движими и невдижими вещи за 01.03.2023 г.</w:t>
            </w:r>
          </w:p>
        </w:tc>
      </w:tr>
      <w:tr w:rsidR="00E13900" w:rsidRPr="0015627F" w:rsidTr="00E13900">
        <w:trPr>
          <w:trHeight w:val="192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7</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20169120402232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№1154/2016</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466,37</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437,83</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31.01.2008 - 31.03.2012</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Запор на банкови сметки - 2016 г. Насрочен опис на движими вещи за 02.12.2021 г. Молба за способ - 25.11.2022 г.</w:t>
            </w:r>
          </w:p>
        </w:tc>
      </w:tr>
      <w:tr w:rsidR="00E13900" w:rsidRPr="0015627F" w:rsidTr="00E13900">
        <w:trPr>
          <w:trHeight w:val="261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8</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20169120402234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№1038/2016                            ИЛ РРС ЧГД №1736/2017                              ИЛ РРС ГД №112/2018</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2527,96</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1092,77</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31.12.2010 - 04.07.2014</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Молба за способ 08.02.2021 г. Запор на БС - 2018 г. Опис на движими вещи - 27.04.2021 г. Реален опис на дв. вещи в имот  - 15.02.2023 г.  Молба за способи от 17.04.2024 г.</w:t>
            </w:r>
          </w:p>
        </w:tc>
      </w:tr>
      <w:tr w:rsidR="00E13900" w:rsidRPr="0015627F" w:rsidTr="00E13900">
        <w:trPr>
          <w:trHeight w:val="2655"/>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9</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20169120402246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№1341/2016                             ИЛ РРС ГД №831/2013</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2766,68</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635,67</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30.11.2010 - 30.04.2015</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Молба за способ: 20.04.2022; запор на БС - 18.05.2022 г. Молба за способ - 23.05.2023 г. Наложена е възбрана върху 1/2 ид. ч. от недв. имот, собственост на Дл.</w:t>
            </w:r>
          </w:p>
        </w:tc>
      </w:tr>
      <w:tr w:rsidR="00E13900" w:rsidRPr="0015627F" w:rsidTr="00E13900">
        <w:trPr>
          <w:trHeight w:val="153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10</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20179120400245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 xml:space="preserve">ИЛ РС-Исперих ЧГД №114/2016                                    ИЛ РС-Исперих ЧГД №453/2016                                   ИЛ РС-Исперих ЧГД </w:t>
            </w:r>
            <w:r w:rsidRPr="0015627F">
              <w:rPr>
                <w:rFonts w:ascii="Verdana" w:hAnsi="Verdana"/>
                <w:sz w:val="18"/>
                <w:szCs w:val="18"/>
              </w:rPr>
              <w:lastRenderedPageBreak/>
              <w:t>№487/2017</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lastRenderedPageBreak/>
              <w:t>6160,15</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667,64</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 xml:space="preserve">31.12.2010 - 25.06.2012; 30.11.2012 - 08.08.2013; </w:t>
            </w:r>
            <w:r w:rsidRPr="0015627F">
              <w:rPr>
                <w:rFonts w:ascii="Verdana" w:hAnsi="Verdana"/>
                <w:sz w:val="18"/>
                <w:szCs w:val="18"/>
              </w:rPr>
              <w:lastRenderedPageBreak/>
              <w:t>31.01.2008 - 28.06.2010</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lastRenderedPageBreak/>
              <w:t xml:space="preserve">Запор на банкова сметка - 2021 г.;  Молба за способ от 25.11.2022 г. Опис на дв. вещи в имот - </w:t>
            </w:r>
            <w:r w:rsidRPr="0015627F">
              <w:rPr>
                <w:rFonts w:ascii="Verdana" w:hAnsi="Verdana"/>
                <w:sz w:val="18"/>
                <w:szCs w:val="18"/>
              </w:rPr>
              <w:lastRenderedPageBreak/>
              <w:t>08.02.2023 г. Молба за способ от 17.04.2024 г.</w:t>
            </w:r>
          </w:p>
        </w:tc>
      </w:tr>
      <w:tr w:rsidR="00E13900" w:rsidRPr="0015627F" w:rsidTr="00E13900">
        <w:trPr>
          <w:trHeight w:val="141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lastRenderedPageBreak/>
              <w:t>11</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20179120400292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№2162/2016</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1130,86</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336,93</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31.03.2011 - 16.07.2012</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Молба за способ - 25.11.2022 г.  Реален опис на дв. вещи в имот - 08.02.2023 г.</w:t>
            </w:r>
          </w:p>
        </w:tc>
      </w:tr>
      <w:tr w:rsidR="00E13900" w:rsidRPr="0015627F" w:rsidTr="00E13900">
        <w:trPr>
          <w:trHeight w:val="5944"/>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12</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20169120402240 (ВИСЯЩО)</w:t>
            </w:r>
          </w:p>
        </w:tc>
        <w:tc>
          <w:tcPr>
            <w:tcW w:w="1720" w:type="dxa"/>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№942/2016                           ИЛ РРС ЧГД №566/2017                         ИЛ РРС ГД №2675/2017                       ИЛ РРС ГД №1598/2017                        ИЛ РРС ЧГД №2278/2018                       ИЛ РРС ГД №219/2019                          ИЛ РРС ГД №217/2020                             ИЛ РРС ГД №217/2020,         ГД №2283/2019                                         ИЛ РРС ЧГД №295/2021                      ИЛ РРС ГД №1008/2021                           ИЛ РРС ЧГД №956/2022        ИЛ РРС ЧГД №439/2023         ИЛ РРС ГД №1058/2023</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1606,88</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2695,39</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02.08.2011 - 23.07.2021</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Опис на движима вещ - 24.03.2022 г. Опис на движими и недв. вещи - 08.02.2023 г. Молба за посочване на изп. способи - 11.09.2023 г. Недвижимите имоти на Дл. са възбранени.</w:t>
            </w:r>
          </w:p>
        </w:tc>
      </w:tr>
      <w:tr w:rsidR="00E13900" w:rsidRPr="0015627F" w:rsidTr="00E13900">
        <w:trPr>
          <w:trHeight w:val="174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13</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20179120400294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№1200/2016                      ИЛ РРС ГД №488/2012</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6198,93</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564,12</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31.03.2010 - 08.08.2013</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Наложен запор на БС в Токуда Банк - 22.12.2022 г. Молба за способ - 25.11.2022 г. Изпратена ПДИ.</w:t>
            </w:r>
          </w:p>
        </w:tc>
      </w:tr>
      <w:tr w:rsidR="00E13900" w:rsidRPr="0015627F" w:rsidTr="00E13900">
        <w:trPr>
          <w:trHeight w:val="321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lastRenderedPageBreak/>
              <w:t>14</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20179120400309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№1963/2016                           Уд-ние от ЧСИ 762 Д. Драганов, ИД №20137620400355</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250,40</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298,17</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31.01.2008 - 27.06.2011</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Запор на трудово възнаграждение - 29.01.2020 г.; Запор на ТВ -  29.01.2020 г.; Насрочен опис на движими вещи за 02.12.2021 г.;  Опис на недв. имот - 15.02.2023 г. Молба за посочване на способ - 08.06.2023 г.</w:t>
            </w:r>
          </w:p>
        </w:tc>
      </w:tr>
      <w:tr w:rsidR="00E13900" w:rsidRPr="0015627F" w:rsidTr="00E13900">
        <w:trPr>
          <w:trHeight w:val="3011"/>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15</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20179120400295 (ВИСЯЩО)</w:t>
            </w:r>
          </w:p>
        </w:tc>
        <w:tc>
          <w:tcPr>
            <w:tcW w:w="1720" w:type="dxa"/>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ГД №1571/2016                           ИЛ РРС ЧГД №540/2010                               ИЛ РРС ЧГД №642/2017                           ИЛ РРС ГД №2998/2017                              ИЛ РРС ГД №466/2012                         ИЛ РРС ЧГД №241/2015                         ИЛ РРС ГД №1976/2018</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7936,70</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920,10</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31.01.2009 - 16.04.2018</w:t>
            </w:r>
          </w:p>
        </w:tc>
        <w:tc>
          <w:tcPr>
            <w:tcW w:w="1719" w:type="dxa"/>
            <w:hideMark/>
          </w:tcPr>
          <w:p w:rsidR="00E13900" w:rsidRPr="0015627F" w:rsidRDefault="00E13900" w:rsidP="006A56E9">
            <w:pPr>
              <w:jc w:val="center"/>
              <w:rPr>
                <w:rFonts w:ascii="Verdana" w:hAnsi="Verdana"/>
                <w:sz w:val="18"/>
                <w:szCs w:val="18"/>
              </w:rPr>
            </w:pPr>
            <w:r w:rsidRPr="0015627F">
              <w:rPr>
                <w:rFonts w:ascii="Verdana" w:hAnsi="Verdana"/>
                <w:sz w:val="18"/>
                <w:szCs w:val="18"/>
              </w:rPr>
              <w:t>Насрочване на опис - 15.02.2019 г.                                    Молба за способ - 04.02.2021 г.                                            Опис на движими вещи в имот на 12.04.2021 г.;                                                    Наложен запор на банкова сметка - 16.02.2023  г.</w:t>
            </w:r>
          </w:p>
        </w:tc>
      </w:tr>
      <w:tr w:rsidR="00E13900" w:rsidRPr="0015627F" w:rsidTr="00E13900">
        <w:trPr>
          <w:trHeight w:val="204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16</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20179120400300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№2416/2016                     ИЛ РРС ГД №305/2015                            Уд-ние от ЧСИ № 912 Г. Стоянов ИД №20169120400128</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3882,73</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586,76</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04.07.2014 - 08.04.2016</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Запор и опис на движими вещи и на МПС- 18.04.2019 г.       Молба за способ от 04.02.2021 г. Опис на движими вещи на 26.04.2021 г. Възбрана и запор на БС - 2017 г. Искане за способи от 02.06.2023 г. Извършена публична продан на ид. ч. от недв. имоти, собственост на Дл. (13.12.2023 г.) Очаква се разпределение.</w:t>
            </w:r>
          </w:p>
        </w:tc>
      </w:tr>
      <w:tr w:rsidR="00E13900" w:rsidRPr="0015627F" w:rsidTr="00E13900">
        <w:trPr>
          <w:trHeight w:val="102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17</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20179120400418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ГД №2108/2016        ИЛ РРС ГД №2276/2018</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9299,13</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37,00</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31.03.2008 - 31.01.2017</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 xml:space="preserve">Запор на ТВ - 23.12.2022 г. Молба за способ - 07.11.2022 г. Опис на недв. имот - </w:t>
            </w:r>
            <w:r w:rsidRPr="0015627F">
              <w:rPr>
                <w:rFonts w:ascii="Verdana" w:hAnsi="Verdana"/>
                <w:sz w:val="18"/>
                <w:szCs w:val="18"/>
              </w:rPr>
              <w:lastRenderedPageBreak/>
              <w:t>25.01.2023 г. Недв. Имоти са възбранени.</w:t>
            </w:r>
          </w:p>
        </w:tc>
      </w:tr>
      <w:tr w:rsidR="00E13900" w:rsidRPr="0015627F" w:rsidTr="00E13900">
        <w:trPr>
          <w:trHeight w:val="4677"/>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lastRenderedPageBreak/>
              <w:t>18</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20179120400301 (ВИСЯЩО)</w:t>
            </w:r>
          </w:p>
        </w:tc>
        <w:tc>
          <w:tcPr>
            <w:tcW w:w="1720" w:type="dxa"/>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ГД №2365/2016                          ИЛ РРС ЧГД №2454/2011                       ИЛ РРС ЧГД №1281/2017                         ИЛ РРС ГД №2915/2017                         ИЛ РРС ЧГД №1944/2018                       ИЛ РРС ЧГД №1951/2019                       ИЛ РРС ЧГД №344/2021                        ИЛ РРС ГД №1009/2021                     ИЛ РРС ЧГД №2248/2021                       ИЛ РРС ЧГД №402/2023 ИЛ РРС ЧГД №1993/2023</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11962,88</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292,04</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31.01.2008 - 30.04.2022</w:t>
            </w:r>
          </w:p>
        </w:tc>
        <w:tc>
          <w:tcPr>
            <w:tcW w:w="1719" w:type="dxa"/>
            <w:hideMark/>
          </w:tcPr>
          <w:p w:rsidR="00E13900" w:rsidRPr="0015627F" w:rsidRDefault="00E13900" w:rsidP="006A56E9">
            <w:pPr>
              <w:jc w:val="center"/>
              <w:rPr>
                <w:rFonts w:ascii="Verdana" w:hAnsi="Verdana"/>
                <w:sz w:val="18"/>
                <w:szCs w:val="18"/>
              </w:rPr>
            </w:pPr>
            <w:r w:rsidRPr="0015627F">
              <w:rPr>
                <w:rFonts w:ascii="Verdana" w:hAnsi="Verdana"/>
                <w:sz w:val="18"/>
                <w:szCs w:val="18"/>
              </w:rPr>
              <w:t>Опис на движими вещи на 18.03.2021 г.; молба за присъединяване на ИЛ; насрочен опис на 31.10.2022 г. Опис на дв. и недв. вещи - 26.07.2023 г.</w:t>
            </w:r>
          </w:p>
        </w:tc>
      </w:tr>
      <w:tr w:rsidR="00E13900" w:rsidRPr="0015627F" w:rsidTr="00E13900">
        <w:trPr>
          <w:trHeight w:val="153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19</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20179120400899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ГД №1023/2017        ИЛ РРС ГД №292/2015         ИЛ РРС ЧГД №725/2019</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1457,02</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830,34</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30.11.2010 - 09.09.2019</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Опис на дв. вещи в имот - 20.06.2022 г.  Молба за способ - 03.11.2022 г. Запорирани са БС. Опис на недв. имот -18.01.2023 г.</w:t>
            </w:r>
          </w:p>
        </w:tc>
      </w:tr>
      <w:tr w:rsidR="00E13900" w:rsidRPr="0015627F" w:rsidTr="00E13900">
        <w:trPr>
          <w:trHeight w:val="2532"/>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20179120400336 (ВИСЯЩО)</w:t>
            </w:r>
          </w:p>
        </w:tc>
        <w:tc>
          <w:tcPr>
            <w:tcW w:w="1720" w:type="dxa"/>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№465/2012          ИЛ РРС ЧГД №937/2013           ИЛ РРС ЧГД №789/2017         ИЛ РРС ЧГД №243/2015         ИЛ РРС ГД №2919/2017        ИЛ РРС ГД №2436/2018</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2883,84</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848,71</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31.10.2010 - 16.04.2018</w:t>
            </w:r>
          </w:p>
        </w:tc>
        <w:tc>
          <w:tcPr>
            <w:tcW w:w="1719" w:type="dxa"/>
            <w:hideMark/>
          </w:tcPr>
          <w:p w:rsidR="00E13900" w:rsidRPr="0015627F" w:rsidRDefault="00E13900" w:rsidP="006A56E9">
            <w:pPr>
              <w:jc w:val="center"/>
              <w:rPr>
                <w:rFonts w:ascii="Verdana" w:hAnsi="Verdana"/>
                <w:sz w:val="18"/>
                <w:szCs w:val="18"/>
              </w:rPr>
            </w:pPr>
            <w:r w:rsidRPr="0015627F">
              <w:rPr>
                <w:rFonts w:ascii="Verdana" w:hAnsi="Verdana"/>
                <w:sz w:val="18"/>
                <w:szCs w:val="18"/>
              </w:rPr>
              <w:t>Запор на банкова сметка: 19.11.2019 г.  Молба за способ от 03.02.2021 г.; Запор на БС - 25.03.2021 г. Молба за способ - 05.06.2023 г.</w:t>
            </w:r>
          </w:p>
        </w:tc>
      </w:tr>
      <w:tr w:rsidR="00E13900" w:rsidRPr="0015627F" w:rsidTr="00E13900">
        <w:trPr>
          <w:trHeight w:val="447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lastRenderedPageBreak/>
              <w:t>21</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20179120400317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№2209/2016                        ИЛ РРС ГД №239/2015              ИЛ РРС ГД №863/2017</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3978,69</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1526,55</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29.02.2012 - 13.07.2016</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Възбрана - 2017 г.; запор на МПС - 18.05.2017; присъединяване на ИЛ от 11.02.2021 г.; запор на БС - 21.11.2022 г.; Молба за присъединяване на ИЛ за разноски - 16.02.2023 г.; 22.02.2023 г.                                                                   Наложени възбрани - 22.02.2023 г. Молба за посочване на способ - 14.02.2023 г.</w:t>
            </w:r>
          </w:p>
        </w:tc>
      </w:tr>
      <w:tr w:rsidR="00E13900" w:rsidRPr="0015627F" w:rsidTr="00E13900">
        <w:trPr>
          <w:trHeight w:val="4535"/>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22</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20179120400302 (ВИСЯЩО)</w:t>
            </w:r>
          </w:p>
        </w:tc>
        <w:tc>
          <w:tcPr>
            <w:tcW w:w="1720" w:type="dxa"/>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ГД №728/2016,         ГД №2333/2015                                ИЛ РРС ЧГД №851/2017                                 ИЛ РРС ГД №669/2010                             ИЛ РРС ЧГД №1537/2009                       ИЛ РРС  ГД №470/2012                            ИЛ РРС ГД №480/2018                       ИЛ РРС ЧГД №2648/2017                           ИЛ РРС ЧГД №1945/2018                      ИЛ РРС ЧГД №1944/2019                             ИЛ РРС ЧГД №518/2021</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16267,36</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3869,08</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31.01.2008- 10.08.2020</w:t>
            </w:r>
          </w:p>
        </w:tc>
        <w:tc>
          <w:tcPr>
            <w:tcW w:w="1719" w:type="dxa"/>
            <w:hideMark/>
          </w:tcPr>
          <w:p w:rsidR="00E13900" w:rsidRPr="0015627F" w:rsidRDefault="00E13900" w:rsidP="006A56E9">
            <w:pPr>
              <w:jc w:val="center"/>
              <w:rPr>
                <w:rFonts w:ascii="Verdana" w:hAnsi="Verdana"/>
                <w:sz w:val="18"/>
                <w:szCs w:val="18"/>
              </w:rPr>
            </w:pPr>
            <w:r w:rsidRPr="0015627F">
              <w:rPr>
                <w:rFonts w:ascii="Verdana" w:hAnsi="Verdana"/>
                <w:sz w:val="18"/>
                <w:szCs w:val="18"/>
              </w:rPr>
              <w:t>Запор на банкова сметка; 12.11.2020 г.                          Присъединен ИЛ 12.07.2021 г.                                                 Опис на движими вещи на 23.09.2021 г.; 08.04.2019 г. - запор на МПС.                                                                               Молба за способ - 10.11.2022 г.                                                   Опис на недв. имоти - 01.02.2023 г.</w:t>
            </w:r>
          </w:p>
        </w:tc>
      </w:tr>
      <w:tr w:rsidR="00E13900" w:rsidRPr="0015627F" w:rsidTr="00E13900">
        <w:trPr>
          <w:trHeight w:val="4742"/>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lastRenderedPageBreak/>
              <w:t>23</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20179120400438 (ВИСЯЩО)</w:t>
            </w:r>
          </w:p>
        </w:tc>
        <w:tc>
          <w:tcPr>
            <w:tcW w:w="1720" w:type="dxa"/>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№1376/2016        ИЛ РРС ГД №1774/2016         ИЛ РРС ГД   №147/2018,         ИЛ ОС - Разград      ГД №142/2018,    ИЛ РРС ГД №2794/2017                              ИЛ РРС ГД №147/2018         ИЛ РРС ГД №2211/2019        ИЛ РРС ЧГД    №1898/2019        ИЛ РРС ГД №1240/2021        ИЛ РРС ЧГД №580/2021          ИЛ РРС ЧГД №950/2022</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554,15</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1670,25</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31.01.2015 - 31.03.2020</w:t>
            </w:r>
          </w:p>
        </w:tc>
        <w:tc>
          <w:tcPr>
            <w:tcW w:w="1719" w:type="dxa"/>
            <w:hideMark/>
          </w:tcPr>
          <w:p w:rsidR="00E13900" w:rsidRPr="0015627F" w:rsidRDefault="00E13900" w:rsidP="006A56E9">
            <w:pPr>
              <w:jc w:val="center"/>
              <w:rPr>
                <w:rFonts w:ascii="Verdana" w:hAnsi="Verdana"/>
                <w:sz w:val="18"/>
                <w:szCs w:val="18"/>
              </w:rPr>
            </w:pPr>
            <w:r w:rsidRPr="0015627F">
              <w:rPr>
                <w:rFonts w:ascii="Verdana" w:hAnsi="Verdana"/>
                <w:sz w:val="18"/>
                <w:szCs w:val="18"/>
              </w:rPr>
              <w:t>Насрочване на опис; 17.05.2019 г. Молба за присъединяване - 29.09.2022; възбрана - 2017 г.; насрочване на опис на д.в. на 30.11.2022 г.; конституране на наследника Борис Любенов Миланов - 08.12.2022 г. Запор на пенсията на Дл.</w:t>
            </w:r>
          </w:p>
        </w:tc>
      </w:tr>
      <w:tr w:rsidR="00E13900" w:rsidRPr="0015627F" w:rsidTr="00E13900">
        <w:trPr>
          <w:trHeight w:val="4032"/>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24</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20179120400441 (ВИСЯЩО)</w:t>
            </w:r>
          </w:p>
        </w:tc>
        <w:tc>
          <w:tcPr>
            <w:tcW w:w="1720" w:type="dxa"/>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ГД №190/2017         ИЛ РРС ГД №86/2019           ИЛ РРС ГД №86/2019           ИЛ РРС ГД    №603/2020         ИЛ РРС ГД №2150/2019         Уд-ние от ЧСИ Г. Стоянов ИД №20229120400367 ИЛ РОС ГД №509/2022          ИЛ  РРС ЧГД №2597/2021</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2467,58</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2428,04</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30.11.2014 - 23.07.2021</w:t>
            </w:r>
          </w:p>
        </w:tc>
        <w:tc>
          <w:tcPr>
            <w:tcW w:w="1719" w:type="dxa"/>
            <w:vAlign w:val="center"/>
            <w:hideMark/>
          </w:tcPr>
          <w:p w:rsidR="00E13900" w:rsidRPr="0015627F" w:rsidRDefault="00E13900" w:rsidP="006A56E9">
            <w:pPr>
              <w:jc w:val="center"/>
              <w:rPr>
                <w:rFonts w:ascii="Verdana" w:hAnsi="Verdana"/>
                <w:sz w:val="18"/>
                <w:szCs w:val="18"/>
              </w:rPr>
            </w:pPr>
            <w:r w:rsidRPr="00DC0649">
              <w:rPr>
                <w:rFonts w:ascii="Verdana" w:hAnsi="Verdana"/>
                <w:sz w:val="16"/>
                <w:szCs w:val="18"/>
              </w:rPr>
              <w:t>Водоснабдяване Дунав - присъединен взискател - 20.12.2022 г.; Опис на недв. имот - 18.01.2023 г.;  Молба за присъединяване на ИЛ за отопл. сезон 2020-2021 г. - 16.02.2023 г. с посочване на изп. способи.                                                                                      Наложен запор на банкови сметки на 22.02.2023; наложена възбрана на 15.02.2023.</w:t>
            </w:r>
          </w:p>
        </w:tc>
      </w:tr>
      <w:tr w:rsidR="00E13900" w:rsidRPr="0015627F" w:rsidTr="00E13900">
        <w:trPr>
          <w:trHeight w:val="411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25</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20179120400790 (ВИСЯЩО)</w:t>
            </w:r>
          </w:p>
        </w:tc>
        <w:tc>
          <w:tcPr>
            <w:tcW w:w="1720" w:type="dxa"/>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№843/2017         ИЛ РРС ЧГД №1595/2017        ИЛ РРС ЧГД №24/2018           ИЛ РРС ЧГД №2497/2018        ИЛ РРС ЧГД №2015/2019          ИЛ РРС ГД №218/2020         ИЛ РРС ЧГД №773/2021           ИЛ РРС ЧГД №398/2023</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9149,55</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1022,78</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31.01.2009 - 16.04.2010                    31.12.2015 - 30.04.2022</w:t>
            </w:r>
          </w:p>
        </w:tc>
        <w:tc>
          <w:tcPr>
            <w:tcW w:w="1719" w:type="dxa"/>
            <w:hideMark/>
          </w:tcPr>
          <w:p w:rsidR="00E13900" w:rsidRPr="0015627F" w:rsidRDefault="00E13900" w:rsidP="006A56E9">
            <w:pPr>
              <w:jc w:val="center"/>
              <w:rPr>
                <w:rFonts w:ascii="Verdana" w:hAnsi="Verdana"/>
                <w:sz w:val="18"/>
                <w:szCs w:val="18"/>
              </w:rPr>
            </w:pPr>
            <w:r w:rsidRPr="0015627F">
              <w:rPr>
                <w:rFonts w:ascii="Verdana" w:hAnsi="Verdana"/>
                <w:sz w:val="18"/>
                <w:szCs w:val="18"/>
              </w:rPr>
              <w:t>Проучване на имущественото състояние и определяне на способ - 15.04.2019 г. Опис на 23.09.2021 г.; 04.03.2021 г. - възбрана. Молба за присъединяване на ИЛ с посочване на изп. способи - 25.07.2023 г. Опис на дв. и недв. вещи - 25.10.2023 г.</w:t>
            </w:r>
          </w:p>
        </w:tc>
      </w:tr>
      <w:tr w:rsidR="00E13900" w:rsidRPr="0015627F" w:rsidTr="00E13900">
        <w:trPr>
          <w:trHeight w:val="102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lastRenderedPageBreak/>
              <w:t>26</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20179120401010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№1345/2017        ИЛ РРС ГД №2285/2019</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589,77</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739,52</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31.01.2014 - 09.09.2019</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Молба за способ 04.02.2021; Опис на движими вещи в имот на 23.04.2021 г. Молба за спсоб - 10.01.2023 г. Опис на дв. и недв. вещи - 01.03.2023 г.</w:t>
            </w:r>
          </w:p>
        </w:tc>
      </w:tr>
      <w:tr w:rsidR="00E13900" w:rsidRPr="0015627F" w:rsidTr="00E13900">
        <w:trPr>
          <w:trHeight w:val="3675"/>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27</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20179120401012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ГД №1851/2017        ИЛ РРС ГД №2288/2019        ИЛ РРС ЧГД №297/2021          ИЛ РРС ЧГД №955/2022         ИЛ РРС ЧГД №438/2023 ИЛ РРС ЧГД №2067/2023</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1125,26</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0,00</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31.01.2011 - 09.11.2022</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Опис на движими вещи; 26.02.2020 г.; Опис на недвижим имот 24.08.2021 г.; 21.07.2021 г. - запор на банкова сметка; насрочване на опис на дв.вещи на 30.11.2022 г. Присъединяване на ИЛ  с посочване на изп. способи - 23.05.2023 г.</w:t>
            </w:r>
          </w:p>
        </w:tc>
      </w:tr>
      <w:tr w:rsidR="00E13900" w:rsidRPr="0015627F" w:rsidTr="00E13900">
        <w:trPr>
          <w:trHeight w:val="2445"/>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28</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20179120401082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ГД №1018/2017        ИЛ РРС ЧГД №1646/2017        ИЛ РРС ГД №437/2013</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1869,01</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358,34</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31.01.2008 - 13.07.2016</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Молба за способ - 04.02.2021 г.; Опис на движими вещи на 27.04.2021 г.; БС са запорирани. Опис на недв. Имот - 25.01.2023 г. Молба за способ - 05.06.2023 г.</w:t>
            </w:r>
          </w:p>
        </w:tc>
      </w:tr>
      <w:tr w:rsidR="00E13900" w:rsidRPr="0015627F" w:rsidTr="00E13900">
        <w:trPr>
          <w:trHeight w:val="326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29</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20179120401221 (ВИСЯЩО)</w:t>
            </w:r>
          </w:p>
        </w:tc>
        <w:tc>
          <w:tcPr>
            <w:tcW w:w="1720" w:type="dxa"/>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РС-Исперих (ИРС) ЧГД №281/2017                        ИЛ ИРС ЧГД №2649/2017        ИЛ ИРС ГД №330/2018         ИЛ ИРС ЧГД №884/2018         ИЛ ИРС ЧГД №884/2018         ИЛ ИРС ГД №661/2021         ИЛ ИРС ЧГД №233/2021</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2472,01</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668,72</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31.03.2017 - 24.08.2020</w:t>
            </w:r>
          </w:p>
        </w:tc>
        <w:tc>
          <w:tcPr>
            <w:tcW w:w="1719" w:type="dxa"/>
            <w:hideMark/>
          </w:tcPr>
          <w:p w:rsidR="00E13900" w:rsidRPr="0015627F" w:rsidRDefault="00E13900" w:rsidP="006A56E9">
            <w:pPr>
              <w:jc w:val="center"/>
              <w:rPr>
                <w:rFonts w:ascii="Verdana" w:hAnsi="Verdana"/>
                <w:sz w:val="18"/>
                <w:szCs w:val="18"/>
              </w:rPr>
            </w:pPr>
            <w:r w:rsidRPr="0015627F">
              <w:rPr>
                <w:rFonts w:ascii="Verdana" w:hAnsi="Verdana"/>
                <w:sz w:val="18"/>
                <w:szCs w:val="18"/>
              </w:rPr>
              <w:t>Възбрана на недв. имот - 18.02.2019 г. Присъединени изп. листи. Молба за посочване на способ - 03.11.2022 г. Опис на недв. имот - 26.07.2023 г.</w:t>
            </w:r>
          </w:p>
        </w:tc>
      </w:tr>
      <w:tr w:rsidR="00E13900" w:rsidRPr="0015627F" w:rsidTr="00E13900">
        <w:trPr>
          <w:trHeight w:val="126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lastRenderedPageBreak/>
              <w:t>30</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20189120400195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ГД №2277/2011</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1664,00</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268,42</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01.07.2011-08.11.2011</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Молба за способ - 03.02.2021 г. Опис на движима вещ - 01.02.2023 г.</w:t>
            </w:r>
          </w:p>
        </w:tc>
      </w:tr>
      <w:tr w:rsidR="00E13900" w:rsidRPr="0015627F" w:rsidTr="00E13900">
        <w:trPr>
          <w:trHeight w:val="1098"/>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20189120400446</w:t>
            </w:r>
            <w:r w:rsidRPr="0015627F">
              <w:rPr>
                <w:rFonts w:ascii="Verdana" w:hAnsi="Verdana"/>
                <w:sz w:val="18"/>
                <w:szCs w:val="18"/>
              </w:rPr>
              <w:br/>
              <w:t>(ВИСЯЩО)</w:t>
            </w:r>
          </w:p>
        </w:tc>
        <w:tc>
          <w:tcPr>
            <w:tcW w:w="1720" w:type="dxa"/>
            <w:hideMark/>
          </w:tcPr>
          <w:p w:rsidR="00E13900" w:rsidRPr="0015627F" w:rsidRDefault="00E13900" w:rsidP="006A56E9">
            <w:pPr>
              <w:jc w:val="center"/>
              <w:rPr>
                <w:rFonts w:ascii="Verdana" w:hAnsi="Verdana"/>
                <w:sz w:val="18"/>
                <w:szCs w:val="18"/>
              </w:rPr>
            </w:pPr>
            <w:r w:rsidRPr="0015627F">
              <w:rPr>
                <w:rFonts w:ascii="Verdana" w:hAnsi="Verdana"/>
                <w:sz w:val="18"/>
                <w:szCs w:val="18"/>
              </w:rPr>
              <w:t xml:space="preserve">ИЛ РРС </w:t>
            </w:r>
            <w:r w:rsidRPr="0015627F">
              <w:rPr>
                <w:rFonts w:ascii="Verdana" w:hAnsi="Verdana"/>
                <w:sz w:val="18"/>
                <w:szCs w:val="18"/>
              </w:rPr>
              <w:br/>
              <w:t>ЧГД №2650/2017</w:t>
            </w:r>
            <w:r w:rsidRPr="0015627F">
              <w:rPr>
                <w:rFonts w:ascii="Verdana" w:hAnsi="Verdana"/>
                <w:sz w:val="18"/>
                <w:szCs w:val="18"/>
              </w:rPr>
              <w:br/>
              <w:t xml:space="preserve">ИЛ РРС </w:t>
            </w:r>
            <w:r w:rsidRPr="0015627F">
              <w:rPr>
                <w:rFonts w:ascii="Verdana" w:hAnsi="Verdana"/>
                <w:sz w:val="18"/>
                <w:szCs w:val="18"/>
              </w:rPr>
              <w:br/>
              <w:t>ЧГД №2161/2023</w:t>
            </w:r>
          </w:p>
        </w:tc>
        <w:tc>
          <w:tcPr>
            <w:tcW w:w="1115" w:type="dxa"/>
            <w:noWrap/>
            <w:vAlign w:val="center"/>
            <w:hideMark/>
          </w:tcPr>
          <w:p w:rsidR="00E13900" w:rsidRPr="0015627F" w:rsidRDefault="00E13900" w:rsidP="006A56E9">
            <w:pPr>
              <w:jc w:val="center"/>
              <w:rPr>
                <w:rFonts w:ascii="Verdana" w:hAnsi="Verdana"/>
                <w:sz w:val="18"/>
                <w:szCs w:val="18"/>
              </w:rPr>
            </w:pPr>
          </w:p>
        </w:tc>
        <w:tc>
          <w:tcPr>
            <w:tcW w:w="993" w:type="dxa"/>
            <w:noWrap/>
            <w:vAlign w:val="center"/>
            <w:hideMark/>
          </w:tcPr>
          <w:p w:rsidR="00E13900" w:rsidRPr="0015627F" w:rsidRDefault="00E13900" w:rsidP="006A56E9">
            <w:pPr>
              <w:jc w:val="center"/>
              <w:rPr>
                <w:rFonts w:ascii="Verdana" w:hAnsi="Verdana"/>
                <w:sz w:val="18"/>
                <w:szCs w:val="18"/>
              </w:rPr>
            </w:pPr>
          </w:p>
        </w:tc>
        <w:tc>
          <w:tcPr>
            <w:tcW w:w="1081" w:type="dxa"/>
            <w:vAlign w:val="center"/>
            <w:hideMark/>
          </w:tcPr>
          <w:p w:rsidR="00E13900" w:rsidRPr="0015627F" w:rsidRDefault="00E13900" w:rsidP="006A56E9">
            <w:pPr>
              <w:jc w:val="center"/>
              <w:rPr>
                <w:rFonts w:ascii="Verdana" w:hAnsi="Verdana"/>
                <w:sz w:val="18"/>
                <w:szCs w:val="18"/>
              </w:rPr>
            </w:pPr>
          </w:p>
        </w:tc>
        <w:tc>
          <w:tcPr>
            <w:tcW w:w="1719" w:type="dxa"/>
            <w:hideMark/>
          </w:tcPr>
          <w:p w:rsidR="00E13900" w:rsidRPr="0015627F" w:rsidRDefault="00E13900" w:rsidP="006A56E9">
            <w:pPr>
              <w:jc w:val="center"/>
              <w:rPr>
                <w:rFonts w:ascii="Verdana" w:hAnsi="Verdana"/>
                <w:sz w:val="18"/>
                <w:szCs w:val="18"/>
              </w:rPr>
            </w:pPr>
            <w:r w:rsidRPr="0015627F">
              <w:rPr>
                <w:rFonts w:ascii="Verdana" w:hAnsi="Verdana"/>
                <w:sz w:val="18"/>
                <w:szCs w:val="18"/>
              </w:rPr>
              <w:t>Наложен запор на банкови сметки.</w:t>
            </w:r>
          </w:p>
        </w:tc>
      </w:tr>
      <w:tr w:rsidR="00E13900" w:rsidRPr="0015627F" w:rsidTr="00E13900">
        <w:trPr>
          <w:trHeight w:val="72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32</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20189120400521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№1814/2017</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7793,50</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736,81</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31.12.2010  20.07.2015</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Запор на банкова сметка - 08.05.2018 г. Молба за способ - 03.11.2022 г.</w:t>
            </w:r>
          </w:p>
        </w:tc>
      </w:tr>
      <w:tr w:rsidR="00E13900" w:rsidRPr="0015627F" w:rsidTr="00E13900">
        <w:trPr>
          <w:trHeight w:val="1305"/>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33</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20219120400153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№211/2014</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2312,48</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329,92</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28.02.2011 – 08.08.2013</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Запор на БС и МПС - 31.05.2021 г. Молба за способ - 12.05.2023 г.</w:t>
            </w:r>
          </w:p>
        </w:tc>
      </w:tr>
      <w:tr w:rsidR="00E13900" w:rsidRPr="0015627F" w:rsidTr="00E13900">
        <w:trPr>
          <w:trHeight w:val="3232"/>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34</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20189120400400 (ВИСЯЩО)</w:t>
            </w:r>
          </w:p>
        </w:tc>
        <w:tc>
          <w:tcPr>
            <w:tcW w:w="1720" w:type="dxa"/>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№255/2017         ИЛ РРС ЧГД №571/2018         ИЛ РРС ЧГД №721/2019         ИЛ РРС ЧГД №778/2018          ИЛ РРС ГД №96/2020           ИЛ РРС ЧГД №707/2021            Уд-ние от ЧСИ Г. Стоянов ИД №20199120400764</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2701,96</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867,76</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13.07.2016-23.07.2021</w:t>
            </w:r>
          </w:p>
        </w:tc>
        <w:tc>
          <w:tcPr>
            <w:tcW w:w="1719" w:type="dxa"/>
            <w:hideMark/>
          </w:tcPr>
          <w:p w:rsidR="00E13900" w:rsidRPr="0015627F" w:rsidRDefault="00E13900" w:rsidP="006A56E9">
            <w:pPr>
              <w:jc w:val="right"/>
              <w:rPr>
                <w:rFonts w:ascii="Verdana" w:hAnsi="Verdana"/>
                <w:sz w:val="18"/>
                <w:szCs w:val="18"/>
              </w:rPr>
            </w:pPr>
            <w:r w:rsidRPr="0015627F">
              <w:rPr>
                <w:rFonts w:ascii="Verdana" w:hAnsi="Verdana"/>
                <w:sz w:val="18"/>
                <w:szCs w:val="18"/>
              </w:rPr>
              <w:t>Наложена възбрана върху недв. ммот. Молба за присъединяване на ИЛ от 05.10.2022 г. Присъединяване на взискател и насрочване на опис - 15.12.2022 г.</w:t>
            </w:r>
          </w:p>
        </w:tc>
      </w:tr>
      <w:tr w:rsidR="00E13900" w:rsidRPr="0015627F" w:rsidTr="00E13900">
        <w:trPr>
          <w:trHeight w:val="5953"/>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lastRenderedPageBreak/>
              <w:t>35</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20179120401327 (ВИСЯЩО)</w:t>
            </w:r>
          </w:p>
        </w:tc>
        <w:tc>
          <w:tcPr>
            <w:tcW w:w="1720" w:type="dxa"/>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ГД №726/2017          ИЛ РРС ЧГД №19/2018           ИЛ РРС ГД №1056/2018        ИЛ РРС ГД №1222/2019         ИЛ РРС ГД №686/2019,         ГД №1222/2019                               ИЛ РРС ГД №214/2020         ИЛ РРС ЧГД №2147/2019        ИЛ РРС ЧГД №494/2021         ИЛ РРС ГД №1007/2021        ИЛ РРС ЧГД №958/2022         ИЛ РРС ГД №1673/2022 ИЛ РРС ДЧГД №442/2023  ИЛ РСС ГД №1057/2023</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4137,87</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1730,18</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31.12.2013-12.07.2021</w:t>
            </w:r>
          </w:p>
        </w:tc>
        <w:tc>
          <w:tcPr>
            <w:tcW w:w="1719" w:type="dxa"/>
            <w:hideMark/>
          </w:tcPr>
          <w:p w:rsidR="00E13900" w:rsidRPr="0015627F" w:rsidRDefault="00E13900" w:rsidP="006A56E9">
            <w:pPr>
              <w:jc w:val="center"/>
              <w:rPr>
                <w:rFonts w:ascii="Verdana" w:hAnsi="Verdana"/>
                <w:sz w:val="18"/>
                <w:szCs w:val="18"/>
              </w:rPr>
            </w:pPr>
            <w:r w:rsidRPr="0015627F">
              <w:rPr>
                <w:rFonts w:ascii="Verdana" w:hAnsi="Verdana"/>
                <w:sz w:val="18"/>
                <w:szCs w:val="18"/>
              </w:rPr>
              <w:t>Опис на движими вещи - 24.09.2020 г.; Опис на движими вещи в имот на 14.04.2021 г. Опис на недв. имот - 15.02.2023 г.  Молба за  присъединяване на ИЛ с посочване на способ - 08.06.2023 г.</w:t>
            </w:r>
          </w:p>
        </w:tc>
      </w:tr>
      <w:tr w:rsidR="00E13900" w:rsidRPr="0015627F" w:rsidTr="00E13900">
        <w:trPr>
          <w:trHeight w:val="306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36</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20189120400755 (ВИСЯЩО)</w:t>
            </w:r>
          </w:p>
        </w:tc>
        <w:tc>
          <w:tcPr>
            <w:tcW w:w="1720" w:type="dxa"/>
            <w:vAlign w:val="center"/>
            <w:hideMark/>
          </w:tcPr>
          <w:p w:rsidR="00E13900" w:rsidRPr="0015627F" w:rsidRDefault="00E13900" w:rsidP="006A56E9">
            <w:pPr>
              <w:rPr>
                <w:rFonts w:ascii="Verdana" w:hAnsi="Verdana"/>
                <w:sz w:val="18"/>
                <w:szCs w:val="18"/>
              </w:rPr>
            </w:pPr>
            <w:r w:rsidRPr="0015627F">
              <w:rPr>
                <w:rFonts w:ascii="Verdana" w:hAnsi="Verdana"/>
                <w:sz w:val="18"/>
                <w:szCs w:val="18"/>
              </w:rPr>
              <w:t>ИЛ РРС ГД №1701/2017 ИЛ РРС ЧГД №2874/2017 ИЛ РРС ЧГД №1700/2017 ИЛ РРС ЧГД №294/2021 ИЛ РРС ГД №1006/2021 ИЛ РРС ЧГД №957/2022 ИЛ РРС ЧГД №440/2023</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1024,75</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1192,46</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30.11.2017 - 09.11.2022</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Запор на банкови сметки на 27.09.2022 г. и насрочен опис за 31.10.2022. Молба за присъединяване на ИЛ с посочване на изп. способи - 08.06.2023 г. Наложени са запори на БС, както и възбрана на 1/1 ид. ч. от недв. имот.</w:t>
            </w:r>
          </w:p>
        </w:tc>
      </w:tr>
      <w:tr w:rsidR="00E13900" w:rsidRPr="0015627F" w:rsidTr="00E13900">
        <w:trPr>
          <w:trHeight w:val="3825"/>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37</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20189120401387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№1928/2017                        ИЛ РРС ЧГД №756/2021                          ИЛ РРС ГД №216/2020                         ИЛ РРС ЧГД №2008/2019                          ИЛ РРС ЧГД №2246/2021                       ИЛ РРС ЧГД №405/2023                          Уд-ние от ЧСИ Д. Драганов ИД №20237620400383</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4462,31</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795,72</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31.11.2017 – 08.07.2022</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 xml:space="preserve">Молба за присъединяване от 21.09.2022 г. Наложен запор на банкови сметки и насрочен опис на движими вещи. Молба за присъединяване на ИЛ за периода 2021-22 г. с посочване на изп. способи, 23.05.2023 г. </w:t>
            </w:r>
            <w:r w:rsidRPr="0015627F">
              <w:rPr>
                <w:rFonts w:ascii="Verdana" w:hAnsi="Verdana"/>
                <w:sz w:val="18"/>
                <w:szCs w:val="18"/>
              </w:rPr>
              <w:lastRenderedPageBreak/>
              <w:t>БАНКА ДСК - присъединен взискател. Опис на недв. Вещи - 02.08.2023 г.</w:t>
            </w:r>
          </w:p>
        </w:tc>
      </w:tr>
      <w:tr w:rsidR="00E13900" w:rsidRPr="0015627F" w:rsidTr="00E13900">
        <w:trPr>
          <w:trHeight w:val="306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lastRenderedPageBreak/>
              <w:t>38</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20199120400006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№2422/2018                          ИЛ РРС ЧГД №2152/2019                     ИЛ РРС ЧГД №536/2021                       ИЛ РРС ЧГД №2431/2021                       ИЛ РРС  ГД №310/2022                              ИЛ РРС ЧГД №518/2023</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3069,33</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1059,40</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31.01.2019 -  08.07.2022</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Присъединяване на ИЛ за периода 2021-2022 г. на 23.05.2023 г. Извършена е справка на имущественото състояние на Дл., няма трудов договор, наложен е запор на банковите сметки - 01.06.2023 г.</w:t>
            </w:r>
          </w:p>
        </w:tc>
      </w:tr>
      <w:tr w:rsidR="00E13900" w:rsidRPr="0015627F" w:rsidTr="00E13900">
        <w:trPr>
          <w:trHeight w:val="255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39</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20199120401068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№1926/2018                        ИЛ РРС ГД №1947/2019                           ИЛ РРС ЧГД №759/2021                          ИЛ РРС ЧГД №2437/2021                       ИЛ РРС ЧГД №394/2023</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1627,06</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1457,35</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30.11.2016 – 08.07.2022</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Присъединяване на ИЛ за периода 2021-2022 г. на 23.05.2023 г. Дл. е починала. По изп. дело е конституиран наследник - Димитър Стоянов. Изпратена е ПДИ, наложена е възбрана на недв. имот. Държавата е присъединена като взискател -26.10.2023 г.</w:t>
            </w:r>
          </w:p>
        </w:tc>
      </w:tr>
      <w:tr w:rsidR="00E13900" w:rsidRPr="0015627F" w:rsidTr="00E13900">
        <w:trPr>
          <w:trHeight w:val="1785"/>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40</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20209120400275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№164/2017                        ИЛ РРС ГД №1590/2017                       ИЛ РРС ГД №342/2020</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2710,44</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0,00</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30.04.2015 – 08.04.2016</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 xml:space="preserve">Запор на две БС и възбрана - 29.09.2020 г. Присъединяване на взискатели (КЕЙ БИ СИ БАНКА БЪЛГАРИЯ ЕАД и ЦУ на НАП - </w:t>
            </w:r>
            <w:r w:rsidRPr="0015627F">
              <w:rPr>
                <w:rFonts w:ascii="Verdana" w:hAnsi="Verdana"/>
                <w:sz w:val="18"/>
                <w:szCs w:val="18"/>
              </w:rPr>
              <w:lastRenderedPageBreak/>
              <w:t>Отдел Частни вземания); извършване на справка на имущественото състояние на Дл.; наложени са запори на банкови сметки - 15.06.2023 г.</w:t>
            </w:r>
          </w:p>
        </w:tc>
      </w:tr>
      <w:tr w:rsidR="00E13900" w:rsidRPr="0015627F" w:rsidTr="00E13900">
        <w:trPr>
          <w:trHeight w:val="1275"/>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lastRenderedPageBreak/>
              <w:t>41</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20219120400187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Изпълнителен лист РРС №1825/2017   Изпълнителен лист РРС ЧГД №1141/2012</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2369,16</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280,68</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05.07.2011 – 08.08.2013</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Запор на БС - 31.03.2021 г. и 01.04.2021 г. Молба за способ - 12.05.2023 г.</w:t>
            </w:r>
          </w:p>
        </w:tc>
      </w:tr>
      <w:tr w:rsidR="00E13900" w:rsidRPr="0015627F" w:rsidTr="00E13900">
        <w:trPr>
          <w:trHeight w:val="2295"/>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42</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20219120400906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№874/2021                         ИЛ РРС ЧГД №2256/2021                              ИЛ РРС ЧГД №522/2023                               Уд-ние от ЧСИ Г. Солаков ИД №20197610400488</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4330,90</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24,55</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29.02.2020 – 24.08.2020;          30.11.2020 - 30.04.2022</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Запор на банкова сметка на 12.11.2021 г.; Молба за присъединяване от 18.10.2022 г.; запор на банкова сметка от 20.10.2022 г. Опис на недвижим имот - 02.10.2023 г. Насрочен опис на недвижим имот - 17.01.2024 г.</w:t>
            </w:r>
          </w:p>
        </w:tc>
      </w:tr>
      <w:tr w:rsidR="00E13900" w:rsidRPr="0015627F" w:rsidTr="00E13900">
        <w:trPr>
          <w:trHeight w:val="153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43</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20229120401053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№1636/2015                      ИЛ РРС ЧГД №1474/2017                             ИЛ РРС ГД №110/2018</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567,24</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1210,86</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30.11.2013 07.07.2016</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Молба за образуване - 19.08.2022 г. Наложен запор на банкови сметки - 07.09.2022 г.</w:t>
            </w:r>
          </w:p>
        </w:tc>
      </w:tr>
      <w:tr w:rsidR="00E13900" w:rsidRPr="0015627F" w:rsidTr="00E13900">
        <w:trPr>
          <w:trHeight w:val="99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44</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20229120401253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№2330/2021</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758,22</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0,00</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30.11.2020 -12.07.2021</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Молба за образуване - 11.10.2022 г. Наложен запор на  банкови сметки, МПС, възбрана на недв. имот - 25.10.2022 г.</w:t>
            </w:r>
          </w:p>
        </w:tc>
      </w:tr>
      <w:tr w:rsidR="00E13900" w:rsidRPr="0015627F" w:rsidTr="00E13900">
        <w:trPr>
          <w:trHeight w:val="102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45</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20229120401291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№2426/2021                              ИЛ РРС ГД №308/2022</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336,66</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722,62</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31.12.2020 -  30.04.2021</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Молба за образуване - 19.10.2022 г. Наложен запор на банкови сметки, МПС, възбрана на недв. имот - м. ноември 2022 г.</w:t>
            </w:r>
          </w:p>
        </w:tc>
      </w:tr>
      <w:tr w:rsidR="00E13900" w:rsidRPr="0015627F" w:rsidTr="00E13900">
        <w:trPr>
          <w:trHeight w:val="231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lastRenderedPageBreak/>
              <w:t>46</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20229120401447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№600/2010                                  ИЛ РРС ГД №852/2016                                 ИЛ РРС ГД №426/2013                                ИЛ РРС ГД №1217/2010</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535,46</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429,04</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31.03.2008 08.08.2013</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Молба за образуване - 02.12.2022 г. Запор на БС и възбрана на имот -м. януари 2023 г.</w:t>
            </w:r>
          </w:p>
        </w:tc>
      </w:tr>
      <w:tr w:rsidR="00E13900" w:rsidRPr="0015627F" w:rsidTr="00E13900">
        <w:trPr>
          <w:trHeight w:val="153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47</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20239120400024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№2071/2019                        ИЛ РРС ГД №506/2023</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1607,14</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509,09</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30.11.2018 31.01.2019</w:t>
            </w:r>
          </w:p>
        </w:tc>
        <w:tc>
          <w:tcPr>
            <w:tcW w:w="1719" w:type="dxa"/>
            <w:vAlign w:val="center"/>
            <w:hideMark/>
          </w:tcPr>
          <w:p w:rsidR="00E13900" w:rsidRPr="0015627F" w:rsidRDefault="00E13900" w:rsidP="006A56E9">
            <w:pPr>
              <w:jc w:val="center"/>
              <w:rPr>
                <w:rFonts w:ascii="Verdana" w:hAnsi="Verdana"/>
                <w:sz w:val="18"/>
                <w:szCs w:val="18"/>
              </w:rPr>
            </w:pPr>
            <w:r w:rsidRPr="00DC0649">
              <w:rPr>
                <w:rFonts w:ascii="Verdana" w:hAnsi="Verdana"/>
                <w:sz w:val="14"/>
                <w:szCs w:val="18"/>
              </w:rPr>
              <w:t>Молба за образуване - 06.01.2023 г. Присъединен ИЛ за разноски - 14.08.2023 г. Уведомление за такси за образуване на ИД, за запор на БС - 22.02.2023 г. Уведомление за такси за изготвяне и връчване на ПДИ - 31.08.2023 г.</w:t>
            </w:r>
          </w:p>
        </w:tc>
      </w:tr>
      <w:tr w:rsidR="00E13900" w:rsidRPr="0015627F" w:rsidTr="00E13900">
        <w:trPr>
          <w:trHeight w:val="1275"/>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48</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20239120400172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№907/2022                                ИЛ РРС ГД №1572/2022</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168,94</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531,12</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31.12.2020 - 23.07.2021</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Молба за образуване - 16.02.2023 г. Уведомление за дължими такси за образуване на ИД, изготвяне и връчване на ПДИ, наложен запор на БС и трудово възнагр.  - 28.03.2023 г.</w:t>
            </w:r>
          </w:p>
        </w:tc>
      </w:tr>
      <w:tr w:rsidR="00E13900" w:rsidRPr="0015627F" w:rsidTr="00E13900">
        <w:trPr>
          <w:trHeight w:val="1275"/>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49</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20239120400492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ГД №2128/2018</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1305,54</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475,62</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31.01.2018 10.07.2018</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Молба за образуване - 29.05.2023 г. Държавата е присъединена като взискател, наложен запор на банковите сметки на Дл., на МПС, както и възбрана на недв. имоти - 14.06.2023 г.</w:t>
            </w:r>
          </w:p>
        </w:tc>
      </w:tr>
      <w:tr w:rsidR="00E13900" w:rsidRPr="0015627F" w:rsidTr="00E13900">
        <w:trPr>
          <w:trHeight w:val="102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50</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20239120400493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ГД №2791/2017                        ИЛ РРС ГД №2795/2017</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2249,10</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415,01</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31.12.2010 - 30.04.2012</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Молба за образуване - 29.05.2023 г. Извършени справки на имущественото състояние на Дл., наложен запор на БС и МПС - 15.06.2023 г.</w:t>
            </w:r>
          </w:p>
        </w:tc>
      </w:tr>
      <w:tr w:rsidR="00E13900" w:rsidRPr="0015627F" w:rsidTr="00E13900">
        <w:trPr>
          <w:trHeight w:val="1275"/>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lastRenderedPageBreak/>
              <w:t>51</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20239120400554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№400/2023</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17,76</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0,00</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30.04.2020 24.08.2020</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Молба за образуване - 08.06.2023 г. Държавата е присъединена като взискател. Наложен запор на БС и трудовото възнагр. на Дл., както и възбрана на недв. Имот - 19.06.2023 г.</w:t>
            </w:r>
          </w:p>
        </w:tc>
      </w:tr>
      <w:tr w:rsidR="00E13900" w:rsidRPr="0015627F" w:rsidTr="00E13900">
        <w:trPr>
          <w:trHeight w:val="765"/>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52</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20239120400735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№467/2023</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680,43</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168,60</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31.12.2021 - 09.11.2022</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Молба за образуване - 25.07.2023 г. Запор на трудово възнагр., МПС, както и възбрана на недв. имот - 18.08.2023 г.</w:t>
            </w:r>
          </w:p>
        </w:tc>
      </w:tr>
      <w:tr w:rsidR="00E13900" w:rsidRPr="0015627F" w:rsidTr="00E13900">
        <w:trPr>
          <w:trHeight w:val="102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53</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20239120400736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№403/2023</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281,07</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185,16</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31.10.2021 - 09.11.2022</w:t>
            </w:r>
          </w:p>
        </w:tc>
        <w:tc>
          <w:tcPr>
            <w:tcW w:w="1719" w:type="dxa"/>
            <w:vAlign w:val="center"/>
            <w:hideMark/>
          </w:tcPr>
          <w:p w:rsidR="00E13900" w:rsidRPr="0015627F" w:rsidRDefault="00E13900" w:rsidP="006A56E9">
            <w:pPr>
              <w:jc w:val="center"/>
              <w:rPr>
                <w:rFonts w:ascii="Verdana" w:hAnsi="Verdana"/>
                <w:sz w:val="18"/>
                <w:szCs w:val="18"/>
              </w:rPr>
            </w:pPr>
            <w:r w:rsidRPr="00DC0649">
              <w:rPr>
                <w:rFonts w:ascii="Verdana" w:hAnsi="Verdana"/>
                <w:sz w:val="14"/>
                <w:szCs w:val="18"/>
              </w:rPr>
              <w:t>Молба за образуване - 26.07.2023 г. Държавата е присъединена като взискател, запор на БС и трудово възнагр. - 25.10.2023 г</w:t>
            </w:r>
            <w:r w:rsidRPr="0015627F">
              <w:rPr>
                <w:rFonts w:ascii="Verdana" w:hAnsi="Verdana"/>
                <w:sz w:val="18"/>
                <w:szCs w:val="18"/>
              </w:rPr>
              <w:t>.</w:t>
            </w:r>
          </w:p>
        </w:tc>
      </w:tr>
      <w:tr w:rsidR="00E13900" w:rsidRPr="0015627F" w:rsidTr="00E13900">
        <w:trPr>
          <w:trHeight w:val="102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54</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20239120400737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№525/2023</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2089,18</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227,38</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30.11.2021  08.07.2022</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Молба за образуване - 26.07.2023 г. Държавата е присъединена като взискател, запор на БС, възбрана на недв. имот - 11.08.2023 г.</w:t>
            </w:r>
          </w:p>
        </w:tc>
      </w:tr>
      <w:tr w:rsidR="00E13900" w:rsidRPr="0015627F" w:rsidTr="00E13900">
        <w:trPr>
          <w:trHeight w:val="675"/>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55</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20249120400088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№2183/2023</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60,57</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0,00</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30.11.2022   29.06.2023</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Наложен запор върху банкови сметки и пенсия.</w:t>
            </w:r>
          </w:p>
        </w:tc>
      </w:tr>
      <w:tr w:rsidR="00E13900" w:rsidRPr="0015627F" w:rsidTr="00E13900">
        <w:trPr>
          <w:trHeight w:val="150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56</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20249120400086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№395/2023            ИЛ РРС ГД №1051/2023</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55,06</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495,32</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24.08.2020             24.08.2020</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Наложен запор на банкови сметки.</w:t>
            </w:r>
          </w:p>
        </w:tc>
      </w:tr>
      <w:tr w:rsidR="00E13900" w:rsidRPr="0015627F" w:rsidTr="00E13900">
        <w:trPr>
          <w:trHeight w:val="138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57</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20249120400085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ГД №1197/2023          ИЛ РРС ЧГД №524/2023</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924,67</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599,32</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31.10.2021           30.11.2022</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Наложен запор на банкови сметки.</w:t>
            </w:r>
          </w:p>
        </w:tc>
      </w:tr>
      <w:tr w:rsidR="00E13900" w:rsidRPr="0015627F" w:rsidTr="00E13900">
        <w:trPr>
          <w:trHeight w:val="90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58</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20249120400296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 1992/2023</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932,76</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168,60</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30.11.2022              21.06.2023</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Наложен запор на банкови сметки.</w:t>
            </w:r>
          </w:p>
        </w:tc>
      </w:tr>
      <w:tr w:rsidR="00E13900" w:rsidRPr="0015627F" w:rsidTr="00E13900">
        <w:trPr>
          <w:trHeight w:val="108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lastRenderedPageBreak/>
              <w:t>59</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20249120400297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 ЧГД №1964/2023</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2208,39</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0,00</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28.02.2022          11.08.2023</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Наложен запор на банкови сметки.</w:t>
            </w:r>
          </w:p>
        </w:tc>
      </w:tr>
      <w:tr w:rsidR="00E13900" w:rsidRPr="0015627F" w:rsidTr="00E13900">
        <w:trPr>
          <w:trHeight w:val="129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60</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20249120400298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№1967/2023</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1794,58</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39,75</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30.11.2022              13.09.2023</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Наложен запор на банкови сметки; възбрана на недв. Имоти</w:t>
            </w:r>
          </w:p>
        </w:tc>
      </w:tr>
      <w:tr w:rsidR="00E13900" w:rsidRPr="0015627F" w:rsidTr="00E13900">
        <w:trPr>
          <w:trHeight w:val="1305"/>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61</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20249120400299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№1970/2023</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917,37</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150,60</w:t>
            </w:r>
          </w:p>
        </w:tc>
        <w:tc>
          <w:tcPr>
            <w:tcW w:w="1081" w:type="dxa"/>
            <w:vAlign w:val="center"/>
            <w:hideMark/>
          </w:tcPr>
          <w:p w:rsidR="00E13900" w:rsidRPr="0015627F" w:rsidRDefault="00E13900" w:rsidP="006A56E9">
            <w:pPr>
              <w:jc w:val="center"/>
              <w:rPr>
                <w:rFonts w:ascii="Verdana" w:hAnsi="Verdana"/>
                <w:sz w:val="18"/>
                <w:szCs w:val="18"/>
              </w:rPr>
            </w:pP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Наложен запор на банкови сметки, на лек автомобил; възбрана на 1/2 от недвижим имот.</w:t>
            </w:r>
          </w:p>
        </w:tc>
      </w:tr>
      <w:tr w:rsidR="00E13900" w:rsidRPr="0015627F" w:rsidTr="00E13900">
        <w:trPr>
          <w:trHeight w:val="1425"/>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62</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20249120400301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 xml:space="preserve">ИЛ РРС </w:t>
            </w:r>
            <w:r w:rsidRPr="0015627F">
              <w:rPr>
                <w:rFonts w:ascii="Verdana" w:hAnsi="Verdana"/>
                <w:sz w:val="18"/>
                <w:szCs w:val="18"/>
              </w:rPr>
              <w:br/>
              <w:t>ЧГД №2235/2024</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995,66</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0,00</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25.7.2022              30.11.2023</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Наложен запор на банкови сметки.</w:t>
            </w:r>
          </w:p>
        </w:tc>
      </w:tr>
      <w:tr w:rsidR="00E13900" w:rsidRPr="0015627F" w:rsidTr="00E13900">
        <w:trPr>
          <w:trHeight w:val="168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63</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20249120400301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РС-Кубрат</w:t>
            </w:r>
            <w:r w:rsidRPr="0015627F">
              <w:rPr>
                <w:rFonts w:ascii="Verdana" w:hAnsi="Verdana"/>
                <w:sz w:val="18"/>
                <w:szCs w:val="18"/>
              </w:rPr>
              <w:br/>
              <w:t>ЧГД №815/2023; ИЛ РС-Кубрат</w:t>
            </w:r>
            <w:r w:rsidRPr="0015627F">
              <w:rPr>
                <w:rFonts w:ascii="Verdana" w:hAnsi="Verdana"/>
                <w:sz w:val="18"/>
                <w:szCs w:val="18"/>
              </w:rPr>
              <w:br/>
              <w:t>ЧГД №197/2023</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1701,68</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55,71</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31.03.2022 03.07.2023</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Наложен запор на банкови сметки.</w:t>
            </w:r>
          </w:p>
        </w:tc>
      </w:tr>
      <w:tr w:rsidR="00E13900" w:rsidRPr="0015627F" w:rsidTr="00E13900">
        <w:trPr>
          <w:trHeight w:val="108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64</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Георги Стоянов OС-Разград</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20249120400557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ЧГД №846/2017                             ИЛ РРС ЧГД №725/2019</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5835,71</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577,07</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30.11.2009 16.04.2018</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Преобразувано на 05.06.2024 г. след настъпила перемпция. Посочени са и изп. способи на същата дата.</w:t>
            </w:r>
          </w:p>
        </w:tc>
      </w:tr>
      <w:tr w:rsidR="00E13900" w:rsidRPr="0015627F" w:rsidTr="00E13900">
        <w:trPr>
          <w:trHeight w:val="207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65</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Ангел Петров СРС</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20238490400239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СРС ЧГД № 58711/2019                                                 ИЛ СРС ЧГД № 6771/2023           ИЛ СРС ГД № 10039/2020,      ВГД № 11459/2020 СГС                                  ИЛ СРС ЧГД № 699672/2021      ИЛ СРС ГД №54400/2017      ИЛ СРС ЧГД № 6771/2023</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5307,90</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688,06</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31.10.2016 - 26.06.2019   30.11.2019 - 12.07.2021</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 xml:space="preserve">Извършване на справки, изпращане на книжа, налагане на запор - 01.02.2023 г. Последно присъединяване на ИЛ на 10.10.2023 г., когато са посочени и изпълнителни способи. По данни от ЧСИ - по делото няма събрани суми. Длъжникът не работи, не е пенсионер, банковите ѝ </w:t>
            </w:r>
            <w:r w:rsidRPr="0015627F">
              <w:rPr>
                <w:rFonts w:ascii="Verdana" w:hAnsi="Verdana"/>
                <w:sz w:val="18"/>
                <w:szCs w:val="18"/>
              </w:rPr>
              <w:lastRenderedPageBreak/>
              <w:t>сметки са с предходно наложени запори. Молба за способ: 03.07.2024 г.</w:t>
            </w:r>
          </w:p>
        </w:tc>
      </w:tr>
      <w:tr w:rsidR="00E13900" w:rsidRPr="0015627F" w:rsidTr="00E13900">
        <w:trPr>
          <w:trHeight w:val="129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lastRenderedPageBreak/>
              <w:t>66</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Ангел Петров СРС</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202384904000238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ЧГД № 34546/2017         ИЛ СРС ГД № 65327/2017         ИЛ СРС ЧГД № 76011/2018                                    ИЛ СРС ГД № 42724/2018                                                 ИЛ СРС ГД № 25719/2018</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4830,42</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573,28</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30.07.2008 - 30.07.2008  30.11.2012 - 31.03.2018</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Молба за образуване на ИД с възлагане на правомощия на ЧСИ за изп. действия - 12.04.2023 г. Присъединени ИЛ на 10.10.2023 г. По информация от ЧСИ, Дл. не декларира никакви доходи и всичките му банкови сметки са запорирани. Няма постъпления. Срещу същото лице са образувани множество други изпълнителни дела. Молба за способ: 03.07.2024 г.</w:t>
            </w:r>
          </w:p>
        </w:tc>
      </w:tr>
      <w:tr w:rsidR="00E13900" w:rsidRPr="0015627F" w:rsidTr="00E13900">
        <w:trPr>
          <w:trHeight w:val="156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67</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Васил Николов, район на действие - ОС-Русе</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331/2023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РС-Русе ЧГД № 7009/2019                                                          ИЛ РС-Русе ЧГД № 1326/2021                                 ИЛ РС-Русе ГД № 2231/2021                                                         Изпълнителен лист РС-Русе ГД № 5868/2021</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936,78</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1496,00</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30.11.2018 - 28.09.2020</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Молба за образуване на изп. дело - 24.04.2023 г. Уведомление за дължими такси за образуване на ИД, за проучаване на имущественото състояние на Дл, за изготвяне и връчване на книжа - 25.04.2023 г. Молба за способ: 03.07.2024 г.</w:t>
            </w:r>
          </w:p>
        </w:tc>
      </w:tr>
      <w:tr w:rsidR="00E13900" w:rsidRPr="0015627F" w:rsidTr="00E13900">
        <w:trPr>
          <w:trHeight w:val="1725"/>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lastRenderedPageBreak/>
              <w:t>68</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Васил Николов ОС-Русе</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332/2023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РС-Русе ЧГД № 2618/2021</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646,50</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121,00</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30.11.2019 - 02.09.2020</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Молба за образуване на изп. дело - 24.04.2023 г. Уведомление за дължими такси за образуване на ИД, за проучаване на имущественото състояние на Дл, за изготвяне и връчване на книжа - 25.04.2023 г. Молба за способ: 03.07.2024 г.</w:t>
            </w:r>
          </w:p>
        </w:tc>
      </w:tr>
      <w:tr w:rsidR="00E13900" w:rsidRPr="0015627F" w:rsidTr="00E13900">
        <w:trPr>
          <w:trHeight w:val="4455"/>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69</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Иво Кралев - ОС-Пловдив</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126/2021 г.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 829/2019 г. по ЧГД № 1557/2019 г. на РС-Карлово                                  ИЛ РС-Карлово ЧГД № 499/2019                               ИЛ РС-Карлово ЧГД № 522/2021                                ИЛ РС-Карлово ЧГД № 523/2021                                                 ИЛ РС-Карлово ГД № 1252/2021                              ИЛ РС-Карлово ЧГД  № 703/2022                                           ИЛ РС-Карлово ЧГД  № 704/2022</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2368,05</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427,50</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30.11.2018 - 23.07.2021</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Покана за доброволно изпълнение 23.03.2021 г. Запор на банкова сметка през 2021 г. Уведомление за дължими такси за връчване на нови ПДИ и за присъединяване на ИЛ - 04.04.2023 г. Молба за способ от 03.07.2024 г.</w:t>
            </w:r>
          </w:p>
        </w:tc>
      </w:tr>
      <w:tr w:rsidR="00E13900" w:rsidRPr="0015627F" w:rsidTr="00E13900">
        <w:trPr>
          <w:trHeight w:val="1275"/>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70</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Людмил Станев - ОС-Варна</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20238950401478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РС-Варна ЧГД № 6597/2016</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1600,11</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342,58</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31.01.2008 01.09.2013</w:t>
            </w:r>
          </w:p>
        </w:tc>
        <w:tc>
          <w:tcPr>
            <w:tcW w:w="1719" w:type="dxa"/>
            <w:vAlign w:val="center"/>
            <w:hideMark/>
          </w:tcPr>
          <w:p w:rsidR="00E13900" w:rsidRPr="0015627F" w:rsidRDefault="00E13900" w:rsidP="006A56E9">
            <w:pPr>
              <w:jc w:val="center"/>
              <w:rPr>
                <w:rFonts w:ascii="Verdana" w:hAnsi="Verdana"/>
                <w:sz w:val="18"/>
                <w:szCs w:val="18"/>
              </w:rPr>
            </w:pPr>
            <w:r w:rsidRPr="00DC0649">
              <w:rPr>
                <w:rFonts w:ascii="Verdana" w:hAnsi="Verdana"/>
                <w:sz w:val="14"/>
                <w:szCs w:val="18"/>
              </w:rPr>
              <w:t>Изпратено на ЧСИ Л. Станев по компетентност. Уведомление за дължими такси за образуване на ИД и извършване на справка на Дл. и неговото имущество - 13.06.2023 г. Молба за способ: 03.07.2024 г.</w:t>
            </w:r>
          </w:p>
        </w:tc>
      </w:tr>
      <w:tr w:rsidR="00E13900" w:rsidRPr="0015627F" w:rsidTr="00E13900">
        <w:trPr>
          <w:trHeight w:val="1980"/>
        </w:trPr>
        <w:tc>
          <w:tcPr>
            <w:tcW w:w="534"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71</w:t>
            </w:r>
          </w:p>
        </w:tc>
        <w:tc>
          <w:tcPr>
            <w:tcW w:w="1037"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Маргарита Димитрова - ОС- Ст. Загора</w:t>
            </w:r>
          </w:p>
        </w:tc>
        <w:tc>
          <w:tcPr>
            <w:tcW w:w="193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20238650400159 (ВИСЯЩО)</w:t>
            </w:r>
          </w:p>
        </w:tc>
        <w:tc>
          <w:tcPr>
            <w:tcW w:w="1720"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ИЛ РРС                        ГД № 644/2017 г.</w:t>
            </w:r>
          </w:p>
        </w:tc>
        <w:tc>
          <w:tcPr>
            <w:tcW w:w="1115"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442,50</w:t>
            </w:r>
          </w:p>
        </w:tc>
        <w:tc>
          <w:tcPr>
            <w:tcW w:w="993" w:type="dxa"/>
            <w:noWrap/>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0,00</w:t>
            </w:r>
          </w:p>
        </w:tc>
        <w:tc>
          <w:tcPr>
            <w:tcW w:w="1081"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30.11.2015 г. 08.04.2016 г.</w:t>
            </w:r>
          </w:p>
        </w:tc>
        <w:tc>
          <w:tcPr>
            <w:tcW w:w="1719" w:type="dxa"/>
            <w:vAlign w:val="center"/>
            <w:hideMark/>
          </w:tcPr>
          <w:p w:rsidR="00E13900" w:rsidRPr="0015627F" w:rsidRDefault="00E13900" w:rsidP="006A56E9">
            <w:pPr>
              <w:jc w:val="center"/>
              <w:rPr>
                <w:rFonts w:ascii="Verdana" w:hAnsi="Verdana"/>
                <w:sz w:val="18"/>
                <w:szCs w:val="18"/>
              </w:rPr>
            </w:pPr>
            <w:r w:rsidRPr="0015627F">
              <w:rPr>
                <w:rFonts w:ascii="Verdana" w:hAnsi="Verdana"/>
                <w:sz w:val="18"/>
                <w:szCs w:val="18"/>
              </w:rPr>
              <w:t xml:space="preserve">Изпратено на ЧСИ М. Димитрова по компетентност -03.03.2023 г. Молба за способ - 15.02.2023 г. Назначен особен представител на длъжника Невзат Хамзов, </w:t>
            </w:r>
            <w:r w:rsidRPr="0015627F">
              <w:rPr>
                <w:rFonts w:ascii="Verdana" w:hAnsi="Verdana"/>
                <w:sz w:val="18"/>
                <w:szCs w:val="18"/>
              </w:rPr>
              <w:lastRenderedPageBreak/>
              <w:t>тъй като книжата не са връчени, а има постъпили пари по делото. Разпределени  на дружеството -02.11.2023 г.</w:t>
            </w:r>
          </w:p>
        </w:tc>
      </w:tr>
    </w:tbl>
    <w:p w:rsidR="00E13900" w:rsidRPr="00550F97" w:rsidRDefault="00E13900" w:rsidP="00E13900">
      <w:pPr>
        <w:spacing w:after="0" w:line="240" w:lineRule="auto"/>
        <w:jc w:val="both"/>
        <w:rPr>
          <w:rFonts w:ascii="Verdana" w:eastAsia="Times New Roman" w:hAnsi="Verdana" w:cs="Times New Roman"/>
          <w:sz w:val="20"/>
          <w:szCs w:val="20"/>
          <w:lang w:eastAsia="bg-BG"/>
        </w:rPr>
      </w:pPr>
    </w:p>
    <w:p w:rsidR="00E13900" w:rsidRPr="00550F97" w:rsidRDefault="00E13900" w:rsidP="00E13900">
      <w:pPr>
        <w:spacing w:after="0" w:line="240" w:lineRule="auto"/>
        <w:ind w:left="-993"/>
        <w:jc w:val="both"/>
        <w:rPr>
          <w:rFonts w:ascii="Verdana" w:eastAsia="Times New Roman" w:hAnsi="Verdana" w:cs="Times New Roman"/>
          <w:sz w:val="20"/>
          <w:szCs w:val="20"/>
          <w:lang w:eastAsia="bg-BG"/>
        </w:rPr>
      </w:pPr>
    </w:p>
    <w:p w:rsidR="00E13900" w:rsidRPr="00550F97" w:rsidRDefault="00E13900" w:rsidP="00E13900">
      <w:pPr>
        <w:jc w:val="center"/>
        <w:rPr>
          <w:rFonts w:ascii="Verdana" w:hAnsi="Verdana"/>
          <w:b/>
          <w:sz w:val="20"/>
          <w:szCs w:val="20"/>
        </w:rPr>
      </w:pPr>
      <w:r w:rsidRPr="00550F97">
        <w:rPr>
          <w:rFonts w:ascii="Verdana" w:hAnsi="Verdana"/>
          <w:b/>
          <w:sz w:val="20"/>
          <w:szCs w:val="20"/>
        </w:rPr>
        <w:t>ИЗПЪЛНИТЕЛНИ ДЕЛА КЪМ ДРУГИ ЧСИ</w:t>
      </w:r>
    </w:p>
    <w:tbl>
      <w:tblPr>
        <w:tblStyle w:val="TableGrid"/>
        <w:tblW w:w="10597" w:type="dxa"/>
        <w:jc w:val="center"/>
        <w:tblInd w:w="392" w:type="dxa"/>
        <w:tblLayout w:type="fixed"/>
        <w:tblLook w:val="04A0" w:firstRow="1" w:lastRow="0" w:firstColumn="1" w:lastColumn="0" w:noHBand="0" w:noVBand="1"/>
      </w:tblPr>
      <w:tblGrid>
        <w:gridCol w:w="1984"/>
        <w:gridCol w:w="1843"/>
        <w:gridCol w:w="1418"/>
        <w:gridCol w:w="1275"/>
        <w:gridCol w:w="2568"/>
        <w:gridCol w:w="1509"/>
      </w:tblGrid>
      <w:tr w:rsidR="00E13900" w:rsidRPr="00DC0649" w:rsidTr="00E13900">
        <w:trPr>
          <w:trHeight w:val="510"/>
          <w:jc w:val="center"/>
        </w:trPr>
        <w:tc>
          <w:tcPr>
            <w:tcW w:w="1984" w:type="dxa"/>
            <w:vAlign w:val="center"/>
            <w:hideMark/>
          </w:tcPr>
          <w:p w:rsidR="00E13900" w:rsidRPr="00DC0649" w:rsidRDefault="00E13900" w:rsidP="006A56E9">
            <w:pPr>
              <w:jc w:val="center"/>
              <w:rPr>
                <w:rFonts w:ascii="Verdana" w:hAnsi="Verdana"/>
                <w:bCs/>
              </w:rPr>
            </w:pPr>
            <w:bookmarkStart w:id="1" w:name="RANGE!A1:G2"/>
            <w:bookmarkStart w:id="2" w:name="RANGE!A1:G15"/>
            <w:bookmarkEnd w:id="1"/>
            <w:bookmarkEnd w:id="2"/>
            <w:r w:rsidRPr="00DC0649">
              <w:rPr>
                <w:rFonts w:ascii="Verdana" w:hAnsi="Verdana"/>
                <w:bCs/>
              </w:rPr>
              <w:t>Изп.дело №</w:t>
            </w:r>
          </w:p>
        </w:tc>
        <w:tc>
          <w:tcPr>
            <w:tcW w:w="1843" w:type="dxa"/>
            <w:vAlign w:val="center"/>
            <w:hideMark/>
          </w:tcPr>
          <w:p w:rsidR="00E13900" w:rsidRPr="00DC0649" w:rsidRDefault="00E13900" w:rsidP="006A56E9">
            <w:pPr>
              <w:jc w:val="center"/>
              <w:rPr>
                <w:rFonts w:ascii="Verdana" w:hAnsi="Verdana"/>
                <w:bCs/>
              </w:rPr>
            </w:pPr>
            <w:r w:rsidRPr="00DC0649">
              <w:rPr>
                <w:rFonts w:ascii="Verdana" w:hAnsi="Verdana"/>
                <w:bCs/>
              </w:rPr>
              <w:t>Изп. титули</w:t>
            </w:r>
          </w:p>
        </w:tc>
        <w:tc>
          <w:tcPr>
            <w:tcW w:w="1418" w:type="dxa"/>
            <w:vAlign w:val="center"/>
            <w:hideMark/>
          </w:tcPr>
          <w:p w:rsidR="00E13900" w:rsidRPr="00DC0649" w:rsidRDefault="00E13900" w:rsidP="006A56E9">
            <w:pPr>
              <w:jc w:val="center"/>
              <w:rPr>
                <w:rFonts w:ascii="Verdana" w:hAnsi="Verdana"/>
                <w:bCs/>
              </w:rPr>
            </w:pPr>
            <w:r w:rsidRPr="00DC0649">
              <w:rPr>
                <w:rFonts w:ascii="Verdana" w:hAnsi="Verdana"/>
                <w:bCs/>
              </w:rPr>
              <w:t>Дължима сума главници (лв.)</w:t>
            </w:r>
          </w:p>
        </w:tc>
        <w:tc>
          <w:tcPr>
            <w:tcW w:w="1275" w:type="dxa"/>
            <w:vAlign w:val="center"/>
            <w:hideMark/>
          </w:tcPr>
          <w:p w:rsidR="00E13900" w:rsidRPr="00DC0649" w:rsidRDefault="00E13900" w:rsidP="006A56E9">
            <w:pPr>
              <w:jc w:val="center"/>
              <w:rPr>
                <w:rFonts w:ascii="Verdana" w:hAnsi="Verdana"/>
                <w:bCs/>
              </w:rPr>
            </w:pPr>
            <w:r w:rsidRPr="00DC0649">
              <w:rPr>
                <w:rFonts w:ascii="Verdana" w:hAnsi="Verdana"/>
                <w:bCs/>
              </w:rPr>
              <w:t>Дължима сума такси (лв.)</w:t>
            </w:r>
          </w:p>
        </w:tc>
        <w:tc>
          <w:tcPr>
            <w:tcW w:w="2568" w:type="dxa"/>
            <w:vAlign w:val="center"/>
            <w:hideMark/>
          </w:tcPr>
          <w:p w:rsidR="00E13900" w:rsidRPr="00DC0649" w:rsidRDefault="00E13900" w:rsidP="006A56E9">
            <w:pPr>
              <w:jc w:val="center"/>
              <w:rPr>
                <w:rFonts w:ascii="Verdana" w:hAnsi="Verdana"/>
                <w:bCs/>
              </w:rPr>
            </w:pPr>
            <w:r w:rsidRPr="00DC0649">
              <w:rPr>
                <w:rFonts w:ascii="Verdana" w:hAnsi="Verdana"/>
                <w:bCs/>
              </w:rPr>
              <w:t>Период</w:t>
            </w:r>
          </w:p>
        </w:tc>
        <w:tc>
          <w:tcPr>
            <w:tcW w:w="1509" w:type="dxa"/>
            <w:vAlign w:val="center"/>
            <w:hideMark/>
          </w:tcPr>
          <w:p w:rsidR="00E13900" w:rsidRPr="00DC0649" w:rsidRDefault="00E13900" w:rsidP="006A56E9">
            <w:pPr>
              <w:jc w:val="center"/>
              <w:rPr>
                <w:rFonts w:ascii="Verdana" w:hAnsi="Verdana"/>
                <w:bCs/>
              </w:rPr>
            </w:pPr>
            <w:r w:rsidRPr="00DC0649">
              <w:rPr>
                <w:rFonts w:ascii="Verdana" w:hAnsi="Verdana"/>
                <w:bCs/>
              </w:rPr>
              <w:t>Наложени обезпечителни мерки</w:t>
            </w:r>
          </w:p>
        </w:tc>
      </w:tr>
      <w:tr w:rsidR="00E13900" w:rsidRPr="00DC0649" w:rsidTr="00E13900">
        <w:trPr>
          <w:trHeight w:val="1020"/>
          <w:jc w:val="center"/>
        </w:trPr>
        <w:tc>
          <w:tcPr>
            <w:tcW w:w="1984" w:type="dxa"/>
            <w:vAlign w:val="center"/>
            <w:hideMark/>
          </w:tcPr>
          <w:p w:rsidR="00E13900" w:rsidRPr="00DC0649" w:rsidRDefault="00E13900" w:rsidP="006A56E9">
            <w:pPr>
              <w:jc w:val="center"/>
              <w:rPr>
                <w:rFonts w:ascii="Verdana" w:hAnsi="Verdana"/>
                <w:bCs/>
              </w:rPr>
            </w:pPr>
            <w:r w:rsidRPr="00DC0649">
              <w:rPr>
                <w:rFonts w:ascii="Verdana" w:hAnsi="Verdana"/>
                <w:bCs/>
              </w:rPr>
              <w:t xml:space="preserve">ЧСИ Иво Кралев, район на действие – ОС-Пловдив            </w:t>
            </w:r>
            <w:r w:rsidRPr="00DC0649">
              <w:rPr>
                <w:rFonts w:ascii="Verdana" w:hAnsi="Verdana"/>
                <w:bCs/>
              </w:rPr>
              <w:br/>
              <w:t>ИД 126/2021 г.</w:t>
            </w:r>
          </w:p>
        </w:tc>
        <w:tc>
          <w:tcPr>
            <w:tcW w:w="1843" w:type="dxa"/>
            <w:vAlign w:val="center"/>
            <w:hideMark/>
          </w:tcPr>
          <w:p w:rsidR="00E13900" w:rsidRPr="00DC0649" w:rsidRDefault="00E13900" w:rsidP="006A56E9">
            <w:pPr>
              <w:jc w:val="center"/>
              <w:rPr>
                <w:rFonts w:ascii="Verdana" w:hAnsi="Verdana"/>
              </w:rPr>
            </w:pPr>
            <w:r w:rsidRPr="00DC0649">
              <w:rPr>
                <w:rFonts w:ascii="Verdana" w:hAnsi="Verdana"/>
              </w:rPr>
              <w:t>Заповед за изпълнение № 829/2019 г. по ЧГД № 1557/2019 г. по описа на РС-Карлово</w:t>
            </w:r>
          </w:p>
        </w:tc>
        <w:tc>
          <w:tcPr>
            <w:tcW w:w="1418" w:type="dxa"/>
            <w:vAlign w:val="center"/>
            <w:hideMark/>
          </w:tcPr>
          <w:p w:rsidR="00E13900" w:rsidRPr="00DC0649" w:rsidRDefault="00E13900" w:rsidP="006A56E9">
            <w:pPr>
              <w:jc w:val="center"/>
              <w:rPr>
                <w:rFonts w:ascii="Verdana" w:hAnsi="Verdana"/>
              </w:rPr>
            </w:pPr>
            <w:r w:rsidRPr="00DC0649">
              <w:rPr>
                <w:rFonts w:ascii="Verdana" w:hAnsi="Verdana"/>
              </w:rPr>
              <w:t>643,75</w:t>
            </w:r>
          </w:p>
        </w:tc>
        <w:tc>
          <w:tcPr>
            <w:tcW w:w="1275" w:type="dxa"/>
            <w:vAlign w:val="center"/>
            <w:hideMark/>
          </w:tcPr>
          <w:p w:rsidR="00E13900" w:rsidRPr="00DC0649" w:rsidRDefault="00E13900" w:rsidP="006A56E9">
            <w:pPr>
              <w:jc w:val="center"/>
              <w:rPr>
                <w:rFonts w:ascii="Verdana" w:hAnsi="Verdana"/>
              </w:rPr>
            </w:pPr>
            <w:r w:rsidRPr="00DC0649">
              <w:rPr>
                <w:rFonts w:ascii="Verdana" w:hAnsi="Verdana"/>
              </w:rPr>
              <w:t>68,5</w:t>
            </w:r>
          </w:p>
        </w:tc>
        <w:tc>
          <w:tcPr>
            <w:tcW w:w="2568" w:type="dxa"/>
            <w:noWrap/>
            <w:vAlign w:val="center"/>
            <w:hideMark/>
          </w:tcPr>
          <w:p w:rsidR="00E13900" w:rsidRPr="00DC0649" w:rsidRDefault="00E13900" w:rsidP="006A56E9">
            <w:pPr>
              <w:jc w:val="center"/>
              <w:rPr>
                <w:rFonts w:ascii="Verdana" w:hAnsi="Verdana"/>
              </w:rPr>
            </w:pPr>
            <w:r w:rsidRPr="00DC0649">
              <w:rPr>
                <w:rFonts w:ascii="Verdana" w:hAnsi="Verdana"/>
              </w:rPr>
              <w:t>30.11.2018 г. - 16.07.2019 г.</w:t>
            </w:r>
          </w:p>
        </w:tc>
        <w:tc>
          <w:tcPr>
            <w:tcW w:w="1509" w:type="dxa"/>
            <w:vAlign w:val="center"/>
            <w:hideMark/>
          </w:tcPr>
          <w:p w:rsidR="00E13900" w:rsidRPr="00DC0649" w:rsidRDefault="00E13900" w:rsidP="006A56E9">
            <w:pPr>
              <w:jc w:val="center"/>
              <w:rPr>
                <w:rFonts w:ascii="Verdana" w:hAnsi="Verdana"/>
              </w:rPr>
            </w:pPr>
            <w:r w:rsidRPr="00DC0649">
              <w:rPr>
                <w:rFonts w:ascii="Verdana" w:hAnsi="Verdana"/>
              </w:rPr>
              <w:t>Покана за доброволно изпълнение 23.03.2021 г. Запор на банкова сметка през 2021 г.</w:t>
            </w:r>
          </w:p>
        </w:tc>
      </w:tr>
      <w:tr w:rsidR="00E13900" w:rsidRPr="00DC0649" w:rsidTr="00E13900">
        <w:trPr>
          <w:trHeight w:val="1410"/>
          <w:jc w:val="center"/>
        </w:trPr>
        <w:tc>
          <w:tcPr>
            <w:tcW w:w="1984" w:type="dxa"/>
            <w:vAlign w:val="center"/>
            <w:hideMark/>
          </w:tcPr>
          <w:p w:rsidR="00E13900" w:rsidRPr="00DC0649" w:rsidRDefault="00E13900" w:rsidP="006A56E9">
            <w:pPr>
              <w:jc w:val="center"/>
              <w:rPr>
                <w:rFonts w:ascii="Verdana" w:hAnsi="Verdana"/>
                <w:bCs/>
              </w:rPr>
            </w:pPr>
            <w:r w:rsidRPr="00DC0649">
              <w:rPr>
                <w:rFonts w:ascii="Verdana" w:hAnsi="Verdana"/>
                <w:bCs/>
              </w:rPr>
              <w:t>ЧСИ Маргарита Любомирова Димитрова, район на действие - ОС-Стара Загора                            ИД № 20238650400159</w:t>
            </w:r>
          </w:p>
        </w:tc>
        <w:tc>
          <w:tcPr>
            <w:tcW w:w="1843" w:type="dxa"/>
            <w:vAlign w:val="center"/>
            <w:hideMark/>
          </w:tcPr>
          <w:p w:rsidR="00E13900" w:rsidRPr="00DC0649" w:rsidRDefault="00E13900" w:rsidP="006A56E9">
            <w:pPr>
              <w:jc w:val="center"/>
              <w:rPr>
                <w:rFonts w:ascii="Verdana" w:hAnsi="Verdana"/>
              </w:rPr>
            </w:pPr>
            <w:r w:rsidRPr="00DC0649">
              <w:rPr>
                <w:rFonts w:ascii="Verdana" w:hAnsi="Verdana"/>
              </w:rPr>
              <w:t>Изпълнителен лист РРС            ГД № 644/2017 г.</w:t>
            </w:r>
          </w:p>
        </w:tc>
        <w:tc>
          <w:tcPr>
            <w:tcW w:w="1418" w:type="dxa"/>
            <w:vAlign w:val="center"/>
            <w:hideMark/>
          </w:tcPr>
          <w:p w:rsidR="00E13900" w:rsidRPr="00DC0649" w:rsidRDefault="00E13900" w:rsidP="006A56E9">
            <w:pPr>
              <w:jc w:val="center"/>
              <w:rPr>
                <w:rFonts w:ascii="Verdana" w:hAnsi="Verdana"/>
              </w:rPr>
            </w:pPr>
            <w:r w:rsidRPr="00DC0649">
              <w:rPr>
                <w:rFonts w:ascii="Verdana" w:hAnsi="Verdana"/>
              </w:rPr>
              <w:t>442,5</w:t>
            </w:r>
          </w:p>
        </w:tc>
        <w:tc>
          <w:tcPr>
            <w:tcW w:w="1275" w:type="dxa"/>
            <w:vAlign w:val="center"/>
            <w:hideMark/>
          </w:tcPr>
          <w:p w:rsidR="00E13900" w:rsidRPr="00DC0649" w:rsidRDefault="00E13900" w:rsidP="006A56E9">
            <w:pPr>
              <w:jc w:val="center"/>
              <w:rPr>
                <w:rFonts w:ascii="Verdana" w:hAnsi="Verdana"/>
              </w:rPr>
            </w:pPr>
            <w:r w:rsidRPr="00DC0649">
              <w:rPr>
                <w:rFonts w:ascii="Verdana" w:hAnsi="Verdana"/>
              </w:rPr>
              <w:t>208,68</w:t>
            </w:r>
          </w:p>
        </w:tc>
        <w:tc>
          <w:tcPr>
            <w:tcW w:w="2568" w:type="dxa"/>
            <w:vAlign w:val="center"/>
            <w:hideMark/>
          </w:tcPr>
          <w:p w:rsidR="00E13900" w:rsidRPr="00DC0649" w:rsidRDefault="00E13900" w:rsidP="006A56E9">
            <w:pPr>
              <w:jc w:val="center"/>
              <w:rPr>
                <w:rFonts w:ascii="Verdana" w:hAnsi="Verdana"/>
              </w:rPr>
            </w:pPr>
            <w:r w:rsidRPr="00DC0649">
              <w:rPr>
                <w:rFonts w:ascii="Verdana" w:hAnsi="Verdana"/>
              </w:rPr>
              <w:t>30.11.2015 г. - 08.04.2016 г.</w:t>
            </w:r>
          </w:p>
        </w:tc>
        <w:tc>
          <w:tcPr>
            <w:tcW w:w="1509" w:type="dxa"/>
            <w:vAlign w:val="center"/>
            <w:hideMark/>
          </w:tcPr>
          <w:p w:rsidR="00E13900" w:rsidRPr="00DC0649" w:rsidRDefault="00E13900" w:rsidP="006A56E9">
            <w:pPr>
              <w:jc w:val="center"/>
              <w:rPr>
                <w:rFonts w:ascii="Verdana" w:hAnsi="Verdana"/>
              </w:rPr>
            </w:pPr>
            <w:r w:rsidRPr="00DC0649">
              <w:rPr>
                <w:rFonts w:ascii="Verdana" w:hAnsi="Verdana"/>
              </w:rPr>
              <w:t>Образувано е. Молба за способ от 15.02.2023 г.; назначаване на особен представител, поради наличие на сума за разпределение - 06.07.2023г.</w:t>
            </w:r>
          </w:p>
        </w:tc>
      </w:tr>
      <w:tr w:rsidR="00E13900" w:rsidRPr="00DC0649" w:rsidTr="00E13900">
        <w:trPr>
          <w:trHeight w:val="1275"/>
          <w:jc w:val="center"/>
        </w:trPr>
        <w:tc>
          <w:tcPr>
            <w:tcW w:w="1984" w:type="dxa"/>
            <w:vAlign w:val="center"/>
            <w:hideMark/>
          </w:tcPr>
          <w:p w:rsidR="00E13900" w:rsidRPr="00DC0649" w:rsidRDefault="00E13900" w:rsidP="006A56E9">
            <w:pPr>
              <w:jc w:val="center"/>
              <w:rPr>
                <w:rFonts w:ascii="Verdana" w:hAnsi="Verdana"/>
                <w:bCs/>
              </w:rPr>
            </w:pPr>
            <w:r w:rsidRPr="00DC0649">
              <w:rPr>
                <w:rFonts w:ascii="Verdana" w:hAnsi="Verdana"/>
                <w:bCs/>
              </w:rPr>
              <w:t>ЧСИ Ангел Стоянов Петров, район на действие - Софийски градски съд ИД № 20238490400074</w:t>
            </w:r>
          </w:p>
        </w:tc>
        <w:tc>
          <w:tcPr>
            <w:tcW w:w="1843" w:type="dxa"/>
            <w:vAlign w:val="center"/>
            <w:hideMark/>
          </w:tcPr>
          <w:p w:rsidR="00E13900" w:rsidRPr="00DC0649" w:rsidRDefault="00E13900" w:rsidP="006A56E9">
            <w:pPr>
              <w:jc w:val="center"/>
              <w:rPr>
                <w:rFonts w:ascii="Verdana" w:hAnsi="Verdana"/>
              </w:rPr>
            </w:pPr>
            <w:r w:rsidRPr="00DC0649">
              <w:rPr>
                <w:rFonts w:ascii="Verdana" w:hAnsi="Verdana"/>
              </w:rPr>
              <w:t>Изпълнителен лист РАЙОНЕН СЪД-СОФИЯ ГД №54400/2017</w:t>
            </w:r>
          </w:p>
        </w:tc>
        <w:tc>
          <w:tcPr>
            <w:tcW w:w="1418" w:type="dxa"/>
            <w:vAlign w:val="center"/>
            <w:hideMark/>
          </w:tcPr>
          <w:p w:rsidR="00E13900" w:rsidRPr="00DC0649" w:rsidRDefault="00E13900" w:rsidP="006A56E9">
            <w:pPr>
              <w:jc w:val="center"/>
              <w:rPr>
                <w:rFonts w:ascii="Verdana" w:hAnsi="Verdana"/>
              </w:rPr>
            </w:pPr>
            <w:r w:rsidRPr="00DC0649">
              <w:rPr>
                <w:rFonts w:ascii="Verdana" w:hAnsi="Verdana"/>
              </w:rPr>
              <w:t>1 052,39</w:t>
            </w:r>
          </w:p>
        </w:tc>
        <w:tc>
          <w:tcPr>
            <w:tcW w:w="1275" w:type="dxa"/>
            <w:vAlign w:val="center"/>
            <w:hideMark/>
          </w:tcPr>
          <w:p w:rsidR="00E13900" w:rsidRPr="00DC0649" w:rsidRDefault="00E13900" w:rsidP="006A56E9">
            <w:pPr>
              <w:jc w:val="center"/>
              <w:rPr>
                <w:rFonts w:ascii="Verdana" w:hAnsi="Verdana"/>
              </w:rPr>
            </w:pPr>
            <w:r w:rsidRPr="00DC0649">
              <w:rPr>
                <w:rFonts w:ascii="Verdana" w:hAnsi="Verdana"/>
              </w:rPr>
              <w:t>242,36</w:t>
            </w:r>
          </w:p>
        </w:tc>
        <w:tc>
          <w:tcPr>
            <w:tcW w:w="2568" w:type="dxa"/>
            <w:vAlign w:val="center"/>
            <w:hideMark/>
          </w:tcPr>
          <w:p w:rsidR="00E13900" w:rsidRPr="00DC0649" w:rsidRDefault="00E13900" w:rsidP="006A56E9">
            <w:pPr>
              <w:jc w:val="center"/>
              <w:rPr>
                <w:rFonts w:ascii="Verdana" w:hAnsi="Verdana"/>
              </w:rPr>
            </w:pPr>
            <w:r w:rsidRPr="00DC0649">
              <w:rPr>
                <w:rFonts w:ascii="Verdana" w:hAnsi="Verdana"/>
              </w:rPr>
              <w:t>31.12.2010-31.12.2014</w:t>
            </w:r>
          </w:p>
        </w:tc>
        <w:tc>
          <w:tcPr>
            <w:tcW w:w="1509" w:type="dxa"/>
            <w:vAlign w:val="center"/>
            <w:hideMark/>
          </w:tcPr>
          <w:p w:rsidR="00E13900" w:rsidRPr="00DC0649" w:rsidRDefault="00E13900" w:rsidP="006A56E9">
            <w:pPr>
              <w:jc w:val="center"/>
              <w:rPr>
                <w:rFonts w:ascii="Verdana" w:hAnsi="Verdana"/>
              </w:rPr>
            </w:pPr>
            <w:r w:rsidRPr="00DC0649">
              <w:rPr>
                <w:rFonts w:ascii="Verdana" w:hAnsi="Verdana"/>
              </w:rPr>
              <w:t>Извършване на справки, изпращане на книжа, налагане на запор - 01.02.2023 г.</w:t>
            </w:r>
          </w:p>
        </w:tc>
      </w:tr>
      <w:tr w:rsidR="00E13900" w:rsidRPr="00DC0649" w:rsidTr="00E13900">
        <w:trPr>
          <w:trHeight w:val="1530"/>
          <w:jc w:val="center"/>
        </w:trPr>
        <w:tc>
          <w:tcPr>
            <w:tcW w:w="1984" w:type="dxa"/>
            <w:vAlign w:val="center"/>
            <w:hideMark/>
          </w:tcPr>
          <w:p w:rsidR="00E13900" w:rsidRPr="00DC0649" w:rsidRDefault="00E13900" w:rsidP="006A56E9">
            <w:pPr>
              <w:jc w:val="center"/>
              <w:rPr>
                <w:rFonts w:ascii="Verdana" w:hAnsi="Verdana"/>
                <w:bCs/>
              </w:rPr>
            </w:pPr>
            <w:r w:rsidRPr="00DC0649">
              <w:rPr>
                <w:rFonts w:ascii="Verdana" w:hAnsi="Verdana"/>
                <w:bCs/>
              </w:rPr>
              <w:t>ЧСИ Ангел Стоянов Петров, район на действие - Софийски градски съд ИД № 238/2023 г.</w:t>
            </w:r>
          </w:p>
        </w:tc>
        <w:tc>
          <w:tcPr>
            <w:tcW w:w="1843" w:type="dxa"/>
            <w:vAlign w:val="center"/>
            <w:hideMark/>
          </w:tcPr>
          <w:p w:rsidR="00E13900" w:rsidRPr="00DC0649" w:rsidRDefault="00E13900" w:rsidP="006A56E9">
            <w:pPr>
              <w:jc w:val="center"/>
              <w:rPr>
                <w:rFonts w:ascii="Verdana" w:hAnsi="Verdana"/>
              </w:rPr>
            </w:pPr>
            <w:r w:rsidRPr="00DC0649">
              <w:rPr>
                <w:rFonts w:ascii="Verdana" w:hAnsi="Verdana"/>
              </w:rPr>
              <w:t xml:space="preserve">Изпълнителен лист РАЙОНЕН СЪД-СОФИЯ   от 25.03.2019                Изпълнтелен лист РАЙОНЕН СЪД-СОФИЯ от 26.09.2019        Изпълнителен </w:t>
            </w:r>
            <w:r w:rsidRPr="00DC0649">
              <w:rPr>
                <w:rFonts w:ascii="Verdana" w:hAnsi="Verdana"/>
              </w:rPr>
              <w:lastRenderedPageBreak/>
              <w:t>лист РАЙОНЕН СЪД-СОФИЯ от 27.02.2023</w:t>
            </w:r>
          </w:p>
        </w:tc>
        <w:tc>
          <w:tcPr>
            <w:tcW w:w="1418" w:type="dxa"/>
            <w:noWrap/>
            <w:vAlign w:val="center"/>
            <w:hideMark/>
          </w:tcPr>
          <w:p w:rsidR="00E13900" w:rsidRPr="00DC0649" w:rsidRDefault="00E13900" w:rsidP="006A56E9">
            <w:pPr>
              <w:jc w:val="center"/>
              <w:rPr>
                <w:rFonts w:ascii="Verdana" w:hAnsi="Verdana"/>
              </w:rPr>
            </w:pPr>
            <w:r w:rsidRPr="00DC0649">
              <w:rPr>
                <w:rFonts w:ascii="Verdana" w:hAnsi="Verdana"/>
              </w:rPr>
              <w:lastRenderedPageBreak/>
              <w:t>4830,42</w:t>
            </w:r>
          </w:p>
        </w:tc>
        <w:tc>
          <w:tcPr>
            <w:tcW w:w="1275" w:type="dxa"/>
            <w:noWrap/>
            <w:vAlign w:val="center"/>
            <w:hideMark/>
          </w:tcPr>
          <w:p w:rsidR="00E13900" w:rsidRPr="00DC0649" w:rsidRDefault="00E13900" w:rsidP="006A56E9">
            <w:pPr>
              <w:jc w:val="center"/>
              <w:rPr>
                <w:rFonts w:ascii="Verdana" w:hAnsi="Verdana"/>
              </w:rPr>
            </w:pPr>
            <w:r w:rsidRPr="00DC0649">
              <w:rPr>
                <w:rFonts w:ascii="Verdana" w:hAnsi="Verdana"/>
              </w:rPr>
              <w:t>573,28</w:t>
            </w:r>
          </w:p>
        </w:tc>
        <w:tc>
          <w:tcPr>
            <w:tcW w:w="2568" w:type="dxa"/>
            <w:noWrap/>
            <w:vAlign w:val="center"/>
            <w:hideMark/>
          </w:tcPr>
          <w:p w:rsidR="00E13900" w:rsidRPr="00DC0649" w:rsidRDefault="00E13900" w:rsidP="006A56E9">
            <w:pPr>
              <w:jc w:val="center"/>
              <w:rPr>
                <w:rFonts w:ascii="Verdana" w:hAnsi="Verdana"/>
              </w:rPr>
            </w:pPr>
            <w:r w:rsidRPr="00DC0649">
              <w:rPr>
                <w:rFonts w:ascii="Verdana" w:hAnsi="Verdana"/>
              </w:rPr>
              <w:t>31.10.2015-10.-07.2018</w:t>
            </w:r>
          </w:p>
        </w:tc>
        <w:tc>
          <w:tcPr>
            <w:tcW w:w="1509" w:type="dxa"/>
            <w:vAlign w:val="center"/>
            <w:hideMark/>
          </w:tcPr>
          <w:p w:rsidR="00E13900" w:rsidRPr="00DC0649" w:rsidRDefault="00E13900" w:rsidP="006A56E9">
            <w:pPr>
              <w:jc w:val="center"/>
              <w:rPr>
                <w:rFonts w:ascii="Verdana" w:hAnsi="Verdana"/>
              </w:rPr>
            </w:pPr>
            <w:r w:rsidRPr="00DC0649">
              <w:rPr>
                <w:rFonts w:ascii="Verdana" w:hAnsi="Verdana"/>
              </w:rPr>
              <w:t>Извършена справка в БНБ, проучване на имуществото на длъжника.</w:t>
            </w:r>
          </w:p>
        </w:tc>
      </w:tr>
      <w:tr w:rsidR="00E13900" w:rsidRPr="00DC0649" w:rsidTr="00E13900">
        <w:trPr>
          <w:trHeight w:val="2040"/>
          <w:jc w:val="center"/>
        </w:trPr>
        <w:tc>
          <w:tcPr>
            <w:tcW w:w="1984" w:type="dxa"/>
            <w:vAlign w:val="center"/>
            <w:hideMark/>
          </w:tcPr>
          <w:p w:rsidR="00E13900" w:rsidRPr="00DC0649" w:rsidRDefault="00E13900" w:rsidP="006A56E9">
            <w:pPr>
              <w:jc w:val="center"/>
              <w:rPr>
                <w:rFonts w:ascii="Verdana" w:hAnsi="Verdana"/>
                <w:bCs/>
              </w:rPr>
            </w:pPr>
            <w:r w:rsidRPr="00DC0649">
              <w:rPr>
                <w:rFonts w:ascii="Verdana" w:hAnsi="Verdana"/>
                <w:bCs/>
              </w:rPr>
              <w:lastRenderedPageBreak/>
              <w:t>ЧСИ Васил Николов, район на действие - Окръжен съд-Русе, ИД № 331/2023</w:t>
            </w:r>
          </w:p>
        </w:tc>
        <w:tc>
          <w:tcPr>
            <w:tcW w:w="1843" w:type="dxa"/>
            <w:vAlign w:val="center"/>
            <w:hideMark/>
          </w:tcPr>
          <w:p w:rsidR="00E13900" w:rsidRPr="00DC0649" w:rsidRDefault="00E13900" w:rsidP="006A56E9">
            <w:pPr>
              <w:jc w:val="center"/>
              <w:rPr>
                <w:rFonts w:ascii="Verdana" w:hAnsi="Verdana"/>
              </w:rPr>
            </w:pPr>
            <w:r w:rsidRPr="00DC0649">
              <w:rPr>
                <w:rFonts w:ascii="Verdana" w:hAnsi="Verdana"/>
              </w:rPr>
              <w:t>Изпълнителен лист РАЙОНЕН СЪД-РУСЕ № 1991/2022 г.; Изпълнителен лист № 260364/01.11.2022 г.; Изпълнителен лист № 271/18.04.2022 г.; Изпълнителен лист № 576/05.08.2022 г.</w:t>
            </w:r>
          </w:p>
        </w:tc>
        <w:tc>
          <w:tcPr>
            <w:tcW w:w="1418" w:type="dxa"/>
            <w:vAlign w:val="center"/>
            <w:hideMark/>
          </w:tcPr>
          <w:p w:rsidR="00E13900" w:rsidRPr="00DC0649" w:rsidRDefault="00E13900" w:rsidP="006A56E9">
            <w:pPr>
              <w:jc w:val="center"/>
              <w:rPr>
                <w:rFonts w:ascii="Verdana" w:hAnsi="Verdana"/>
              </w:rPr>
            </w:pPr>
            <w:r w:rsidRPr="00DC0649">
              <w:rPr>
                <w:rFonts w:ascii="Verdana" w:hAnsi="Verdana"/>
              </w:rPr>
              <w:t>936,78</w:t>
            </w:r>
          </w:p>
        </w:tc>
        <w:tc>
          <w:tcPr>
            <w:tcW w:w="1275" w:type="dxa"/>
            <w:vAlign w:val="center"/>
            <w:hideMark/>
          </w:tcPr>
          <w:p w:rsidR="00E13900" w:rsidRPr="00DC0649" w:rsidRDefault="00E13900" w:rsidP="006A56E9">
            <w:pPr>
              <w:jc w:val="center"/>
              <w:rPr>
                <w:rFonts w:ascii="Verdana" w:hAnsi="Verdana"/>
              </w:rPr>
            </w:pPr>
            <w:r w:rsidRPr="00DC0649">
              <w:rPr>
                <w:rFonts w:ascii="Verdana" w:hAnsi="Verdana"/>
              </w:rPr>
              <w:t>1496,00</w:t>
            </w:r>
          </w:p>
        </w:tc>
        <w:tc>
          <w:tcPr>
            <w:tcW w:w="2568" w:type="dxa"/>
            <w:vAlign w:val="center"/>
            <w:hideMark/>
          </w:tcPr>
          <w:p w:rsidR="00E13900" w:rsidRPr="00DC0649" w:rsidRDefault="00E13900" w:rsidP="006A56E9">
            <w:pPr>
              <w:jc w:val="center"/>
              <w:rPr>
                <w:rFonts w:ascii="Verdana" w:hAnsi="Verdana"/>
              </w:rPr>
            </w:pPr>
            <w:r w:rsidRPr="00DC0649">
              <w:rPr>
                <w:rFonts w:ascii="Verdana" w:hAnsi="Verdana"/>
              </w:rPr>
              <w:t>за период 2018-2019; 2019-2020</w:t>
            </w:r>
          </w:p>
        </w:tc>
        <w:tc>
          <w:tcPr>
            <w:tcW w:w="1509" w:type="dxa"/>
            <w:vAlign w:val="center"/>
            <w:hideMark/>
          </w:tcPr>
          <w:p w:rsidR="00E13900" w:rsidRPr="00DC0649" w:rsidRDefault="00E13900" w:rsidP="006A56E9">
            <w:pPr>
              <w:jc w:val="center"/>
              <w:rPr>
                <w:rFonts w:ascii="Verdana" w:hAnsi="Verdana"/>
              </w:rPr>
            </w:pPr>
            <w:r w:rsidRPr="00DC0649">
              <w:rPr>
                <w:rFonts w:ascii="Verdana" w:hAnsi="Verdana"/>
              </w:rPr>
              <w:t>Образувано ИД. Авансови такси за образуване на ИД, цялостно проучване на длъжниковото имущество - 24.04.2023 г.</w:t>
            </w:r>
          </w:p>
        </w:tc>
      </w:tr>
      <w:tr w:rsidR="00E13900" w:rsidRPr="00DC0649" w:rsidTr="00E13900">
        <w:trPr>
          <w:trHeight w:val="1560"/>
          <w:jc w:val="center"/>
        </w:trPr>
        <w:tc>
          <w:tcPr>
            <w:tcW w:w="1984" w:type="dxa"/>
            <w:vAlign w:val="center"/>
            <w:hideMark/>
          </w:tcPr>
          <w:p w:rsidR="00E13900" w:rsidRPr="00DC0649" w:rsidRDefault="00E13900" w:rsidP="006A56E9">
            <w:pPr>
              <w:jc w:val="center"/>
              <w:rPr>
                <w:rFonts w:ascii="Verdana" w:hAnsi="Verdana"/>
                <w:bCs/>
              </w:rPr>
            </w:pPr>
            <w:r w:rsidRPr="00DC0649">
              <w:rPr>
                <w:rFonts w:ascii="Verdana" w:hAnsi="Verdana"/>
                <w:bCs/>
              </w:rPr>
              <w:t>ЧСИ Васил Николов, район на действие - Окръжен съд-Русе, ИД № 332/2023</w:t>
            </w:r>
          </w:p>
        </w:tc>
        <w:tc>
          <w:tcPr>
            <w:tcW w:w="1843" w:type="dxa"/>
            <w:vAlign w:val="center"/>
            <w:hideMark/>
          </w:tcPr>
          <w:p w:rsidR="00E13900" w:rsidRPr="00DC0649" w:rsidRDefault="00E13900" w:rsidP="006A56E9">
            <w:pPr>
              <w:jc w:val="center"/>
              <w:rPr>
                <w:rFonts w:ascii="Verdana" w:hAnsi="Verdana"/>
              </w:rPr>
            </w:pPr>
            <w:r w:rsidRPr="00DC0649">
              <w:rPr>
                <w:rFonts w:ascii="Verdana" w:hAnsi="Verdana"/>
              </w:rPr>
              <w:t>Изпълнителен лист РАЙОНЕН СЪД-РУСЕ № 1586/20.09.2021 г.;</w:t>
            </w:r>
          </w:p>
        </w:tc>
        <w:tc>
          <w:tcPr>
            <w:tcW w:w="1418" w:type="dxa"/>
            <w:vAlign w:val="center"/>
            <w:hideMark/>
          </w:tcPr>
          <w:p w:rsidR="00E13900" w:rsidRPr="00DC0649" w:rsidRDefault="00E13900" w:rsidP="006A56E9">
            <w:pPr>
              <w:jc w:val="center"/>
              <w:rPr>
                <w:rFonts w:ascii="Verdana" w:hAnsi="Verdana"/>
              </w:rPr>
            </w:pPr>
            <w:r w:rsidRPr="00DC0649">
              <w:rPr>
                <w:rFonts w:ascii="Verdana" w:hAnsi="Verdana"/>
              </w:rPr>
              <w:t>646.50</w:t>
            </w:r>
          </w:p>
        </w:tc>
        <w:tc>
          <w:tcPr>
            <w:tcW w:w="1275" w:type="dxa"/>
            <w:vAlign w:val="center"/>
            <w:hideMark/>
          </w:tcPr>
          <w:p w:rsidR="00E13900" w:rsidRPr="00DC0649" w:rsidRDefault="00E13900" w:rsidP="006A56E9">
            <w:pPr>
              <w:jc w:val="center"/>
              <w:rPr>
                <w:rFonts w:ascii="Verdana" w:hAnsi="Verdana"/>
              </w:rPr>
            </w:pPr>
            <w:r w:rsidRPr="00DC0649">
              <w:rPr>
                <w:rFonts w:ascii="Verdana" w:hAnsi="Verdana"/>
              </w:rPr>
              <w:t>121,00</w:t>
            </w:r>
          </w:p>
        </w:tc>
        <w:tc>
          <w:tcPr>
            <w:tcW w:w="2568" w:type="dxa"/>
            <w:vAlign w:val="center"/>
            <w:hideMark/>
          </w:tcPr>
          <w:p w:rsidR="00E13900" w:rsidRPr="00DC0649" w:rsidRDefault="00E13900" w:rsidP="006A56E9">
            <w:pPr>
              <w:jc w:val="center"/>
              <w:rPr>
                <w:rFonts w:ascii="Verdana" w:hAnsi="Verdana"/>
              </w:rPr>
            </w:pPr>
            <w:r w:rsidRPr="00DC0649">
              <w:rPr>
                <w:rFonts w:ascii="Verdana" w:hAnsi="Verdana"/>
              </w:rPr>
              <w:t>за период 2019-2020</w:t>
            </w:r>
          </w:p>
        </w:tc>
        <w:tc>
          <w:tcPr>
            <w:tcW w:w="1509" w:type="dxa"/>
            <w:vAlign w:val="center"/>
            <w:hideMark/>
          </w:tcPr>
          <w:p w:rsidR="00E13900" w:rsidRPr="00DC0649" w:rsidRDefault="00E13900" w:rsidP="006A56E9">
            <w:pPr>
              <w:jc w:val="center"/>
              <w:rPr>
                <w:rFonts w:ascii="Verdana" w:hAnsi="Verdana"/>
              </w:rPr>
            </w:pPr>
            <w:r w:rsidRPr="00DC0649">
              <w:rPr>
                <w:rFonts w:ascii="Verdana" w:hAnsi="Verdana"/>
              </w:rPr>
              <w:t>Образувано ИД. Авансови такси за образуване на ИД, цялостно ппроучване на длъжниковото имущество - 24.04.2023 г.</w:t>
            </w:r>
          </w:p>
        </w:tc>
      </w:tr>
      <w:tr w:rsidR="00E13900" w:rsidRPr="00DC0649" w:rsidTr="00E13900">
        <w:trPr>
          <w:trHeight w:val="2130"/>
          <w:jc w:val="center"/>
        </w:trPr>
        <w:tc>
          <w:tcPr>
            <w:tcW w:w="1984" w:type="dxa"/>
            <w:vAlign w:val="center"/>
            <w:hideMark/>
          </w:tcPr>
          <w:p w:rsidR="00E13900" w:rsidRPr="00DC0649" w:rsidRDefault="00E13900" w:rsidP="006A56E9">
            <w:pPr>
              <w:jc w:val="center"/>
              <w:rPr>
                <w:rFonts w:ascii="Verdana" w:hAnsi="Verdana"/>
                <w:bCs/>
              </w:rPr>
            </w:pPr>
            <w:r w:rsidRPr="00DC0649">
              <w:rPr>
                <w:rFonts w:ascii="Verdana" w:hAnsi="Verdana"/>
                <w:bCs/>
              </w:rPr>
              <w:t xml:space="preserve">ЧСИ Людмил Станев </w:t>
            </w:r>
            <w:r w:rsidRPr="00DC0649">
              <w:rPr>
                <w:rFonts w:ascii="Verdana" w:hAnsi="Verdana"/>
                <w:bCs/>
              </w:rPr>
              <w:br/>
              <w:t>ИД № 20238950401478</w:t>
            </w:r>
          </w:p>
        </w:tc>
        <w:tc>
          <w:tcPr>
            <w:tcW w:w="1843" w:type="dxa"/>
            <w:vAlign w:val="center"/>
            <w:hideMark/>
          </w:tcPr>
          <w:p w:rsidR="00E13900" w:rsidRPr="00DC0649" w:rsidRDefault="00E13900" w:rsidP="006A56E9">
            <w:pPr>
              <w:jc w:val="center"/>
              <w:rPr>
                <w:rFonts w:ascii="Verdana" w:hAnsi="Verdana"/>
              </w:rPr>
            </w:pPr>
            <w:r w:rsidRPr="00DC0649">
              <w:rPr>
                <w:rFonts w:ascii="Verdana" w:hAnsi="Verdana"/>
              </w:rPr>
              <w:t>Изпълнителен лист РАЙОНЕН СЪД ВАРНАЧГД №6597/2016</w:t>
            </w:r>
          </w:p>
        </w:tc>
        <w:tc>
          <w:tcPr>
            <w:tcW w:w="1418" w:type="dxa"/>
            <w:vAlign w:val="center"/>
            <w:hideMark/>
          </w:tcPr>
          <w:p w:rsidR="00E13900" w:rsidRPr="00DC0649" w:rsidRDefault="00E13900" w:rsidP="006A56E9">
            <w:pPr>
              <w:jc w:val="center"/>
              <w:rPr>
                <w:rFonts w:ascii="Verdana" w:hAnsi="Verdana"/>
              </w:rPr>
            </w:pPr>
            <w:r w:rsidRPr="00DC0649">
              <w:rPr>
                <w:rFonts w:ascii="Verdana" w:hAnsi="Verdana"/>
              </w:rPr>
              <w:t>1484,45</w:t>
            </w:r>
          </w:p>
        </w:tc>
        <w:tc>
          <w:tcPr>
            <w:tcW w:w="1275" w:type="dxa"/>
            <w:vAlign w:val="center"/>
            <w:hideMark/>
          </w:tcPr>
          <w:p w:rsidR="00E13900" w:rsidRPr="00DC0649" w:rsidRDefault="00E13900" w:rsidP="006A56E9">
            <w:pPr>
              <w:jc w:val="center"/>
              <w:rPr>
                <w:rFonts w:ascii="Verdana" w:hAnsi="Verdana"/>
              </w:rPr>
            </w:pPr>
            <w:r w:rsidRPr="00DC0649">
              <w:rPr>
                <w:rFonts w:ascii="Verdana" w:hAnsi="Verdana"/>
              </w:rPr>
              <w:t>312,58</w:t>
            </w:r>
          </w:p>
        </w:tc>
        <w:tc>
          <w:tcPr>
            <w:tcW w:w="2568" w:type="dxa"/>
            <w:vAlign w:val="center"/>
            <w:hideMark/>
          </w:tcPr>
          <w:p w:rsidR="00E13900" w:rsidRPr="00DC0649" w:rsidRDefault="00E13900" w:rsidP="006A56E9">
            <w:pPr>
              <w:jc w:val="center"/>
              <w:rPr>
                <w:rFonts w:ascii="Verdana" w:hAnsi="Verdana"/>
              </w:rPr>
            </w:pPr>
            <w:r w:rsidRPr="00DC0649">
              <w:rPr>
                <w:rFonts w:ascii="Verdana" w:hAnsi="Verdana"/>
              </w:rPr>
              <w:t>31.01.2008-01.09.2013</w:t>
            </w:r>
          </w:p>
        </w:tc>
        <w:tc>
          <w:tcPr>
            <w:tcW w:w="1509" w:type="dxa"/>
            <w:vAlign w:val="center"/>
            <w:hideMark/>
          </w:tcPr>
          <w:p w:rsidR="00E13900" w:rsidRPr="00DC0649" w:rsidRDefault="00E13900" w:rsidP="006A56E9">
            <w:pPr>
              <w:jc w:val="center"/>
              <w:rPr>
                <w:rFonts w:ascii="Verdana" w:hAnsi="Verdana"/>
              </w:rPr>
            </w:pPr>
            <w:r w:rsidRPr="00DC0649">
              <w:rPr>
                <w:rFonts w:ascii="Verdana" w:hAnsi="Verdana"/>
              </w:rPr>
              <w:t>Такси за образуване и справки - 13.06.2023 г.</w:t>
            </w:r>
          </w:p>
        </w:tc>
      </w:tr>
    </w:tbl>
    <w:p w:rsidR="00E13900" w:rsidRDefault="00E13900" w:rsidP="00E13900">
      <w:pPr>
        <w:jc w:val="both"/>
        <w:rPr>
          <w:rFonts w:ascii="Verdana" w:hAnsi="Verdana" w:cs="Times New Roman"/>
          <w:color w:val="FF0000"/>
          <w:sz w:val="20"/>
        </w:rPr>
      </w:pPr>
    </w:p>
    <w:p w:rsidR="00E13900" w:rsidRDefault="00E13900" w:rsidP="00E13900">
      <w:pPr>
        <w:jc w:val="both"/>
        <w:rPr>
          <w:rFonts w:ascii="Verdana" w:hAnsi="Verdana" w:cs="Times New Roman"/>
          <w:color w:val="FF0000"/>
          <w:sz w:val="20"/>
        </w:rPr>
      </w:pPr>
    </w:p>
    <w:p w:rsidR="00E13900" w:rsidRDefault="00E13900" w:rsidP="00E13900">
      <w:pPr>
        <w:spacing w:after="0" w:line="360" w:lineRule="auto"/>
        <w:jc w:val="center"/>
        <w:rPr>
          <w:rFonts w:ascii="Verdana" w:eastAsia="Times New Roman" w:hAnsi="Verdana" w:cs="Times New Roman"/>
          <w:b/>
          <w:sz w:val="20"/>
          <w:szCs w:val="24"/>
          <w:lang w:eastAsia="bg-BG"/>
        </w:rPr>
      </w:pPr>
    </w:p>
    <w:p w:rsidR="00E13900" w:rsidRDefault="00E13900" w:rsidP="00E13900">
      <w:pPr>
        <w:spacing w:after="0" w:line="360" w:lineRule="auto"/>
        <w:jc w:val="center"/>
        <w:rPr>
          <w:rFonts w:ascii="Verdana" w:eastAsia="Times New Roman" w:hAnsi="Verdana" w:cs="Times New Roman"/>
          <w:b/>
          <w:sz w:val="20"/>
          <w:szCs w:val="24"/>
          <w:lang w:val="en-US" w:eastAsia="bg-BG"/>
        </w:rPr>
      </w:pPr>
    </w:p>
    <w:p w:rsidR="00E13900" w:rsidRDefault="00E13900" w:rsidP="00E13900">
      <w:pPr>
        <w:spacing w:after="0" w:line="360" w:lineRule="auto"/>
        <w:jc w:val="center"/>
        <w:rPr>
          <w:rFonts w:ascii="Verdana" w:eastAsia="Times New Roman" w:hAnsi="Verdana" w:cs="Times New Roman"/>
          <w:b/>
          <w:sz w:val="20"/>
          <w:szCs w:val="24"/>
          <w:lang w:val="en-US" w:eastAsia="bg-BG"/>
        </w:rPr>
      </w:pPr>
    </w:p>
    <w:p w:rsidR="00E13900" w:rsidRDefault="00E13900" w:rsidP="00E13900">
      <w:pPr>
        <w:spacing w:after="0" w:line="360" w:lineRule="auto"/>
        <w:jc w:val="center"/>
        <w:rPr>
          <w:rFonts w:ascii="Verdana" w:eastAsia="Times New Roman" w:hAnsi="Verdana" w:cs="Times New Roman"/>
          <w:b/>
          <w:sz w:val="20"/>
          <w:szCs w:val="24"/>
          <w:lang w:val="en-US" w:eastAsia="bg-BG"/>
        </w:rPr>
      </w:pPr>
    </w:p>
    <w:p w:rsidR="00E13900" w:rsidRPr="00E13900" w:rsidRDefault="00E13900" w:rsidP="00E13900">
      <w:pPr>
        <w:spacing w:after="0" w:line="360" w:lineRule="auto"/>
        <w:jc w:val="center"/>
        <w:rPr>
          <w:rFonts w:ascii="Verdana" w:eastAsia="Times New Roman" w:hAnsi="Verdana" w:cs="Times New Roman"/>
          <w:b/>
          <w:sz w:val="20"/>
          <w:szCs w:val="24"/>
          <w:lang w:val="en-US" w:eastAsia="bg-BG"/>
        </w:rPr>
      </w:pPr>
    </w:p>
    <w:p w:rsidR="00E13900" w:rsidRPr="004D5689" w:rsidRDefault="00E13900" w:rsidP="00E13900">
      <w:pPr>
        <w:spacing w:after="0" w:line="360" w:lineRule="auto"/>
        <w:jc w:val="center"/>
        <w:rPr>
          <w:rFonts w:ascii="Verdana" w:eastAsia="Times New Roman" w:hAnsi="Verdana" w:cs="Times New Roman"/>
          <w:b/>
          <w:sz w:val="20"/>
          <w:szCs w:val="24"/>
          <w:lang w:eastAsia="bg-BG"/>
        </w:rPr>
      </w:pPr>
      <w:r w:rsidRPr="004D5689">
        <w:rPr>
          <w:rFonts w:ascii="Verdana" w:eastAsia="Times New Roman" w:hAnsi="Verdana" w:cs="Times New Roman"/>
          <w:b/>
          <w:sz w:val="20"/>
          <w:szCs w:val="24"/>
          <w:lang w:eastAsia="bg-BG"/>
        </w:rPr>
        <w:lastRenderedPageBreak/>
        <w:t>СЪ</w:t>
      </w:r>
      <w:r>
        <w:rPr>
          <w:rFonts w:ascii="Verdana" w:eastAsia="Times New Roman" w:hAnsi="Verdana" w:cs="Times New Roman"/>
          <w:b/>
          <w:sz w:val="20"/>
          <w:szCs w:val="24"/>
          <w:lang w:eastAsia="bg-BG"/>
        </w:rPr>
        <w:t>ДЕБНИ ДЕЛА СРЕЩУ ФИЗИЧЕСКИ И ЮРИДИЧЕСКИ</w:t>
      </w:r>
      <w:r w:rsidRPr="004D5689">
        <w:rPr>
          <w:rFonts w:ascii="Verdana" w:eastAsia="Times New Roman" w:hAnsi="Verdana" w:cs="Times New Roman"/>
          <w:b/>
          <w:sz w:val="20"/>
          <w:szCs w:val="24"/>
          <w:lang w:eastAsia="bg-BG"/>
        </w:rPr>
        <w:t xml:space="preserve"> ЛИЦА</w:t>
      </w:r>
      <w:r>
        <w:rPr>
          <w:lang w:eastAsia="bg-BG"/>
        </w:rPr>
        <w:fldChar w:fldCharType="begin"/>
      </w:r>
      <w:r>
        <w:rPr>
          <w:lang w:eastAsia="bg-BG"/>
        </w:rPr>
        <w:instrText xml:space="preserve"> LINK </w:instrText>
      </w:r>
      <w:r w:rsidR="00825962">
        <w:rPr>
          <w:lang w:eastAsia="bg-BG"/>
        </w:rPr>
        <w:instrText xml:space="preserve">Excel.Sheet.8 "D:\\Users\\Desktop\\Copy of Заповедни дела и дела срещу КЕВР за КФН 2024 г.-3.xls" Sheet1!R3C1:R26C8 </w:instrText>
      </w:r>
      <w:r>
        <w:rPr>
          <w:lang w:eastAsia="bg-BG"/>
        </w:rPr>
        <w:instrText xml:space="preserve">\a \f 4 \h  \* MERGEFORMAT </w:instrText>
      </w:r>
      <w:r>
        <w:rPr>
          <w:lang w:eastAsia="bg-BG"/>
        </w:rPr>
        <w:fldChar w:fldCharType="separate"/>
      </w:r>
    </w:p>
    <w:p w:rsidR="00E13900" w:rsidRDefault="00E13900" w:rsidP="00E13900">
      <w:pPr>
        <w:spacing w:after="0" w:line="360" w:lineRule="auto"/>
        <w:jc w:val="both"/>
      </w:pPr>
      <w:r>
        <w:rPr>
          <w:rFonts w:ascii="Verdana" w:eastAsia="Times New Roman" w:hAnsi="Verdana" w:cs="Times New Roman"/>
          <w:b/>
          <w:sz w:val="20"/>
          <w:szCs w:val="24"/>
          <w:lang w:eastAsia="bg-BG"/>
        </w:rPr>
        <w:fldChar w:fldCharType="end"/>
      </w:r>
      <w:r>
        <w:rPr>
          <w:rFonts w:ascii="Verdana" w:eastAsia="Times New Roman" w:hAnsi="Verdana" w:cs="Times New Roman"/>
          <w:b/>
          <w:sz w:val="20"/>
          <w:szCs w:val="24"/>
          <w:lang w:eastAsia="bg-BG"/>
        </w:rPr>
        <w:fldChar w:fldCharType="begin"/>
      </w:r>
      <w:r>
        <w:rPr>
          <w:rFonts w:ascii="Verdana" w:eastAsia="Times New Roman" w:hAnsi="Verdana" w:cs="Times New Roman"/>
          <w:b/>
          <w:sz w:val="20"/>
          <w:szCs w:val="24"/>
          <w:lang w:eastAsia="bg-BG"/>
        </w:rPr>
        <w:instrText xml:space="preserve"> LINK </w:instrText>
      </w:r>
      <w:r w:rsidR="00825962">
        <w:rPr>
          <w:rFonts w:ascii="Verdana" w:eastAsia="Times New Roman" w:hAnsi="Verdana" w:cs="Times New Roman"/>
          <w:b/>
          <w:sz w:val="20"/>
          <w:szCs w:val="24"/>
          <w:lang w:eastAsia="bg-BG"/>
        </w:rPr>
        <w:instrText xml:space="preserve">Excel.Sheet.8 "D:\\Users\\Desktop\\Copy of Заповедни дела и дела срещу КЕВР за КФН 2024 г.-3.xls" Sheet1!R3C1:R26C8 </w:instrText>
      </w:r>
      <w:r>
        <w:rPr>
          <w:rFonts w:ascii="Verdana" w:eastAsia="Times New Roman" w:hAnsi="Verdana" w:cs="Times New Roman"/>
          <w:b/>
          <w:sz w:val="20"/>
          <w:szCs w:val="24"/>
          <w:lang w:eastAsia="bg-BG"/>
        </w:rPr>
        <w:instrText xml:space="preserve">\a \f 4 \h  \* MERGEFORMAT </w:instrText>
      </w:r>
      <w:r>
        <w:rPr>
          <w:rFonts w:ascii="Verdana" w:eastAsia="Times New Roman" w:hAnsi="Verdana" w:cs="Times New Roman"/>
          <w:b/>
          <w:sz w:val="20"/>
          <w:szCs w:val="24"/>
          <w:lang w:eastAsia="bg-BG"/>
        </w:rPr>
        <w:fldChar w:fldCharType="separate"/>
      </w:r>
    </w:p>
    <w:tbl>
      <w:tblPr>
        <w:tblW w:w="10843" w:type="dxa"/>
        <w:tblInd w:w="70" w:type="dxa"/>
        <w:tblLayout w:type="fixed"/>
        <w:tblCellMar>
          <w:left w:w="70" w:type="dxa"/>
          <w:right w:w="70" w:type="dxa"/>
        </w:tblCellMar>
        <w:tblLook w:val="04A0" w:firstRow="1" w:lastRow="0" w:firstColumn="1" w:lastColumn="0" w:noHBand="0" w:noVBand="1"/>
      </w:tblPr>
      <w:tblGrid>
        <w:gridCol w:w="426"/>
        <w:gridCol w:w="992"/>
        <w:gridCol w:w="1189"/>
        <w:gridCol w:w="1036"/>
        <w:gridCol w:w="893"/>
        <w:gridCol w:w="520"/>
        <w:gridCol w:w="331"/>
        <w:gridCol w:w="5456"/>
      </w:tblGrid>
      <w:tr w:rsidR="00E13900" w:rsidRPr="00DC0649" w:rsidTr="006A56E9">
        <w:trPr>
          <w:trHeight w:val="750"/>
        </w:trPr>
        <w:tc>
          <w:tcPr>
            <w:tcW w:w="426" w:type="dxa"/>
            <w:vMerge w:val="restart"/>
            <w:tcBorders>
              <w:top w:val="single" w:sz="4" w:space="0" w:color="auto"/>
              <w:left w:val="single" w:sz="4" w:space="0" w:color="auto"/>
              <w:bottom w:val="single" w:sz="4" w:space="0" w:color="auto"/>
              <w:right w:val="single" w:sz="4" w:space="0" w:color="auto"/>
            </w:tcBorders>
            <w:shd w:val="clear" w:color="000000" w:fill="FABF8F"/>
            <w:vAlign w:val="bottom"/>
            <w:hideMark/>
          </w:tcPr>
          <w:p w:rsidR="00E13900" w:rsidRPr="00DC0649" w:rsidRDefault="00E13900" w:rsidP="006A56E9">
            <w:pPr>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 № </w:t>
            </w:r>
          </w:p>
        </w:tc>
        <w:tc>
          <w:tcPr>
            <w:tcW w:w="992" w:type="dxa"/>
            <w:tcBorders>
              <w:top w:val="single" w:sz="4" w:space="0" w:color="auto"/>
              <w:left w:val="nil"/>
              <w:bottom w:val="single" w:sz="4" w:space="0" w:color="auto"/>
              <w:right w:val="single" w:sz="4" w:space="0" w:color="auto"/>
            </w:tcBorders>
            <w:shd w:val="clear" w:color="C0C0C0" w:fill="FFCC99"/>
            <w:vAlign w:val="bottom"/>
            <w:hideMark/>
          </w:tcPr>
          <w:p w:rsidR="00E13900" w:rsidRPr="00DC0649" w:rsidRDefault="00E13900" w:rsidP="006A56E9">
            <w:pPr>
              <w:spacing w:after="0" w:line="240" w:lineRule="auto"/>
              <w:jc w:val="center"/>
              <w:rPr>
                <w:rFonts w:ascii="Verdana" w:eastAsia="Times New Roman" w:hAnsi="Verdana" w:cs="Arial"/>
                <w:b/>
                <w:bCs/>
                <w:sz w:val="18"/>
                <w:szCs w:val="18"/>
                <w:lang w:eastAsia="bg-BG"/>
              </w:rPr>
            </w:pPr>
            <w:r w:rsidRPr="00DC0649">
              <w:rPr>
                <w:rFonts w:ascii="Verdana" w:eastAsia="Times New Roman" w:hAnsi="Verdana" w:cs="Arial"/>
                <w:b/>
                <w:bCs/>
                <w:sz w:val="18"/>
                <w:szCs w:val="18"/>
                <w:lang w:eastAsia="bg-BG"/>
              </w:rPr>
              <w:t>Номер на делото</w:t>
            </w:r>
          </w:p>
        </w:tc>
        <w:tc>
          <w:tcPr>
            <w:tcW w:w="2225" w:type="dxa"/>
            <w:gridSpan w:val="2"/>
            <w:tcBorders>
              <w:top w:val="single" w:sz="4" w:space="0" w:color="auto"/>
              <w:left w:val="nil"/>
              <w:bottom w:val="single" w:sz="4" w:space="0" w:color="auto"/>
              <w:right w:val="single" w:sz="4" w:space="0" w:color="auto"/>
            </w:tcBorders>
            <w:shd w:val="clear" w:color="C0C0C0" w:fill="FFCC99"/>
            <w:vAlign w:val="bottom"/>
            <w:hideMark/>
          </w:tcPr>
          <w:p w:rsidR="00E13900" w:rsidRPr="00DC0649" w:rsidRDefault="00E13900" w:rsidP="006A56E9">
            <w:pPr>
              <w:spacing w:after="0" w:line="240" w:lineRule="auto"/>
              <w:jc w:val="center"/>
              <w:rPr>
                <w:rFonts w:ascii="Verdana" w:eastAsia="Times New Roman" w:hAnsi="Verdana" w:cs="Arial"/>
                <w:b/>
                <w:bCs/>
                <w:sz w:val="18"/>
                <w:szCs w:val="18"/>
                <w:lang w:eastAsia="bg-BG"/>
              </w:rPr>
            </w:pPr>
            <w:r w:rsidRPr="00DC0649">
              <w:rPr>
                <w:rFonts w:ascii="Verdana" w:eastAsia="Times New Roman" w:hAnsi="Verdana" w:cs="Arial"/>
                <w:b/>
                <w:bCs/>
                <w:sz w:val="18"/>
                <w:szCs w:val="18"/>
                <w:lang w:eastAsia="bg-BG"/>
              </w:rPr>
              <w:t>Период</w:t>
            </w:r>
          </w:p>
        </w:tc>
        <w:tc>
          <w:tcPr>
            <w:tcW w:w="1744" w:type="dxa"/>
            <w:gridSpan w:val="3"/>
            <w:tcBorders>
              <w:top w:val="single" w:sz="4" w:space="0" w:color="auto"/>
              <w:left w:val="nil"/>
              <w:bottom w:val="single" w:sz="4" w:space="0" w:color="auto"/>
              <w:right w:val="nil"/>
            </w:tcBorders>
            <w:shd w:val="clear" w:color="C0C0C0" w:fill="FFCC99"/>
            <w:vAlign w:val="bottom"/>
            <w:hideMark/>
          </w:tcPr>
          <w:p w:rsidR="00E13900" w:rsidRPr="00DC0649" w:rsidRDefault="00E13900" w:rsidP="006A56E9">
            <w:pPr>
              <w:spacing w:after="0" w:line="240" w:lineRule="auto"/>
              <w:jc w:val="center"/>
              <w:rPr>
                <w:rFonts w:ascii="Verdana" w:eastAsia="Times New Roman" w:hAnsi="Verdana" w:cs="Arial"/>
                <w:b/>
                <w:bCs/>
                <w:sz w:val="18"/>
                <w:szCs w:val="18"/>
                <w:lang w:eastAsia="bg-BG"/>
              </w:rPr>
            </w:pPr>
            <w:r w:rsidRPr="00DC0649">
              <w:rPr>
                <w:rFonts w:ascii="Verdana" w:eastAsia="Times New Roman" w:hAnsi="Verdana" w:cs="Arial"/>
                <w:b/>
                <w:bCs/>
                <w:sz w:val="18"/>
                <w:szCs w:val="18"/>
                <w:lang w:eastAsia="bg-BG"/>
              </w:rPr>
              <w:t>Съд. Претенция</w:t>
            </w:r>
          </w:p>
        </w:tc>
        <w:tc>
          <w:tcPr>
            <w:tcW w:w="5456" w:type="dxa"/>
            <w:vMerge w:val="restart"/>
            <w:tcBorders>
              <w:top w:val="single" w:sz="4" w:space="0" w:color="auto"/>
              <w:left w:val="single" w:sz="4" w:space="0" w:color="auto"/>
              <w:bottom w:val="single" w:sz="4" w:space="0" w:color="auto"/>
              <w:right w:val="single" w:sz="4" w:space="0" w:color="auto"/>
            </w:tcBorders>
            <w:shd w:val="clear" w:color="C0C0C0" w:fill="FFCC99"/>
            <w:vAlign w:val="bottom"/>
            <w:hideMark/>
          </w:tcPr>
          <w:p w:rsidR="00E13900" w:rsidRPr="00DC0649" w:rsidRDefault="00E13900" w:rsidP="006A56E9">
            <w:pPr>
              <w:spacing w:after="0" w:line="240" w:lineRule="auto"/>
              <w:rPr>
                <w:rFonts w:ascii="Verdana" w:eastAsia="Times New Roman" w:hAnsi="Verdana" w:cs="Arial"/>
                <w:b/>
                <w:bCs/>
                <w:sz w:val="18"/>
                <w:szCs w:val="18"/>
                <w:lang w:eastAsia="bg-BG"/>
              </w:rPr>
            </w:pPr>
            <w:r w:rsidRPr="00DC0649">
              <w:rPr>
                <w:rFonts w:ascii="Verdana" w:eastAsia="Times New Roman" w:hAnsi="Verdana" w:cs="Arial"/>
                <w:b/>
                <w:bCs/>
                <w:sz w:val="18"/>
                <w:szCs w:val="18"/>
                <w:lang w:eastAsia="bg-BG"/>
              </w:rPr>
              <w:t>Статус на делото/етап на развитие</w:t>
            </w:r>
          </w:p>
        </w:tc>
      </w:tr>
      <w:tr w:rsidR="00E13900" w:rsidRPr="00DC0649" w:rsidTr="006A56E9">
        <w:trPr>
          <w:trHeight w:val="51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E13900" w:rsidRPr="00DC0649" w:rsidRDefault="00E13900" w:rsidP="006A56E9">
            <w:pPr>
              <w:spacing w:after="0" w:line="240" w:lineRule="auto"/>
              <w:rPr>
                <w:rFonts w:ascii="Verdana" w:eastAsia="Times New Roman" w:hAnsi="Verdana" w:cs="Arial"/>
                <w:sz w:val="18"/>
                <w:szCs w:val="18"/>
                <w:lang w:eastAsia="bg-BG"/>
              </w:rPr>
            </w:pPr>
          </w:p>
        </w:tc>
        <w:tc>
          <w:tcPr>
            <w:tcW w:w="992" w:type="dxa"/>
            <w:tcBorders>
              <w:top w:val="nil"/>
              <w:left w:val="nil"/>
              <w:bottom w:val="single" w:sz="4" w:space="0" w:color="auto"/>
              <w:right w:val="single" w:sz="4" w:space="0" w:color="auto"/>
            </w:tcBorders>
            <w:shd w:val="clear" w:color="C0C0C0" w:fill="FFCC99"/>
            <w:vAlign w:val="bottom"/>
            <w:hideMark/>
          </w:tcPr>
          <w:p w:rsidR="00E13900" w:rsidRPr="00DC0649" w:rsidRDefault="00E13900" w:rsidP="006A56E9">
            <w:pPr>
              <w:spacing w:after="0" w:line="240" w:lineRule="auto"/>
              <w:jc w:val="center"/>
              <w:rPr>
                <w:rFonts w:ascii="Verdana" w:eastAsia="Times New Roman" w:hAnsi="Verdana" w:cs="Arial"/>
                <w:b/>
                <w:bCs/>
                <w:sz w:val="18"/>
                <w:szCs w:val="18"/>
                <w:lang w:eastAsia="bg-BG"/>
              </w:rPr>
            </w:pPr>
            <w:r w:rsidRPr="00DC0649">
              <w:rPr>
                <w:rFonts w:ascii="Verdana" w:eastAsia="Times New Roman" w:hAnsi="Verdana" w:cs="Arial"/>
                <w:b/>
                <w:bCs/>
                <w:sz w:val="18"/>
                <w:szCs w:val="18"/>
                <w:lang w:eastAsia="bg-BG"/>
              </w:rPr>
              <w:t>ГД/ЧГД</w:t>
            </w:r>
          </w:p>
        </w:tc>
        <w:tc>
          <w:tcPr>
            <w:tcW w:w="1189" w:type="dxa"/>
            <w:tcBorders>
              <w:top w:val="nil"/>
              <w:left w:val="nil"/>
              <w:bottom w:val="single" w:sz="4" w:space="0" w:color="auto"/>
              <w:right w:val="single" w:sz="4" w:space="0" w:color="auto"/>
            </w:tcBorders>
            <w:shd w:val="clear" w:color="C0C0C0" w:fill="FFCC99"/>
            <w:vAlign w:val="bottom"/>
            <w:hideMark/>
          </w:tcPr>
          <w:p w:rsidR="00E13900" w:rsidRPr="00DC0649" w:rsidRDefault="00E13900" w:rsidP="006A56E9">
            <w:pPr>
              <w:spacing w:after="0" w:line="240" w:lineRule="auto"/>
              <w:jc w:val="center"/>
              <w:rPr>
                <w:rFonts w:ascii="Verdana" w:eastAsia="Times New Roman" w:hAnsi="Verdana" w:cs="Arial"/>
                <w:b/>
                <w:bCs/>
                <w:sz w:val="18"/>
                <w:szCs w:val="18"/>
                <w:lang w:eastAsia="bg-BG"/>
              </w:rPr>
            </w:pPr>
            <w:r w:rsidRPr="00DC0649">
              <w:rPr>
                <w:rFonts w:ascii="Verdana" w:eastAsia="Times New Roman" w:hAnsi="Verdana" w:cs="Arial"/>
                <w:b/>
                <w:bCs/>
                <w:sz w:val="18"/>
                <w:szCs w:val="18"/>
                <w:lang w:eastAsia="bg-BG"/>
              </w:rPr>
              <w:t>От</w:t>
            </w:r>
          </w:p>
        </w:tc>
        <w:tc>
          <w:tcPr>
            <w:tcW w:w="1036" w:type="dxa"/>
            <w:tcBorders>
              <w:top w:val="nil"/>
              <w:left w:val="nil"/>
              <w:bottom w:val="single" w:sz="4" w:space="0" w:color="auto"/>
              <w:right w:val="single" w:sz="4" w:space="0" w:color="auto"/>
            </w:tcBorders>
            <w:shd w:val="clear" w:color="C0C0C0" w:fill="FFCC99"/>
            <w:vAlign w:val="bottom"/>
            <w:hideMark/>
          </w:tcPr>
          <w:p w:rsidR="00E13900" w:rsidRPr="00DC0649" w:rsidRDefault="00E13900" w:rsidP="006A56E9">
            <w:pPr>
              <w:spacing w:after="0" w:line="240" w:lineRule="auto"/>
              <w:jc w:val="center"/>
              <w:rPr>
                <w:rFonts w:ascii="Verdana" w:eastAsia="Times New Roman" w:hAnsi="Verdana" w:cs="Arial"/>
                <w:b/>
                <w:bCs/>
                <w:sz w:val="18"/>
                <w:szCs w:val="18"/>
                <w:lang w:eastAsia="bg-BG"/>
              </w:rPr>
            </w:pPr>
            <w:r w:rsidRPr="00DC0649">
              <w:rPr>
                <w:rFonts w:ascii="Verdana" w:eastAsia="Times New Roman" w:hAnsi="Verdana" w:cs="Arial"/>
                <w:b/>
                <w:bCs/>
                <w:sz w:val="18"/>
                <w:szCs w:val="18"/>
                <w:lang w:eastAsia="bg-BG"/>
              </w:rPr>
              <w:t>До</w:t>
            </w:r>
          </w:p>
        </w:tc>
        <w:tc>
          <w:tcPr>
            <w:tcW w:w="893" w:type="dxa"/>
            <w:tcBorders>
              <w:top w:val="nil"/>
              <w:left w:val="nil"/>
              <w:bottom w:val="single" w:sz="4" w:space="0" w:color="auto"/>
              <w:right w:val="single" w:sz="4" w:space="0" w:color="auto"/>
            </w:tcBorders>
            <w:shd w:val="clear" w:color="C0C0C0" w:fill="FFCC99"/>
            <w:vAlign w:val="bottom"/>
            <w:hideMark/>
          </w:tcPr>
          <w:p w:rsidR="00E13900" w:rsidRPr="00DC0649" w:rsidRDefault="00E13900" w:rsidP="006A56E9">
            <w:pPr>
              <w:spacing w:after="0" w:line="240" w:lineRule="auto"/>
              <w:jc w:val="center"/>
              <w:rPr>
                <w:rFonts w:ascii="Verdana" w:eastAsia="Times New Roman" w:hAnsi="Verdana" w:cs="Arial"/>
                <w:b/>
                <w:bCs/>
                <w:sz w:val="18"/>
                <w:szCs w:val="18"/>
                <w:lang w:eastAsia="bg-BG"/>
              </w:rPr>
            </w:pPr>
            <w:r w:rsidRPr="00DC0649">
              <w:rPr>
                <w:rFonts w:ascii="Verdana" w:eastAsia="Times New Roman" w:hAnsi="Verdana" w:cs="Arial"/>
                <w:b/>
                <w:bCs/>
                <w:sz w:val="18"/>
                <w:szCs w:val="18"/>
                <w:lang w:eastAsia="bg-BG"/>
              </w:rPr>
              <w:t>Гл-ца</w:t>
            </w:r>
          </w:p>
          <w:p w:rsidR="00E13900" w:rsidRPr="00EB4C89" w:rsidRDefault="00E13900" w:rsidP="006A56E9">
            <w:pPr>
              <w:spacing w:after="0" w:line="240" w:lineRule="auto"/>
              <w:jc w:val="center"/>
              <w:rPr>
                <w:rFonts w:ascii="Verdana" w:eastAsia="Times New Roman" w:hAnsi="Verdana" w:cs="Arial"/>
                <w:b/>
                <w:bCs/>
                <w:sz w:val="18"/>
                <w:szCs w:val="18"/>
                <w:lang w:val="en-US" w:eastAsia="bg-BG"/>
              </w:rPr>
            </w:pPr>
            <w:r>
              <w:rPr>
                <w:rFonts w:ascii="Verdana" w:eastAsia="Times New Roman" w:hAnsi="Verdana" w:cs="Arial"/>
                <w:b/>
                <w:bCs/>
                <w:sz w:val="18"/>
                <w:szCs w:val="18"/>
                <w:lang w:val="en-US" w:eastAsia="bg-BG"/>
              </w:rPr>
              <w:t>(</w:t>
            </w:r>
            <w:proofErr w:type="gramStart"/>
            <w:r w:rsidRPr="00DC0649">
              <w:rPr>
                <w:rFonts w:ascii="Verdana" w:eastAsia="Times New Roman" w:hAnsi="Verdana" w:cs="Arial"/>
                <w:b/>
                <w:bCs/>
                <w:sz w:val="18"/>
                <w:szCs w:val="18"/>
                <w:lang w:eastAsia="bg-BG"/>
              </w:rPr>
              <w:t>лв</w:t>
            </w:r>
            <w:proofErr w:type="gramEnd"/>
            <w:r>
              <w:rPr>
                <w:rFonts w:ascii="Verdana" w:eastAsia="Times New Roman" w:hAnsi="Verdana" w:cs="Arial"/>
                <w:b/>
                <w:bCs/>
                <w:sz w:val="18"/>
                <w:szCs w:val="18"/>
                <w:lang w:val="en-US" w:eastAsia="bg-BG"/>
              </w:rPr>
              <w:t>.)</w:t>
            </w:r>
          </w:p>
        </w:tc>
        <w:tc>
          <w:tcPr>
            <w:tcW w:w="851" w:type="dxa"/>
            <w:gridSpan w:val="2"/>
            <w:tcBorders>
              <w:top w:val="nil"/>
              <w:left w:val="nil"/>
              <w:bottom w:val="single" w:sz="4" w:space="0" w:color="auto"/>
              <w:right w:val="single" w:sz="4" w:space="0" w:color="auto"/>
            </w:tcBorders>
            <w:shd w:val="clear" w:color="C0C0C0" w:fill="FFCC99"/>
            <w:vAlign w:val="bottom"/>
            <w:hideMark/>
          </w:tcPr>
          <w:p w:rsidR="00E13900" w:rsidRPr="00DC0649" w:rsidRDefault="00E13900" w:rsidP="006A56E9">
            <w:pPr>
              <w:spacing w:after="0" w:line="240" w:lineRule="auto"/>
              <w:jc w:val="center"/>
              <w:rPr>
                <w:rFonts w:ascii="Verdana" w:eastAsia="Times New Roman" w:hAnsi="Verdana" w:cs="Arial"/>
                <w:b/>
                <w:bCs/>
                <w:sz w:val="18"/>
                <w:szCs w:val="18"/>
                <w:lang w:eastAsia="bg-BG"/>
              </w:rPr>
            </w:pPr>
            <w:r w:rsidRPr="00DC0649">
              <w:rPr>
                <w:rFonts w:ascii="Verdana" w:eastAsia="Times New Roman" w:hAnsi="Verdana" w:cs="Arial"/>
                <w:b/>
                <w:bCs/>
                <w:sz w:val="18"/>
                <w:szCs w:val="18"/>
                <w:lang w:eastAsia="bg-BG"/>
              </w:rPr>
              <w:t>Такси</w:t>
            </w:r>
          </w:p>
          <w:p w:rsidR="00E13900" w:rsidRPr="00EB4C89" w:rsidRDefault="00E13900" w:rsidP="006A56E9">
            <w:pPr>
              <w:spacing w:after="0" w:line="240" w:lineRule="auto"/>
              <w:jc w:val="center"/>
              <w:rPr>
                <w:rFonts w:ascii="Verdana" w:eastAsia="Times New Roman" w:hAnsi="Verdana" w:cs="Arial"/>
                <w:b/>
                <w:bCs/>
                <w:sz w:val="18"/>
                <w:szCs w:val="18"/>
                <w:lang w:val="en-US" w:eastAsia="bg-BG"/>
              </w:rPr>
            </w:pPr>
            <w:r>
              <w:rPr>
                <w:rFonts w:ascii="Verdana" w:eastAsia="Times New Roman" w:hAnsi="Verdana" w:cs="Arial"/>
                <w:b/>
                <w:bCs/>
                <w:sz w:val="18"/>
                <w:szCs w:val="18"/>
                <w:lang w:val="en-US" w:eastAsia="bg-BG"/>
              </w:rPr>
              <w:t>(</w:t>
            </w:r>
            <w:proofErr w:type="gramStart"/>
            <w:r w:rsidRPr="00DC0649">
              <w:rPr>
                <w:rFonts w:ascii="Verdana" w:eastAsia="Times New Roman" w:hAnsi="Verdana" w:cs="Arial"/>
                <w:b/>
                <w:bCs/>
                <w:sz w:val="18"/>
                <w:szCs w:val="18"/>
                <w:lang w:eastAsia="bg-BG"/>
              </w:rPr>
              <w:t>лв</w:t>
            </w:r>
            <w:proofErr w:type="gramEnd"/>
            <w:r>
              <w:rPr>
                <w:rFonts w:ascii="Verdana" w:eastAsia="Times New Roman" w:hAnsi="Verdana" w:cs="Arial"/>
                <w:b/>
                <w:bCs/>
                <w:sz w:val="18"/>
                <w:szCs w:val="18"/>
                <w:lang w:val="en-US" w:eastAsia="bg-BG"/>
              </w:rPr>
              <w:t>.)</w:t>
            </w:r>
          </w:p>
        </w:tc>
        <w:tc>
          <w:tcPr>
            <w:tcW w:w="5456" w:type="dxa"/>
            <w:vMerge/>
            <w:tcBorders>
              <w:top w:val="single" w:sz="4" w:space="0" w:color="auto"/>
              <w:left w:val="single" w:sz="4" w:space="0" w:color="auto"/>
              <w:bottom w:val="single" w:sz="4" w:space="0" w:color="auto"/>
              <w:right w:val="single" w:sz="4" w:space="0" w:color="auto"/>
            </w:tcBorders>
            <w:vAlign w:val="center"/>
            <w:hideMark/>
          </w:tcPr>
          <w:p w:rsidR="00E13900" w:rsidRPr="00DC0649" w:rsidRDefault="00E13900" w:rsidP="006A56E9">
            <w:pPr>
              <w:spacing w:after="0" w:line="240" w:lineRule="auto"/>
              <w:rPr>
                <w:rFonts w:ascii="Verdana" w:eastAsia="Times New Roman" w:hAnsi="Verdana" w:cs="Arial"/>
                <w:b/>
                <w:bCs/>
                <w:sz w:val="18"/>
                <w:szCs w:val="18"/>
                <w:lang w:eastAsia="bg-BG"/>
              </w:rPr>
            </w:pPr>
          </w:p>
        </w:tc>
      </w:tr>
      <w:tr w:rsidR="00E13900" w:rsidRPr="00DC0649" w:rsidTr="006A56E9">
        <w:trPr>
          <w:trHeight w:val="126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w:t>
            </w:r>
          </w:p>
        </w:tc>
        <w:tc>
          <w:tcPr>
            <w:tcW w:w="992" w:type="dxa"/>
            <w:tcBorders>
              <w:top w:val="nil"/>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ГД №194/2024   Районен съд - Разград               </w:t>
            </w:r>
          </w:p>
        </w:tc>
        <w:tc>
          <w:tcPr>
            <w:tcW w:w="1189"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30.11.2022 г. </w:t>
            </w:r>
          </w:p>
        </w:tc>
        <w:tc>
          <w:tcPr>
            <w:tcW w:w="1036"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11.08.2023 г.</w:t>
            </w:r>
          </w:p>
        </w:tc>
        <w:tc>
          <w:tcPr>
            <w:tcW w:w="893"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2467,33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75,00</w:t>
            </w:r>
          </w:p>
        </w:tc>
        <w:tc>
          <w:tcPr>
            <w:tcW w:w="5456" w:type="dxa"/>
            <w:tcBorders>
              <w:top w:val="nil"/>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Подадена е искова молба по реда на чл. 422 ГПК. Очакват се следващи съдопроизводствени действия.                                                  </w:t>
            </w:r>
            <w:r w:rsidRPr="00DC0649">
              <w:rPr>
                <w:rFonts w:ascii="Verdana" w:eastAsia="Times New Roman" w:hAnsi="Verdana" w:cs="Arial"/>
                <w:i/>
                <w:iCs/>
                <w:sz w:val="18"/>
                <w:szCs w:val="18"/>
                <w:lang w:eastAsia="bg-BG"/>
              </w:rPr>
              <w:t>Очакван резултат в полза на дружеството: 100 %.</w:t>
            </w:r>
            <w:r w:rsidRPr="00DC0649">
              <w:rPr>
                <w:rFonts w:ascii="Verdana" w:eastAsia="Times New Roman" w:hAnsi="Verdana" w:cs="Arial"/>
                <w:sz w:val="18"/>
                <w:szCs w:val="18"/>
                <w:lang w:eastAsia="bg-BG"/>
              </w:rPr>
              <w:t xml:space="preserve"> </w:t>
            </w:r>
          </w:p>
        </w:tc>
      </w:tr>
      <w:tr w:rsidR="00E13900" w:rsidRPr="00DC0649" w:rsidTr="006A56E9">
        <w:trPr>
          <w:trHeight w:val="135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2</w:t>
            </w:r>
          </w:p>
        </w:tc>
        <w:tc>
          <w:tcPr>
            <w:tcW w:w="992" w:type="dxa"/>
            <w:tcBorders>
              <w:top w:val="nil"/>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ГД № 388/2024 Районен съд - Разград </w:t>
            </w:r>
          </w:p>
        </w:tc>
        <w:tc>
          <w:tcPr>
            <w:tcW w:w="1189"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31.12.2022 г. </w:t>
            </w:r>
          </w:p>
        </w:tc>
        <w:tc>
          <w:tcPr>
            <w:tcW w:w="1036"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29.06.2023 г. </w:t>
            </w:r>
          </w:p>
        </w:tc>
        <w:tc>
          <w:tcPr>
            <w:tcW w:w="893"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833,89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400,00</w:t>
            </w:r>
          </w:p>
        </w:tc>
        <w:tc>
          <w:tcPr>
            <w:tcW w:w="5456" w:type="dxa"/>
            <w:tcBorders>
              <w:top w:val="nil"/>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Назначаен е особен представител на ответника. Очаква се насрочване на открито съдбно заседание.                                                </w:t>
            </w:r>
            <w:r w:rsidRPr="00DC0649">
              <w:rPr>
                <w:rFonts w:ascii="Verdana" w:eastAsia="Times New Roman" w:hAnsi="Verdana" w:cs="Arial"/>
                <w:i/>
                <w:iCs/>
                <w:sz w:val="18"/>
                <w:szCs w:val="18"/>
                <w:lang w:eastAsia="bg-BG"/>
              </w:rPr>
              <w:t xml:space="preserve">Очакван резултат в полза на дружеството: 100 %. </w:t>
            </w:r>
          </w:p>
        </w:tc>
      </w:tr>
      <w:tr w:rsidR="00E13900" w:rsidRPr="00DC0649" w:rsidTr="006A56E9">
        <w:trPr>
          <w:trHeight w:val="102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w:t>
            </w:r>
          </w:p>
        </w:tc>
        <w:tc>
          <w:tcPr>
            <w:tcW w:w="992" w:type="dxa"/>
            <w:tcBorders>
              <w:top w:val="nil"/>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ГД № 191/2024 Районен съд - Разград </w:t>
            </w:r>
          </w:p>
        </w:tc>
        <w:tc>
          <w:tcPr>
            <w:tcW w:w="1189"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30.11.2022 г. </w:t>
            </w:r>
          </w:p>
        </w:tc>
        <w:tc>
          <w:tcPr>
            <w:tcW w:w="1036"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11.08.2023 г. </w:t>
            </w:r>
          </w:p>
        </w:tc>
        <w:tc>
          <w:tcPr>
            <w:tcW w:w="893"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341,59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100,00</w:t>
            </w:r>
          </w:p>
        </w:tc>
        <w:tc>
          <w:tcPr>
            <w:tcW w:w="5456" w:type="dxa"/>
            <w:tcBorders>
              <w:top w:val="nil"/>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Насрочено открито съдебно заседание за 24.07.2024 г.                                        </w:t>
            </w:r>
            <w:r w:rsidRPr="00DC0649">
              <w:rPr>
                <w:rFonts w:ascii="Verdana" w:eastAsia="Times New Roman" w:hAnsi="Verdana" w:cs="Arial"/>
                <w:i/>
                <w:iCs/>
                <w:sz w:val="18"/>
                <w:szCs w:val="18"/>
                <w:lang w:eastAsia="bg-BG"/>
              </w:rPr>
              <w:t xml:space="preserve">Очакван резултат в полза на дружеството: 100 %. </w:t>
            </w:r>
          </w:p>
        </w:tc>
      </w:tr>
      <w:tr w:rsidR="00E13900" w:rsidRPr="00DC0649" w:rsidTr="006A56E9">
        <w:trPr>
          <w:trHeight w:val="9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4</w:t>
            </w:r>
          </w:p>
        </w:tc>
        <w:tc>
          <w:tcPr>
            <w:tcW w:w="992" w:type="dxa"/>
            <w:tcBorders>
              <w:top w:val="nil"/>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ГД № 158/2024 Районен съд - Разград </w:t>
            </w:r>
          </w:p>
        </w:tc>
        <w:tc>
          <w:tcPr>
            <w:tcW w:w="1189"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30.11.2022 г. </w:t>
            </w:r>
          </w:p>
        </w:tc>
        <w:tc>
          <w:tcPr>
            <w:tcW w:w="1036"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21.06.2023 г. </w:t>
            </w:r>
          </w:p>
        </w:tc>
        <w:tc>
          <w:tcPr>
            <w:tcW w:w="893"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193,88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300,00</w:t>
            </w:r>
          </w:p>
        </w:tc>
        <w:tc>
          <w:tcPr>
            <w:tcW w:w="5456" w:type="dxa"/>
            <w:tcBorders>
              <w:top w:val="nil"/>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Обявено за решаване.                                                                       </w:t>
            </w:r>
            <w:r w:rsidRPr="00DC0649">
              <w:rPr>
                <w:rFonts w:ascii="Verdana" w:eastAsia="Times New Roman" w:hAnsi="Verdana" w:cs="Arial"/>
                <w:i/>
                <w:iCs/>
                <w:sz w:val="18"/>
                <w:szCs w:val="18"/>
                <w:lang w:eastAsia="bg-BG"/>
              </w:rPr>
              <w:t>Очакван резултат в полза на дружеството: 100 %</w:t>
            </w:r>
          </w:p>
        </w:tc>
      </w:tr>
      <w:tr w:rsidR="00E13900" w:rsidRPr="00DC0649" w:rsidTr="006A56E9">
        <w:trPr>
          <w:trHeight w:val="108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5</w:t>
            </w:r>
          </w:p>
        </w:tc>
        <w:tc>
          <w:tcPr>
            <w:tcW w:w="992" w:type="dxa"/>
            <w:tcBorders>
              <w:top w:val="nil"/>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ГД № 289/2024 г. Районен съд - Разград </w:t>
            </w:r>
          </w:p>
        </w:tc>
        <w:tc>
          <w:tcPr>
            <w:tcW w:w="1189"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30.11.2022 г.</w:t>
            </w:r>
          </w:p>
        </w:tc>
        <w:tc>
          <w:tcPr>
            <w:tcW w:w="1036"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28.07.2023 г. </w:t>
            </w:r>
          </w:p>
        </w:tc>
        <w:tc>
          <w:tcPr>
            <w:tcW w:w="893"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495,23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600,00</w:t>
            </w:r>
          </w:p>
        </w:tc>
        <w:tc>
          <w:tcPr>
            <w:tcW w:w="5456" w:type="dxa"/>
            <w:tcBorders>
              <w:top w:val="nil"/>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На етап разглеждане на делото; назначена Ссче.                                                          </w:t>
            </w:r>
            <w:r w:rsidRPr="00DC0649">
              <w:rPr>
                <w:rFonts w:ascii="Verdana" w:eastAsia="Times New Roman" w:hAnsi="Verdana" w:cs="Arial"/>
                <w:i/>
                <w:iCs/>
                <w:sz w:val="18"/>
                <w:szCs w:val="18"/>
                <w:lang w:eastAsia="bg-BG"/>
              </w:rPr>
              <w:t xml:space="preserve">Очакван резултат в полза на дружеството: 100 %. </w:t>
            </w:r>
          </w:p>
        </w:tc>
      </w:tr>
      <w:tr w:rsidR="00E13900" w:rsidRPr="00DC0649" w:rsidTr="006A56E9">
        <w:trPr>
          <w:trHeight w:val="130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6</w:t>
            </w:r>
          </w:p>
        </w:tc>
        <w:tc>
          <w:tcPr>
            <w:tcW w:w="992" w:type="dxa"/>
            <w:tcBorders>
              <w:top w:val="nil"/>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ГД № 288/2024  Районен съд - Разград </w:t>
            </w:r>
          </w:p>
        </w:tc>
        <w:tc>
          <w:tcPr>
            <w:tcW w:w="1189"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30.11.2022</w:t>
            </w:r>
          </w:p>
        </w:tc>
        <w:tc>
          <w:tcPr>
            <w:tcW w:w="1036"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13.9.2023</w:t>
            </w:r>
          </w:p>
        </w:tc>
        <w:tc>
          <w:tcPr>
            <w:tcW w:w="893"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390,26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100,00</w:t>
            </w:r>
          </w:p>
        </w:tc>
        <w:tc>
          <w:tcPr>
            <w:tcW w:w="5456" w:type="dxa"/>
            <w:tcBorders>
              <w:top w:val="nil"/>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Назначаен е особен представител на ответника. Очаква се насрочване на открито съдбно заседание.                           </w:t>
            </w:r>
            <w:r w:rsidRPr="00DC0649">
              <w:rPr>
                <w:rFonts w:ascii="Verdana" w:eastAsia="Times New Roman" w:hAnsi="Verdana" w:cs="Arial"/>
                <w:i/>
                <w:iCs/>
                <w:sz w:val="18"/>
                <w:szCs w:val="18"/>
                <w:lang w:eastAsia="bg-BG"/>
              </w:rPr>
              <w:t xml:space="preserve">Очакван резултат в полза на дружеството: 100 %. </w:t>
            </w:r>
          </w:p>
        </w:tc>
      </w:tr>
      <w:tr w:rsidR="00E13900" w:rsidRPr="00DC0649" w:rsidTr="006A56E9">
        <w:trPr>
          <w:trHeight w:val="130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7</w:t>
            </w:r>
          </w:p>
        </w:tc>
        <w:tc>
          <w:tcPr>
            <w:tcW w:w="992" w:type="dxa"/>
            <w:tcBorders>
              <w:top w:val="nil"/>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ГД № 697/2024  Районен съд - Разград </w:t>
            </w:r>
          </w:p>
        </w:tc>
        <w:tc>
          <w:tcPr>
            <w:tcW w:w="1189"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31.12.2021</w:t>
            </w:r>
          </w:p>
        </w:tc>
        <w:tc>
          <w:tcPr>
            <w:tcW w:w="1036"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30.4.2023</w:t>
            </w:r>
          </w:p>
        </w:tc>
        <w:tc>
          <w:tcPr>
            <w:tcW w:w="893"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1450,59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50,00</w:t>
            </w:r>
          </w:p>
        </w:tc>
        <w:tc>
          <w:tcPr>
            <w:tcW w:w="5456" w:type="dxa"/>
            <w:tcBorders>
              <w:top w:val="nil"/>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Ответникът е починал. Конституирани са наследниците му. Очакват се следващи съдопроизводствени действия.                  </w:t>
            </w:r>
            <w:r>
              <w:rPr>
                <w:rFonts w:ascii="Verdana" w:eastAsia="Times New Roman" w:hAnsi="Verdana" w:cs="Arial"/>
                <w:sz w:val="18"/>
                <w:szCs w:val="18"/>
                <w:lang w:eastAsia="bg-BG"/>
              </w:rPr>
              <w:t xml:space="preserve">                                                 </w:t>
            </w:r>
            <w:r w:rsidRPr="00DC0649">
              <w:rPr>
                <w:rFonts w:ascii="Verdana" w:eastAsia="Times New Roman" w:hAnsi="Verdana" w:cs="Arial"/>
                <w:i/>
                <w:iCs/>
                <w:sz w:val="18"/>
                <w:szCs w:val="18"/>
                <w:lang w:eastAsia="bg-BG"/>
              </w:rPr>
              <w:t xml:space="preserve">Очакван резултат в полза на дружеството: 100 %. </w:t>
            </w:r>
          </w:p>
        </w:tc>
      </w:tr>
      <w:tr w:rsidR="00E13900" w:rsidRPr="00DC0649" w:rsidTr="006A56E9">
        <w:trPr>
          <w:trHeight w:val="132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8</w:t>
            </w:r>
          </w:p>
        </w:tc>
        <w:tc>
          <w:tcPr>
            <w:tcW w:w="992" w:type="dxa"/>
            <w:tcBorders>
              <w:top w:val="nil"/>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ГД № 727/2024 РРС </w:t>
            </w:r>
          </w:p>
          <w:p w:rsidR="00E13900" w:rsidRPr="00DC0649" w:rsidRDefault="00E13900" w:rsidP="006A56E9">
            <w:pPr>
              <w:spacing w:after="0" w:line="240" w:lineRule="auto"/>
              <w:rPr>
                <w:rFonts w:ascii="Verdana" w:eastAsia="Times New Roman" w:hAnsi="Verdana" w:cs="Arial"/>
                <w:sz w:val="18"/>
                <w:szCs w:val="18"/>
                <w:lang w:eastAsia="bg-BG"/>
              </w:rPr>
            </w:pPr>
          </w:p>
        </w:tc>
        <w:tc>
          <w:tcPr>
            <w:tcW w:w="1189"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30.11.2022</w:t>
            </w:r>
          </w:p>
        </w:tc>
        <w:tc>
          <w:tcPr>
            <w:tcW w:w="1036"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30.4.2023</w:t>
            </w:r>
          </w:p>
        </w:tc>
        <w:tc>
          <w:tcPr>
            <w:tcW w:w="893"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585,10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25,00</w:t>
            </w:r>
          </w:p>
        </w:tc>
        <w:tc>
          <w:tcPr>
            <w:tcW w:w="5456" w:type="dxa"/>
            <w:tcBorders>
              <w:top w:val="nil"/>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Ответникът е починал. Конституирани са наследниците му. Очакват се следващи съдопроизводствени действия.                   </w:t>
            </w:r>
            <w:r>
              <w:rPr>
                <w:rFonts w:ascii="Verdana" w:eastAsia="Times New Roman" w:hAnsi="Verdana" w:cs="Arial"/>
                <w:sz w:val="18"/>
                <w:szCs w:val="18"/>
                <w:lang w:eastAsia="bg-BG"/>
              </w:rPr>
              <w:t xml:space="preserve">                                          </w:t>
            </w:r>
            <w:r w:rsidRPr="00DC0649">
              <w:rPr>
                <w:rFonts w:ascii="Verdana" w:eastAsia="Times New Roman" w:hAnsi="Verdana" w:cs="Arial"/>
                <w:i/>
                <w:iCs/>
                <w:sz w:val="18"/>
                <w:szCs w:val="18"/>
                <w:lang w:eastAsia="bg-BG"/>
              </w:rPr>
              <w:t>Очакван резултат в полза на дружеството: 100 %.</w:t>
            </w:r>
            <w:r w:rsidRPr="00DC0649">
              <w:rPr>
                <w:rFonts w:ascii="Verdana" w:eastAsia="Times New Roman" w:hAnsi="Verdana" w:cs="Arial"/>
                <w:sz w:val="18"/>
                <w:szCs w:val="18"/>
                <w:lang w:eastAsia="bg-BG"/>
              </w:rPr>
              <w:t xml:space="preserve"> </w:t>
            </w:r>
          </w:p>
        </w:tc>
      </w:tr>
      <w:tr w:rsidR="00E13900" w:rsidRPr="00DC0649" w:rsidTr="006A56E9">
        <w:trPr>
          <w:trHeight w:val="109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9</w:t>
            </w:r>
          </w:p>
        </w:tc>
        <w:tc>
          <w:tcPr>
            <w:tcW w:w="992" w:type="dxa"/>
            <w:tcBorders>
              <w:top w:val="nil"/>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6"/>
                <w:szCs w:val="18"/>
                <w:lang w:eastAsia="bg-BG"/>
              </w:rPr>
              <w:t xml:space="preserve">ЧГД № 2111/2023 Районен съд </w:t>
            </w:r>
            <w:r w:rsidRPr="00DC0649">
              <w:rPr>
                <w:rFonts w:ascii="Verdana" w:eastAsia="Times New Roman" w:hAnsi="Verdana" w:cs="Arial"/>
                <w:sz w:val="18"/>
                <w:szCs w:val="18"/>
                <w:lang w:eastAsia="bg-BG"/>
              </w:rPr>
              <w:t xml:space="preserve">- Разград </w:t>
            </w:r>
          </w:p>
        </w:tc>
        <w:tc>
          <w:tcPr>
            <w:tcW w:w="1189" w:type="dxa"/>
            <w:tcBorders>
              <w:top w:val="nil"/>
              <w:left w:val="nil"/>
              <w:bottom w:val="single" w:sz="4" w:space="0" w:color="auto"/>
              <w:right w:val="single" w:sz="4" w:space="0" w:color="auto"/>
            </w:tcBorders>
            <w:shd w:val="clear" w:color="auto" w:fill="auto"/>
            <w:noWrap/>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30.11.2022 г.</w:t>
            </w:r>
          </w:p>
        </w:tc>
        <w:tc>
          <w:tcPr>
            <w:tcW w:w="1036" w:type="dxa"/>
            <w:tcBorders>
              <w:top w:val="nil"/>
              <w:left w:val="nil"/>
              <w:bottom w:val="single" w:sz="4" w:space="0" w:color="auto"/>
              <w:right w:val="single" w:sz="4" w:space="0" w:color="auto"/>
            </w:tcBorders>
            <w:shd w:val="clear" w:color="auto" w:fill="auto"/>
            <w:noWrap/>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30.06.2023 г.</w:t>
            </w:r>
          </w:p>
        </w:tc>
        <w:tc>
          <w:tcPr>
            <w:tcW w:w="893" w:type="dxa"/>
            <w:tcBorders>
              <w:top w:val="nil"/>
              <w:left w:val="nil"/>
              <w:bottom w:val="single" w:sz="4" w:space="0" w:color="auto"/>
              <w:right w:val="single" w:sz="4" w:space="0" w:color="auto"/>
            </w:tcBorders>
            <w:shd w:val="clear" w:color="auto" w:fill="auto"/>
            <w:noWrap/>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259,42</w:t>
            </w:r>
          </w:p>
        </w:tc>
        <w:tc>
          <w:tcPr>
            <w:tcW w:w="851" w:type="dxa"/>
            <w:gridSpan w:val="2"/>
            <w:tcBorders>
              <w:top w:val="nil"/>
              <w:left w:val="nil"/>
              <w:bottom w:val="single" w:sz="4" w:space="0" w:color="auto"/>
              <w:right w:val="single" w:sz="4" w:space="0" w:color="auto"/>
            </w:tcBorders>
            <w:shd w:val="clear" w:color="auto" w:fill="auto"/>
            <w:noWrap/>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25,00</w:t>
            </w:r>
          </w:p>
        </w:tc>
        <w:tc>
          <w:tcPr>
            <w:tcW w:w="5456" w:type="dxa"/>
            <w:tcBorders>
              <w:top w:val="nil"/>
              <w:left w:val="nil"/>
              <w:bottom w:val="single" w:sz="4" w:space="0" w:color="auto"/>
              <w:right w:val="single" w:sz="4" w:space="0" w:color="auto"/>
            </w:tcBorders>
            <w:shd w:val="clear" w:color="auto" w:fill="auto"/>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Издадена е Заповед за изпълнение. Очакват се следващи действия.                                                 </w:t>
            </w:r>
            <w:r w:rsidRPr="00DC0649">
              <w:rPr>
                <w:rFonts w:ascii="Verdana" w:eastAsia="Times New Roman" w:hAnsi="Verdana" w:cs="Arial"/>
                <w:i/>
                <w:iCs/>
                <w:sz w:val="18"/>
                <w:szCs w:val="18"/>
                <w:lang w:eastAsia="bg-BG"/>
              </w:rPr>
              <w:t>Очакван резултат в полза на дружеството: 100 %.</w:t>
            </w:r>
          </w:p>
        </w:tc>
      </w:tr>
      <w:tr w:rsidR="00E13900" w:rsidRPr="00DC0649" w:rsidTr="006A56E9">
        <w:trPr>
          <w:trHeight w:val="147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lastRenderedPageBreak/>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ЧГД №1222 /2024 Районен съд - Разград </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30.11.2022 г. </w:t>
            </w:r>
          </w:p>
        </w:tc>
        <w:tc>
          <w:tcPr>
            <w:tcW w:w="1036" w:type="dxa"/>
            <w:tcBorders>
              <w:top w:val="single" w:sz="4" w:space="0" w:color="auto"/>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13.09.2023 г. </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403,24</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25,00</w:t>
            </w:r>
          </w:p>
        </w:tc>
        <w:tc>
          <w:tcPr>
            <w:tcW w:w="54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Подадено е Заявление за издаване на Заповед за изп. по чл. 410 ГПК. Очакват се следващи съдопроизводствени действия. </w:t>
            </w:r>
            <w:r w:rsidRPr="00DC0649">
              <w:rPr>
                <w:rFonts w:ascii="Verdana" w:eastAsia="Times New Roman" w:hAnsi="Verdana" w:cs="Arial"/>
                <w:i/>
                <w:iCs/>
                <w:sz w:val="18"/>
                <w:szCs w:val="18"/>
                <w:lang w:eastAsia="bg-BG"/>
              </w:rPr>
              <w:t xml:space="preserve">Очакван резултат в полза на дружеството: 100 %. </w:t>
            </w:r>
          </w:p>
        </w:tc>
      </w:tr>
      <w:tr w:rsidR="00E13900" w:rsidRPr="00DC0649" w:rsidTr="006A56E9">
        <w:trPr>
          <w:trHeight w:val="91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11</w:t>
            </w:r>
          </w:p>
        </w:tc>
        <w:tc>
          <w:tcPr>
            <w:tcW w:w="992" w:type="dxa"/>
            <w:tcBorders>
              <w:top w:val="nil"/>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ЧГД №301/2024 Районен съд - Разград </w:t>
            </w:r>
          </w:p>
        </w:tc>
        <w:tc>
          <w:tcPr>
            <w:tcW w:w="1189"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30.04.2023 г. </w:t>
            </w:r>
          </w:p>
        </w:tc>
        <w:tc>
          <w:tcPr>
            <w:tcW w:w="1036"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21.06.2023 г. </w:t>
            </w:r>
          </w:p>
        </w:tc>
        <w:tc>
          <w:tcPr>
            <w:tcW w:w="893"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105,38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300,00</w:t>
            </w:r>
          </w:p>
        </w:tc>
        <w:tc>
          <w:tcPr>
            <w:tcW w:w="5456" w:type="dxa"/>
            <w:tcBorders>
              <w:top w:val="single" w:sz="4" w:space="0" w:color="auto"/>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Обявено за решаване.                                                                </w:t>
            </w:r>
            <w:r w:rsidRPr="00DC0649">
              <w:rPr>
                <w:rFonts w:ascii="Verdana" w:eastAsia="Times New Roman" w:hAnsi="Verdana" w:cs="Arial"/>
                <w:i/>
                <w:iCs/>
                <w:sz w:val="18"/>
                <w:szCs w:val="18"/>
                <w:lang w:eastAsia="bg-BG"/>
              </w:rPr>
              <w:t>Очакван резултат в полза на дружество: 100 %</w:t>
            </w:r>
          </w:p>
        </w:tc>
      </w:tr>
      <w:tr w:rsidR="00E13900" w:rsidRPr="00DC0649" w:rsidTr="006A56E9">
        <w:trPr>
          <w:trHeight w:val="112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12</w:t>
            </w:r>
          </w:p>
        </w:tc>
        <w:tc>
          <w:tcPr>
            <w:tcW w:w="992" w:type="dxa"/>
            <w:tcBorders>
              <w:top w:val="nil"/>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ЧГД № 2233/2023  Районен съд - Разград </w:t>
            </w:r>
          </w:p>
        </w:tc>
        <w:tc>
          <w:tcPr>
            <w:tcW w:w="1189"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01.03.2023 г. </w:t>
            </w:r>
          </w:p>
        </w:tc>
        <w:tc>
          <w:tcPr>
            <w:tcW w:w="1036"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21.06.2023 г. </w:t>
            </w:r>
          </w:p>
        </w:tc>
        <w:tc>
          <w:tcPr>
            <w:tcW w:w="893"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229,86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25,00</w:t>
            </w:r>
          </w:p>
        </w:tc>
        <w:tc>
          <w:tcPr>
            <w:tcW w:w="5456" w:type="dxa"/>
            <w:tcBorders>
              <w:top w:val="nil"/>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Издадена е Заповед за изпълнение. Очакват се следващи действия.                                </w:t>
            </w:r>
            <w:r>
              <w:rPr>
                <w:rFonts w:ascii="Verdana" w:eastAsia="Times New Roman" w:hAnsi="Verdana" w:cs="Arial"/>
                <w:sz w:val="18"/>
                <w:szCs w:val="18"/>
                <w:lang w:eastAsia="bg-BG"/>
              </w:rPr>
              <w:t xml:space="preserve">                     </w:t>
            </w:r>
            <w:r w:rsidRPr="00DC0649">
              <w:rPr>
                <w:rFonts w:ascii="Verdana" w:eastAsia="Times New Roman" w:hAnsi="Verdana" w:cs="Arial"/>
                <w:sz w:val="18"/>
                <w:szCs w:val="18"/>
                <w:lang w:eastAsia="bg-BG"/>
              </w:rPr>
              <w:t xml:space="preserve"> </w:t>
            </w:r>
            <w:r w:rsidRPr="00DC0649">
              <w:rPr>
                <w:rFonts w:ascii="Verdana" w:eastAsia="Times New Roman" w:hAnsi="Verdana" w:cs="Arial"/>
                <w:i/>
                <w:iCs/>
                <w:sz w:val="18"/>
                <w:szCs w:val="18"/>
                <w:lang w:eastAsia="bg-BG"/>
              </w:rPr>
              <w:t xml:space="preserve">Очакван резултат в полза на дружеството: 100 %. </w:t>
            </w:r>
          </w:p>
        </w:tc>
      </w:tr>
      <w:tr w:rsidR="00E13900" w:rsidRPr="00DC0649" w:rsidTr="006A56E9">
        <w:trPr>
          <w:trHeight w:val="135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13</w:t>
            </w:r>
          </w:p>
        </w:tc>
        <w:tc>
          <w:tcPr>
            <w:tcW w:w="992" w:type="dxa"/>
            <w:tcBorders>
              <w:top w:val="nil"/>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ЧГД № 795/2024 Районен съд - Разград </w:t>
            </w:r>
          </w:p>
        </w:tc>
        <w:tc>
          <w:tcPr>
            <w:tcW w:w="1189"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1.10.2021</w:t>
            </w:r>
          </w:p>
        </w:tc>
        <w:tc>
          <w:tcPr>
            <w:tcW w:w="1036"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8.7.2022</w:t>
            </w:r>
          </w:p>
        </w:tc>
        <w:tc>
          <w:tcPr>
            <w:tcW w:w="893"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331,30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25,00</w:t>
            </w:r>
          </w:p>
        </w:tc>
        <w:tc>
          <w:tcPr>
            <w:tcW w:w="5456" w:type="dxa"/>
            <w:tcBorders>
              <w:top w:val="nil"/>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Подадено е Заявление за издаване на Заповед за изп. по чл. 410 ГПК. Очакват се следващи съдопроизводствени действия. </w:t>
            </w:r>
            <w:r w:rsidRPr="00DC0649">
              <w:rPr>
                <w:rFonts w:ascii="Verdana" w:eastAsia="Times New Roman" w:hAnsi="Verdana" w:cs="Arial"/>
                <w:i/>
                <w:iCs/>
                <w:sz w:val="18"/>
                <w:szCs w:val="18"/>
                <w:lang w:eastAsia="bg-BG"/>
              </w:rPr>
              <w:t xml:space="preserve">Очакван резултат в полза на дружеството: 100 %. </w:t>
            </w:r>
          </w:p>
        </w:tc>
      </w:tr>
      <w:tr w:rsidR="00E13900" w:rsidRPr="00DC0649" w:rsidTr="006A56E9">
        <w:trPr>
          <w:trHeight w:val="141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14</w:t>
            </w:r>
          </w:p>
        </w:tc>
        <w:tc>
          <w:tcPr>
            <w:tcW w:w="992" w:type="dxa"/>
            <w:tcBorders>
              <w:top w:val="nil"/>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ЧГД №796/2024 Районен съд - Разград </w:t>
            </w:r>
          </w:p>
        </w:tc>
        <w:tc>
          <w:tcPr>
            <w:tcW w:w="1189"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31.3.2023</w:t>
            </w:r>
          </w:p>
        </w:tc>
        <w:tc>
          <w:tcPr>
            <w:tcW w:w="1036"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31.3.2024</w:t>
            </w:r>
          </w:p>
        </w:tc>
        <w:tc>
          <w:tcPr>
            <w:tcW w:w="893"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1192,02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26,34</w:t>
            </w:r>
          </w:p>
        </w:tc>
        <w:tc>
          <w:tcPr>
            <w:tcW w:w="5456" w:type="dxa"/>
            <w:tcBorders>
              <w:top w:val="nil"/>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Подадено е Заявление за издаване на Заповед за изп. по чл. 410 ГПК. Очакват се следващи съдопроизводствени действия. </w:t>
            </w:r>
            <w:r w:rsidRPr="00DC0649">
              <w:rPr>
                <w:rFonts w:ascii="Verdana" w:eastAsia="Times New Roman" w:hAnsi="Verdana" w:cs="Arial"/>
                <w:i/>
                <w:iCs/>
                <w:sz w:val="18"/>
                <w:szCs w:val="18"/>
                <w:lang w:eastAsia="bg-BG"/>
              </w:rPr>
              <w:t xml:space="preserve">Очакван резултат в полза на дружеството: 100 %. </w:t>
            </w:r>
          </w:p>
        </w:tc>
      </w:tr>
      <w:tr w:rsidR="00E13900" w:rsidRPr="00DC0649" w:rsidTr="006A56E9">
        <w:trPr>
          <w:trHeight w:val="136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15</w:t>
            </w:r>
          </w:p>
        </w:tc>
        <w:tc>
          <w:tcPr>
            <w:tcW w:w="992" w:type="dxa"/>
            <w:tcBorders>
              <w:top w:val="nil"/>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ЧГД №578 /2024 Районен съд - Разград </w:t>
            </w:r>
          </w:p>
        </w:tc>
        <w:tc>
          <w:tcPr>
            <w:tcW w:w="1189"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1.2.2023</w:t>
            </w:r>
          </w:p>
        </w:tc>
        <w:tc>
          <w:tcPr>
            <w:tcW w:w="1036"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30.6.2023</w:t>
            </w:r>
          </w:p>
        </w:tc>
        <w:tc>
          <w:tcPr>
            <w:tcW w:w="893"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959,63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146,22</w:t>
            </w:r>
          </w:p>
        </w:tc>
        <w:tc>
          <w:tcPr>
            <w:tcW w:w="5456" w:type="dxa"/>
            <w:tcBorders>
              <w:top w:val="nil"/>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Подадено е Заявление за издаване на Заповед за изп. по чл. 410 ГПК. Очакват се следващи съдопроизводствени действия. </w:t>
            </w:r>
            <w:r w:rsidRPr="00DC0649">
              <w:rPr>
                <w:rFonts w:ascii="Verdana" w:eastAsia="Times New Roman" w:hAnsi="Verdana" w:cs="Arial"/>
                <w:i/>
                <w:iCs/>
                <w:sz w:val="18"/>
                <w:szCs w:val="18"/>
                <w:lang w:eastAsia="bg-BG"/>
              </w:rPr>
              <w:t xml:space="preserve">Очакван резултат в полза на дружеството: 100 %. </w:t>
            </w:r>
          </w:p>
        </w:tc>
      </w:tr>
      <w:tr w:rsidR="00E13900" w:rsidRPr="00DC0649" w:rsidTr="006A56E9">
        <w:trPr>
          <w:trHeight w:val="102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16</w:t>
            </w:r>
          </w:p>
        </w:tc>
        <w:tc>
          <w:tcPr>
            <w:tcW w:w="992" w:type="dxa"/>
            <w:tcBorders>
              <w:top w:val="nil"/>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ВГД № 230/2024 Окръжен съд - Разград </w:t>
            </w:r>
          </w:p>
        </w:tc>
        <w:tc>
          <w:tcPr>
            <w:tcW w:w="1189" w:type="dxa"/>
            <w:tcBorders>
              <w:top w:val="nil"/>
              <w:left w:val="nil"/>
              <w:bottom w:val="single" w:sz="4" w:space="0" w:color="auto"/>
              <w:right w:val="single" w:sz="4" w:space="0" w:color="auto"/>
            </w:tcBorders>
            <w:shd w:val="clear" w:color="auto" w:fill="auto"/>
            <w:vAlign w:val="center"/>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ГД срещу Топлофикация - Разград АД</w:t>
            </w:r>
          </w:p>
        </w:tc>
        <w:tc>
          <w:tcPr>
            <w:tcW w:w="1036"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w:t>
            </w:r>
          </w:p>
        </w:tc>
        <w:tc>
          <w:tcPr>
            <w:tcW w:w="893"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1190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0</w:t>
            </w:r>
          </w:p>
        </w:tc>
        <w:tc>
          <w:tcPr>
            <w:tcW w:w="5456" w:type="dxa"/>
            <w:tcBorders>
              <w:top w:val="nil"/>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Образувано по жалба на ищеца (въззивник), чийто иск срещу дружеството е отхвърлен от първостепенния съд. Насрочено открито съдебно заседание за 16.09.2024 г.                                              </w:t>
            </w:r>
            <w:r>
              <w:rPr>
                <w:rFonts w:ascii="Verdana" w:eastAsia="Times New Roman" w:hAnsi="Verdana" w:cs="Arial"/>
                <w:sz w:val="18"/>
                <w:szCs w:val="18"/>
                <w:lang w:eastAsia="bg-BG"/>
              </w:rPr>
              <w:t xml:space="preserve">                    </w:t>
            </w:r>
            <w:r w:rsidRPr="00DC0649">
              <w:rPr>
                <w:rFonts w:ascii="Verdana" w:eastAsia="Times New Roman" w:hAnsi="Verdana" w:cs="Arial"/>
                <w:i/>
                <w:iCs/>
                <w:sz w:val="18"/>
                <w:szCs w:val="18"/>
                <w:lang w:eastAsia="bg-BG"/>
              </w:rPr>
              <w:t>Очакван резултат в полза на дружеството: 100 %.</w:t>
            </w:r>
          </w:p>
        </w:tc>
      </w:tr>
      <w:tr w:rsidR="00E13900" w:rsidRPr="00DC0649" w:rsidTr="006A56E9">
        <w:trPr>
          <w:trHeight w:val="102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17</w:t>
            </w:r>
          </w:p>
        </w:tc>
        <w:tc>
          <w:tcPr>
            <w:tcW w:w="992" w:type="dxa"/>
            <w:tcBorders>
              <w:top w:val="nil"/>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ВГД №242/2024 Окръжен съд - Разград</w:t>
            </w:r>
          </w:p>
        </w:tc>
        <w:tc>
          <w:tcPr>
            <w:tcW w:w="1189" w:type="dxa"/>
            <w:tcBorders>
              <w:top w:val="nil"/>
              <w:left w:val="nil"/>
              <w:bottom w:val="single" w:sz="4" w:space="0" w:color="auto"/>
              <w:right w:val="single" w:sz="4" w:space="0" w:color="auto"/>
            </w:tcBorders>
            <w:shd w:val="clear" w:color="auto" w:fill="auto"/>
            <w:vAlign w:val="center"/>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ГД срещу Топлофикация - Разград АД</w:t>
            </w:r>
          </w:p>
        </w:tc>
        <w:tc>
          <w:tcPr>
            <w:tcW w:w="1036"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w:t>
            </w:r>
          </w:p>
        </w:tc>
        <w:tc>
          <w:tcPr>
            <w:tcW w:w="893" w:type="dxa"/>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1300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0</w:t>
            </w:r>
          </w:p>
        </w:tc>
        <w:tc>
          <w:tcPr>
            <w:tcW w:w="5456" w:type="dxa"/>
            <w:tcBorders>
              <w:top w:val="nil"/>
              <w:left w:val="nil"/>
              <w:bottom w:val="single" w:sz="4" w:space="0" w:color="auto"/>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Образувано по жалба на ищеца (въззивник), чийто иск срещу дружеството е отхвърлен от първостепенния съд. Насрочено открито съдебно заседание за 16.09.2024 г.                                                </w:t>
            </w:r>
            <w:r>
              <w:rPr>
                <w:rFonts w:ascii="Verdana" w:eastAsia="Times New Roman" w:hAnsi="Verdana" w:cs="Arial"/>
                <w:sz w:val="18"/>
                <w:szCs w:val="18"/>
                <w:lang w:eastAsia="bg-BG"/>
              </w:rPr>
              <w:t xml:space="preserve">               </w:t>
            </w:r>
            <w:r w:rsidRPr="00DC0649">
              <w:rPr>
                <w:rFonts w:ascii="Verdana" w:eastAsia="Times New Roman" w:hAnsi="Verdana" w:cs="Arial"/>
                <w:sz w:val="18"/>
                <w:szCs w:val="18"/>
                <w:lang w:eastAsia="bg-BG"/>
              </w:rPr>
              <w:t xml:space="preserve"> </w:t>
            </w:r>
            <w:r w:rsidRPr="00DC0649">
              <w:rPr>
                <w:rFonts w:ascii="Verdana" w:eastAsia="Times New Roman" w:hAnsi="Verdana" w:cs="Arial"/>
                <w:i/>
                <w:iCs/>
                <w:sz w:val="18"/>
                <w:szCs w:val="18"/>
                <w:lang w:eastAsia="bg-BG"/>
              </w:rPr>
              <w:t xml:space="preserve">Очакван резултат в полза на дружеството: 100 %. </w:t>
            </w:r>
          </w:p>
        </w:tc>
      </w:tr>
      <w:tr w:rsidR="00E13900" w:rsidRPr="00DC0649" w:rsidTr="006A56E9">
        <w:trPr>
          <w:trHeight w:val="1020"/>
        </w:trPr>
        <w:tc>
          <w:tcPr>
            <w:tcW w:w="426" w:type="dxa"/>
            <w:tcBorders>
              <w:top w:val="nil"/>
              <w:left w:val="single" w:sz="4" w:space="0" w:color="auto"/>
              <w:bottom w:val="nil"/>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18</w:t>
            </w:r>
          </w:p>
        </w:tc>
        <w:tc>
          <w:tcPr>
            <w:tcW w:w="992" w:type="dxa"/>
            <w:tcBorders>
              <w:top w:val="nil"/>
              <w:left w:val="nil"/>
              <w:bottom w:val="nil"/>
              <w:right w:val="nil"/>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ВГД № 977/2024 Окръжен съд - Варна</w:t>
            </w:r>
          </w:p>
        </w:tc>
        <w:tc>
          <w:tcPr>
            <w:tcW w:w="1189" w:type="dxa"/>
            <w:tcBorders>
              <w:top w:val="nil"/>
              <w:left w:val="single" w:sz="4" w:space="0" w:color="auto"/>
              <w:bottom w:val="nil"/>
              <w:right w:val="single" w:sz="4" w:space="0" w:color="auto"/>
            </w:tcBorders>
            <w:shd w:val="clear" w:color="auto" w:fill="auto"/>
            <w:vAlign w:val="center"/>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ГД срещу "ЕРП СЕВЕР" АД </w:t>
            </w:r>
          </w:p>
        </w:tc>
        <w:tc>
          <w:tcPr>
            <w:tcW w:w="1036" w:type="dxa"/>
            <w:tcBorders>
              <w:top w:val="nil"/>
              <w:left w:val="nil"/>
              <w:bottom w:val="nil"/>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w:t>
            </w:r>
          </w:p>
        </w:tc>
        <w:tc>
          <w:tcPr>
            <w:tcW w:w="893" w:type="dxa"/>
            <w:tcBorders>
              <w:top w:val="nil"/>
              <w:left w:val="nil"/>
              <w:bottom w:val="nil"/>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1060,98</w:t>
            </w:r>
          </w:p>
        </w:tc>
        <w:tc>
          <w:tcPr>
            <w:tcW w:w="851" w:type="dxa"/>
            <w:gridSpan w:val="2"/>
            <w:tcBorders>
              <w:top w:val="nil"/>
              <w:left w:val="nil"/>
              <w:bottom w:val="nil"/>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0</w:t>
            </w:r>
          </w:p>
        </w:tc>
        <w:tc>
          <w:tcPr>
            <w:tcW w:w="5456" w:type="dxa"/>
            <w:tcBorders>
              <w:top w:val="nil"/>
              <w:left w:val="nil"/>
              <w:bottom w:val="nil"/>
              <w:right w:val="single" w:sz="4" w:space="0" w:color="auto"/>
            </w:tcBorders>
            <w:shd w:val="clear" w:color="auto" w:fill="auto"/>
            <w:vAlign w:val="bottom"/>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Образувано по жалба на дружеството (ищец в първоинстанционното производство), чийто иск срещу електроразпределително дружество е отхвърлен на първа инстанция.                                                        </w:t>
            </w:r>
            <w:r w:rsidRPr="00DC0649">
              <w:rPr>
                <w:rFonts w:ascii="Verdana" w:eastAsia="Times New Roman" w:hAnsi="Verdana" w:cs="Arial"/>
                <w:i/>
                <w:iCs/>
                <w:sz w:val="18"/>
                <w:szCs w:val="18"/>
                <w:lang w:eastAsia="bg-BG"/>
              </w:rPr>
              <w:t>Очакван резултат в полза на дружеството: 60 %</w:t>
            </w:r>
          </w:p>
        </w:tc>
      </w:tr>
      <w:tr w:rsidR="00E13900" w:rsidRPr="00DC0649" w:rsidTr="006A56E9">
        <w:trPr>
          <w:trHeight w:val="1365"/>
        </w:trPr>
        <w:tc>
          <w:tcPr>
            <w:tcW w:w="10843" w:type="dxa"/>
            <w:gridSpan w:val="8"/>
            <w:tcBorders>
              <w:top w:val="nil"/>
              <w:left w:val="nil"/>
              <w:bottom w:val="nil"/>
              <w:right w:val="nil"/>
            </w:tcBorders>
            <w:shd w:val="clear" w:color="000000" w:fill="FFC000"/>
            <w:vAlign w:val="center"/>
            <w:hideMark/>
          </w:tcPr>
          <w:p w:rsidR="00E13900" w:rsidRPr="00DC0649" w:rsidRDefault="00E13900" w:rsidP="006A56E9">
            <w:pPr>
              <w:spacing w:after="0" w:line="240" w:lineRule="auto"/>
              <w:jc w:val="center"/>
              <w:rPr>
                <w:rFonts w:ascii="Verdana" w:eastAsia="Times New Roman" w:hAnsi="Verdana" w:cs="Arial"/>
                <w:b/>
                <w:bCs/>
                <w:sz w:val="18"/>
                <w:szCs w:val="18"/>
                <w:lang w:eastAsia="bg-BG"/>
              </w:rPr>
            </w:pPr>
            <w:r w:rsidRPr="00DC0649">
              <w:rPr>
                <w:rFonts w:ascii="Verdana" w:eastAsia="Times New Roman" w:hAnsi="Verdana" w:cs="Arial"/>
                <w:b/>
                <w:bCs/>
                <w:sz w:val="18"/>
                <w:szCs w:val="18"/>
                <w:lang w:eastAsia="bg-BG"/>
              </w:rPr>
              <w:t>ДЕЛА СРЕЩУ КОМИСИЯ ЗА ЕНЕРГИЙНО И ВОДНО РЕГУЛИРАНЕ</w:t>
            </w:r>
          </w:p>
        </w:tc>
      </w:tr>
      <w:tr w:rsidR="00E13900" w:rsidRPr="00DC0649" w:rsidTr="006A56E9">
        <w:trPr>
          <w:trHeight w:val="153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Pr>
                <w:rFonts w:ascii="Verdana" w:eastAsia="Times New Roman" w:hAnsi="Verdana" w:cs="Arial"/>
                <w:sz w:val="18"/>
                <w:szCs w:val="18"/>
                <w:lang w:eastAsia="bg-BG"/>
              </w:rPr>
              <w:lastRenderedPageBreak/>
              <w:t>1</w:t>
            </w:r>
          </w:p>
        </w:tc>
        <w:tc>
          <w:tcPr>
            <w:tcW w:w="4630" w:type="dxa"/>
            <w:gridSpan w:val="5"/>
            <w:tcBorders>
              <w:top w:val="nil"/>
              <w:left w:val="nil"/>
              <w:bottom w:val="single" w:sz="4" w:space="0" w:color="auto"/>
              <w:right w:val="single" w:sz="4" w:space="0" w:color="000000"/>
            </w:tcBorders>
            <w:shd w:val="clear" w:color="auto" w:fill="auto"/>
            <w:vAlign w:val="center"/>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Искова молба за претендиране на пропуснати ползи в размер на 283 541,92 лева – главница и 30 008.19 лева - лихва като обезщетение за разликата между цената на топлинната енергия по отмененото Решение № Ц-18 от 01.07.2017 г. на КЕВР за утвърждаване на цени на топлинна и електрическа енергия за регулаторния период 01.07.2017 г. - 30.06.2018 г. и новото Решение № Ц-7 от 14.01.2021г. на КЕВР; правно основание: чл. 1, ал. 1 и чл. 4 от Закона за отговорността на държавата и общините за вреди.</w:t>
            </w:r>
          </w:p>
        </w:tc>
        <w:tc>
          <w:tcPr>
            <w:tcW w:w="5787" w:type="dxa"/>
            <w:gridSpan w:val="2"/>
            <w:tcBorders>
              <w:top w:val="nil"/>
              <w:left w:val="nil"/>
              <w:bottom w:val="single" w:sz="4" w:space="0" w:color="auto"/>
              <w:right w:val="single" w:sz="4" w:space="0" w:color="auto"/>
            </w:tcBorders>
            <w:shd w:val="clear" w:color="auto" w:fill="auto"/>
            <w:vAlign w:val="center"/>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 xml:space="preserve">След разглеждане на делото от ВАС по АД № 5857/2023 г., решението на АССГ по АД № 829/2022 г. е отменено и делото е върнато за ново разглеждане на АССГ. Образуваното ново АД № 2385/2024 г. е отложено за разглеждане на 10.10.2024 г. </w:t>
            </w:r>
          </w:p>
        </w:tc>
      </w:tr>
      <w:tr w:rsidR="00E13900" w:rsidRPr="00DC0649" w:rsidTr="006A56E9">
        <w:trPr>
          <w:trHeight w:val="363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2</w:t>
            </w:r>
          </w:p>
        </w:tc>
        <w:tc>
          <w:tcPr>
            <w:tcW w:w="4630" w:type="dxa"/>
            <w:gridSpan w:val="5"/>
            <w:tcBorders>
              <w:top w:val="single" w:sz="4" w:space="0" w:color="auto"/>
              <w:left w:val="nil"/>
              <w:bottom w:val="single" w:sz="4" w:space="0" w:color="auto"/>
              <w:right w:val="single" w:sz="4" w:space="0" w:color="auto"/>
            </w:tcBorders>
            <w:shd w:val="clear" w:color="auto" w:fill="auto"/>
            <w:vAlign w:val="center"/>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Жалба срещу Решение № Ц-18 от 01.07.2022 г. на КЕВР за утвърждаване на цени на топлинна и електрическа енергия за регулаторния период 01.07.2022 г. – 30.06.2023 г.; правно основание: чл. 145 и сл. от АПК, във в-ка с чл.13, ал. 9 от ЗЕ - относно законосъобразността на решението на КЕВР</w:t>
            </w:r>
          </w:p>
        </w:tc>
        <w:tc>
          <w:tcPr>
            <w:tcW w:w="5787" w:type="dxa"/>
            <w:gridSpan w:val="2"/>
            <w:tcBorders>
              <w:top w:val="nil"/>
              <w:left w:val="nil"/>
              <w:bottom w:val="single" w:sz="4" w:space="0" w:color="auto"/>
              <w:right w:val="single" w:sz="4" w:space="0" w:color="auto"/>
            </w:tcBorders>
            <w:shd w:val="clear" w:color="auto" w:fill="auto"/>
            <w:noWrap/>
            <w:vAlign w:val="center"/>
            <w:hideMark/>
          </w:tcPr>
          <w:p w:rsidR="00E13900" w:rsidRPr="00DC0649" w:rsidRDefault="00E13900" w:rsidP="006A56E9">
            <w:pPr>
              <w:spacing w:after="0" w:line="240" w:lineRule="auto"/>
              <w:jc w:val="both"/>
              <w:rPr>
                <w:rFonts w:ascii="Verdana" w:eastAsia="Times New Roman" w:hAnsi="Verdana" w:cs="Arial"/>
                <w:sz w:val="18"/>
                <w:szCs w:val="18"/>
                <w:lang w:eastAsia="bg-BG"/>
              </w:rPr>
            </w:pPr>
            <w:r w:rsidRPr="00DC0649">
              <w:rPr>
                <w:rFonts w:ascii="Verdana" w:eastAsia="Times New Roman" w:hAnsi="Verdana" w:cs="Arial"/>
                <w:sz w:val="18"/>
                <w:szCs w:val="18"/>
                <w:lang w:eastAsia="bg-BG"/>
              </w:rPr>
              <w:t>„Топлофикация-Разград” АД подаде жалба пред Административен съд – София-град с вх. № Е-14-16-1007/13.07.2022 г. срещу Решение № Ц-18 от 01.07.2022 г. на КЕВР за утвърждаване на цени на топлинна и електрическа енергия за регулаторния период 01.07.2022 г. – 30.06.2023 г. относно начина на прилагане на метода на ценово регулиране „норма на възвръщаемост на капитала”; разходите за амортизации и разходите за заплати и възнаграждения. Тъй като решението на АССГ по образуваното АД № 7416/2022 г. не е в наша полза, е обжалвано пред ВАС. Образуваното АД № 5162/2024 г. по описа на ВАС е насрочено за 09.10.2024 г.</w:t>
            </w:r>
          </w:p>
        </w:tc>
      </w:tr>
      <w:tr w:rsidR="00E13900" w:rsidRPr="00DC0649" w:rsidTr="006A56E9">
        <w:trPr>
          <w:trHeight w:val="349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13900" w:rsidRPr="00DC0649" w:rsidRDefault="00E13900" w:rsidP="006A56E9">
            <w:pPr>
              <w:spacing w:after="0" w:line="240" w:lineRule="auto"/>
              <w:jc w:val="center"/>
              <w:rPr>
                <w:rFonts w:ascii="Verdana" w:eastAsia="Times New Roman" w:hAnsi="Verdana" w:cs="Arial"/>
                <w:sz w:val="18"/>
                <w:szCs w:val="18"/>
                <w:lang w:eastAsia="bg-BG"/>
              </w:rPr>
            </w:pPr>
            <w:r w:rsidRPr="00DC0649">
              <w:rPr>
                <w:rFonts w:ascii="Verdana" w:eastAsia="Times New Roman" w:hAnsi="Verdana" w:cs="Arial"/>
                <w:sz w:val="18"/>
                <w:szCs w:val="18"/>
                <w:lang w:eastAsia="bg-BG"/>
              </w:rPr>
              <w:t>3</w:t>
            </w:r>
          </w:p>
        </w:tc>
        <w:tc>
          <w:tcPr>
            <w:tcW w:w="4630" w:type="dxa"/>
            <w:gridSpan w:val="5"/>
            <w:tcBorders>
              <w:top w:val="single" w:sz="4" w:space="0" w:color="auto"/>
              <w:left w:val="nil"/>
              <w:bottom w:val="single" w:sz="4" w:space="0" w:color="auto"/>
              <w:right w:val="single" w:sz="4" w:space="0" w:color="auto"/>
            </w:tcBorders>
            <w:shd w:val="clear" w:color="auto" w:fill="auto"/>
            <w:vAlign w:val="center"/>
            <w:hideMark/>
          </w:tcPr>
          <w:p w:rsidR="00E13900" w:rsidRPr="00DC0649" w:rsidRDefault="00E13900" w:rsidP="006A56E9">
            <w:pPr>
              <w:spacing w:after="0" w:line="240" w:lineRule="auto"/>
              <w:rPr>
                <w:rFonts w:ascii="Verdana" w:eastAsia="Times New Roman" w:hAnsi="Verdana" w:cs="Arial"/>
                <w:sz w:val="18"/>
                <w:szCs w:val="18"/>
                <w:lang w:eastAsia="bg-BG"/>
              </w:rPr>
            </w:pPr>
            <w:r w:rsidRPr="00DC0649">
              <w:rPr>
                <w:rFonts w:ascii="Verdana" w:eastAsia="Times New Roman" w:hAnsi="Verdana" w:cs="Arial"/>
                <w:sz w:val="18"/>
                <w:szCs w:val="18"/>
                <w:lang w:eastAsia="bg-BG"/>
              </w:rPr>
              <w:t>Жалба срещу Решение № Ц-16 от 30.06.2024 г. на КЕВР за утвърждаване на цени на топлинна и електрическа енергия за регулаторния период 01.07.2024 г. – 30.06.2025 г.; правно основание: чл. 145 и сл. от АПК, във в-ка с чл.13, ал. 9 от ЗЕ - относно законосъобразността на решението на КЕВР</w:t>
            </w:r>
          </w:p>
        </w:tc>
        <w:tc>
          <w:tcPr>
            <w:tcW w:w="5787" w:type="dxa"/>
            <w:gridSpan w:val="2"/>
            <w:tcBorders>
              <w:top w:val="nil"/>
              <w:left w:val="nil"/>
              <w:bottom w:val="single" w:sz="4" w:space="0" w:color="auto"/>
              <w:right w:val="single" w:sz="4" w:space="0" w:color="auto"/>
            </w:tcBorders>
            <w:shd w:val="clear" w:color="auto" w:fill="auto"/>
            <w:vAlign w:val="center"/>
            <w:hideMark/>
          </w:tcPr>
          <w:p w:rsidR="00E13900" w:rsidRPr="00DC0649" w:rsidRDefault="00E13900" w:rsidP="006A56E9">
            <w:pPr>
              <w:spacing w:after="0" w:line="240" w:lineRule="auto"/>
              <w:jc w:val="both"/>
              <w:rPr>
                <w:rFonts w:ascii="Verdana" w:eastAsia="Times New Roman" w:hAnsi="Verdana" w:cs="Arial"/>
                <w:sz w:val="18"/>
                <w:szCs w:val="18"/>
                <w:lang w:eastAsia="bg-BG"/>
              </w:rPr>
            </w:pPr>
            <w:r>
              <w:rPr>
                <w:rFonts w:ascii="Verdana" w:eastAsia="Times New Roman" w:hAnsi="Verdana" w:cs="Arial"/>
                <w:sz w:val="18"/>
                <w:szCs w:val="18"/>
                <w:lang w:eastAsia="bg-BG"/>
              </w:rPr>
              <w:t>О</w:t>
            </w:r>
            <w:r w:rsidRPr="00DC0649">
              <w:rPr>
                <w:rFonts w:ascii="Verdana" w:eastAsia="Times New Roman" w:hAnsi="Verdana" w:cs="Arial"/>
                <w:sz w:val="18"/>
                <w:szCs w:val="18"/>
                <w:lang w:eastAsia="bg-BG"/>
              </w:rPr>
              <w:t>чакван резултат в полза на дружеството 100 %; „Топлофикация-Разград” АД подаде жалба пред Административен съд – София-град с вх. № Е-14-16-9/15.07.2024 г. срещу Решение № Ц-16 от 30.06.2024 г. на КЕВР за утвърждаване на цени на топлинна и електрическа енергия за регулаторния период 01.07.2024 г. – 30.06.2025 г. Очаква се образуване на съдебно производство.</w:t>
            </w:r>
          </w:p>
        </w:tc>
      </w:tr>
    </w:tbl>
    <w:p w:rsidR="003D0C8A" w:rsidRPr="00E13900" w:rsidRDefault="00E13900" w:rsidP="0062283E">
      <w:pPr>
        <w:spacing w:after="0" w:line="240" w:lineRule="auto"/>
        <w:jc w:val="both"/>
        <w:rPr>
          <w:rFonts w:ascii="Verdana" w:eastAsia="Times New Roman" w:hAnsi="Verdana" w:cs="Times New Roman"/>
          <w:b/>
          <w:sz w:val="20"/>
          <w:szCs w:val="20"/>
          <w:lang w:val="en-US" w:eastAsia="bg-BG"/>
        </w:rPr>
      </w:pPr>
      <w:r>
        <w:rPr>
          <w:rFonts w:ascii="Verdana" w:eastAsia="Times New Roman" w:hAnsi="Verdana" w:cs="Times New Roman"/>
          <w:b/>
          <w:sz w:val="20"/>
          <w:szCs w:val="24"/>
          <w:lang w:eastAsia="bg-BG"/>
        </w:rPr>
        <w:fldChar w:fldCharType="end"/>
      </w:r>
    </w:p>
    <w:p w:rsidR="00E80EBC" w:rsidRPr="00074983" w:rsidRDefault="00EB30C2" w:rsidP="00204D98">
      <w:pPr>
        <w:pStyle w:val="ListParagraph"/>
        <w:numPr>
          <w:ilvl w:val="0"/>
          <w:numId w:val="1"/>
        </w:numPr>
        <w:spacing w:after="0" w:line="240" w:lineRule="auto"/>
        <w:jc w:val="both"/>
        <w:rPr>
          <w:rFonts w:ascii="Verdana" w:eastAsia="Times New Roman" w:hAnsi="Verdana" w:cs="Times New Roman"/>
          <w:b/>
          <w:sz w:val="20"/>
          <w:szCs w:val="20"/>
          <w:lang w:eastAsia="bg-BG"/>
        </w:rPr>
      </w:pPr>
      <w:r w:rsidRPr="0062283E">
        <w:rPr>
          <w:rFonts w:ascii="Verdana" w:eastAsia="Times New Roman" w:hAnsi="Verdana" w:cs="Times New Roman"/>
          <w:b/>
          <w:sz w:val="20"/>
          <w:szCs w:val="20"/>
          <w:lang w:eastAsia="bg-BG"/>
        </w:rPr>
        <w:t xml:space="preserve">Информация за отпуснати от емитента или </w:t>
      </w:r>
      <w:r w:rsidRPr="0009657D">
        <w:rPr>
          <w:rFonts w:ascii="Verdana" w:eastAsia="Times New Roman" w:hAnsi="Verdana" w:cs="Times New Roman"/>
          <w:b/>
          <w:sz w:val="20"/>
          <w:szCs w:val="20"/>
          <w:lang w:eastAsia="bg-BG"/>
        </w:rPr>
        <w:t>от негово дъщерно дружество</w:t>
      </w:r>
      <w:r w:rsidR="0062283E" w:rsidRPr="0009657D">
        <w:rPr>
          <w:rFonts w:ascii="Verdana" w:eastAsia="Times New Roman" w:hAnsi="Verdana" w:cs="Times New Roman"/>
          <w:b/>
          <w:sz w:val="20"/>
          <w:szCs w:val="20"/>
          <w:lang w:eastAsia="bg-BG"/>
        </w:rPr>
        <w:t xml:space="preserve"> заеми, предоставяне на гаранции или поемане на </w:t>
      </w:r>
      <w:r w:rsidR="0062283E" w:rsidRPr="00074983">
        <w:rPr>
          <w:rFonts w:ascii="Verdana" w:eastAsia="Times New Roman" w:hAnsi="Verdana" w:cs="Times New Roman"/>
          <w:b/>
          <w:sz w:val="20"/>
          <w:szCs w:val="20"/>
          <w:lang w:eastAsia="bg-BG"/>
        </w:rPr>
        <w:t>задължения общо към едно лице или негово дъщерно дружество, в т.ч. и на свързани лица с посочване на характера на взаимоотношенията между емитента и лицето, размера на неизплатената главница, лихвен процент, краен срок на погасяване, размер на поето задължение, условия и срок.</w:t>
      </w:r>
    </w:p>
    <w:p w:rsidR="00C036AC" w:rsidRPr="00C036AC" w:rsidRDefault="00C036AC" w:rsidP="00C036AC">
      <w:pPr>
        <w:spacing w:after="0" w:line="240" w:lineRule="auto"/>
        <w:jc w:val="both"/>
        <w:rPr>
          <w:rFonts w:ascii="Verdana" w:eastAsia="Times New Roman" w:hAnsi="Verdana" w:cs="Times New Roman"/>
          <w:b/>
          <w:sz w:val="20"/>
          <w:szCs w:val="20"/>
          <w:lang w:eastAsia="bg-BG"/>
        </w:rPr>
      </w:pPr>
    </w:p>
    <w:p w:rsidR="00E13900" w:rsidRPr="00E13900" w:rsidRDefault="003D0C8A" w:rsidP="00E13900">
      <w:pPr>
        <w:pStyle w:val="ListParagraph"/>
        <w:numPr>
          <w:ilvl w:val="0"/>
          <w:numId w:val="16"/>
        </w:numPr>
        <w:spacing w:after="0" w:line="360" w:lineRule="auto"/>
        <w:jc w:val="both"/>
        <w:rPr>
          <w:rFonts w:ascii="Verdana" w:hAnsi="Verdana"/>
          <w:color w:val="FF0000"/>
          <w:sz w:val="20"/>
          <w:szCs w:val="20"/>
        </w:rPr>
      </w:pPr>
      <w:r w:rsidRPr="0062445A">
        <w:rPr>
          <w:rFonts w:ascii="Verdana" w:hAnsi="Verdana"/>
          <w:color w:val="FF0000"/>
          <w:sz w:val="20"/>
          <w:szCs w:val="20"/>
        </w:rPr>
        <w:t>Анекс № 1 от 05.06.2023 г. към Договор за з</w:t>
      </w:r>
      <w:r w:rsidR="00E13900">
        <w:rPr>
          <w:rFonts w:ascii="Verdana" w:hAnsi="Verdana"/>
          <w:color w:val="FF0000"/>
          <w:sz w:val="20"/>
          <w:szCs w:val="20"/>
        </w:rPr>
        <w:t>аем № ТР-ОГК-3/02.06.2022 г. с „</w:t>
      </w:r>
      <w:r w:rsidRPr="0062445A">
        <w:rPr>
          <w:rFonts w:ascii="Verdana" w:hAnsi="Verdana"/>
          <w:color w:val="FF0000"/>
          <w:sz w:val="20"/>
          <w:szCs w:val="20"/>
        </w:rPr>
        <w:t>Овергаз Капитал" АД</w:t>
      </w:r>
      <w:r w:rsidRPr="0062445A">
        <w:rPr>
          <w:rFonts w:ascii="Verdana" w:hAnsi="Verdana"/>
          <w:color w:val="FF0000"/>
          <w:sz w:val="20"/>
          <w:szCs w:val="20"/>
          <w:lang w:val="ru-RU"/>
        </w:rPr>
        <w:t xml:space="preserve"> </w:t>
      </w:r>
      <w:r w:rsidRPr="0062445A">
        <w:rPr>
          <w:rFonts w:ascii="Verdana" w:hAnsi="Verdana"/>
          <w:color w:val="FF0000"/>
          <w:sz w:val="20"/>
          <w:szCs w:val="20"/>
        </w:rPr>
        <w:t>на стойност 300 000 лв. за удължаване сро</w:t>
      </w:r>
      <w:r w:rsidR="00E13900">
        <w:rPr>
          <w:rFonts w:ascii="Verdana" w:hAnsi="Verdana"/>
          <w:color w:val="FF0000"/>
          <w:sz w:val="20"/>
          <w:szCs w:val="20"/>
        </w:rPr>
        <w:t>ка на Договора до 05.06.2024 г.</w:t>
      </w:r>
    </w:p>
    <w:p w:rsidR="009F6C59" w:rsidRPr="00E13900" w:rsidRDefault="00BE436C" w:rsidP="008248DA">
      <w:pPr>
        <w:spacing w:after="0" w:line="240" w:lineRule="auto"/>
        <w:rPr>
          <w:rFonts w:ascii="Verdana" w:eastAsia="Times New Roman" w:hAnsi="Verdana" w:cs="Times New Roman"/>
          <w:b/>
          <w:sz w:val="20"/>
          <w:szCs w:val="20"/>
          <w:lang w:val="en-US" w:eastAsia="bg-BG"/>
        </w:rPr>
      </w:pPr>
      <w:r>
        <w:rPr>
          <w:rFonts w:ascii="Verdana" w:eastAsia="Times New Roman" w:hAnsi="Verdana" w:cs="Times New Roman"/>
          <w:b/>
          <w:sz w:val="20"/>
          <w:szCs w:val="20"/>
          <w:lang w:eastAsia="bg-BG"/>
        </w:rPr>
        <w:t>Михаил</w:t>
      </w:r>
      <w:r w:rsidR="009F6C59" w:rsidRPr="009F6C59">
        <w:rPr>
          <w:rFonts w:ascii="Verdana" w:eastAsia="Times New Roman" w:hAnsi="Verdana" w:cs="Times New Roman"/>
          <w:b/>
          <w:sz w:val="20"/>
          <w:szCs w:val="20"/>
          <w:lang w:eastAsia="bg-BG"/>
        </w:rPr>
        <w:t xml:space="preserve"> Ковачев</w:t>
      </w:r>
    </w:p>
    <w:p w:rsidR="009F6C59" w:rsidRDefault="00BE436C" w:rsidP="008248DA">
      <w:pPr>
        <w:spacing w:after="0" w:line="240" w:lineRule="auto"/>
        <w:rPr>
          <w:rFonts w:ascii="Verdana" w:eastAsia="Times New Roman" w:hAnsi="Verdana" w:cs="Times New Roman"/>
          <w:b/>
          <w:sz w:val="20"/>
          <w:szCs w:val="20"/>
          <w:lang w:eastAsia="bg-BG"/>
        </w:rPr>
      </w:pPr>
      <w:r>
        <w:rPr>
          <w:rFonts w:ascii="Verdana" w:eastAsia="Times New Roman" w:hAnsi="Verdana" w:cs="Times New Roman"/>
          <w:b/>
          <w:sz w:val="20"/>
          <w:szCs w:val="20"/>
          <w:lang w:eastAsia="bg-BG"/>
        </w:rPr>
        <w:t>Изпълнителен д</w:t>
      </w:r>
      <w:r w:rsidR="009F6C59" w:rsidRPr="009F6C59">
        <w:rPr>
          <w:rFonts w:ascii="Verdana" w:eastAsia="Times New Roman" w:hAnsi="Verdana" w:cs="Times New Roman"/>
          <w:b/>
          <w:sz w:val="20"/>
          <w:szCs w:val="20"/>
          <w:lang w:eastAsia="bg-BG"/>
        </w:rPr>
        <w:t>иректор</w:t>
      </w:r>
    </w:p>
    <w:p w:rsidR="009F6C59" w:rsidRPr="009F6C59" w:rsidRDefault="009D7A06" w:rsidP="008248DA">
      <w:pPr>
        <w:spacing w:after="0" w:line="240" w:lineRule="auto"/>
        <w:rPr>
          <w:rFonts w:ascii="Verdana" w:eastAsia="Times New Roman" w:hAnsi="Verdana" w:cs="Times New Roman"/>
          <w:b/>
          <w:sz w:val="20"/>
          <w:szCs w:val="20"/>
          <w:lang w:eastAsia="bg-BG"/>
        </w:rPr>
      </w:pPr>
      <w:r>
        <w:rPr>
          <w:rFonts w:ascii="Verdana" w:eastAsia="Times New Roman" w:hAnsi="Verdana" w:cs="Times New Roman"/>
          <w:b/>
          <w:sz w:val="20"/>
          <w:szCs w:val="20"/>
          <w:lang w:eastAsia="bg-BG"/>
        </w:rPr>
        <w:t xml:space="preserve">„Топлофикация – Разград“ </w:t>
      </w:r>
      <w:r w:rsidR="00AF7ED6">
        <w:rPr>
          <w:rFonts w:ascii="Verdana" w:eastAsia="Times New Roman" w:hAnsi="Verdana" w:cs="Times New Roman"/>
          <w:b/>
          <w:sz w:val="20"/>
          <w:szCs w:val="20"/>
          <w:lang w:eastAsia="bg-BG"/>
        </w:rPr>
        <w:t>АД</w:t>
      </w:r>
    </w:p>
    <w:p w:rsidR="00C84D30" w:rsidRPr="009F6C59" w:rsidRDefault="00C84D30">
      <w:pPr>
        <w:rPr>
          <w:rFonts w:ascii="Verdana" w:hAnsi="Verdana"/>
          <w:sz w:val="20"/>
          <w:szCs w:val="20"/>
        </w:rPr>
      </w:pPr>
    </w:p>
    <w:sectPr w:rsidR="00C84D30" w:rsidRPr="009F6C59" w:rsidSect="003D0C8A">
      <w:pgSz w:w="11906" w:h="16838"/>
      <w:pgMar w:top="1417" w:right="1417"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61C" w:rsidRDefault="0038361C" w:rsidP="00B2456F">
      <w:pPr>
        <w:spacing w:after="0" w:line="240" w:lineRule="auto"/>
      </w:pPr>
      <w:r>
        <w:separator/>
      </w:r>
    </w:p>
  </w:endnote>
  <w:endnote w:type="continuationSeparator" w:id="0">
    <w:p w:rsidR="0038361C" w:rsidRDefault="0038361C" w:rsidP="00B24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61C" w:rsidRDefault="0038361C" w:rsidP="00B2456F">
      <w:pPr>
        <w:spacing w:after="0" w:line="240" w:lineRule="auto"/>
      </w:pPr>
      <w:r>
        <w:separator/>
      </w:r>
    </w:p>
  </w:footnote>
  <w:footnote w:type="continuationSeparator" w:id="0">
    <w:p w:rsidR="0038361C" w:rsidRDefault="0038361C" w:rsidP="00B245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07DA"/>
    <w:multiLevelType w:val="hybridMultilevel"/>
    <w:tmpl w:val="FE06E61A"/>
    <w:lvl w:ilvl="0" w:tplc="4C7ED904">
      <w:start w:val="1"/>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56D5914"/>
    <w:multiLevelType w:val="hybridMultilevel"/>
    <w:tmpl w:val="625E4086"/>
    <w:lvl w:ilvl="0" w:tplc="358C8680">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01E04CC"/>
    <w:multiLevelType w:val="hybridMultilevel"/>
    <w:tmpl w:val="1A70AF1E"/>
    <w:lvl w:ilvl="0" w:tplc="26B8D4C0">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nsid w:val="3AEC1ED6"/>
    <w:multiLevelType w:val="hybridMultilevel"/>
    <w:tmpl w:val="685E6F84"/>
    <w:lvl w:ilvl="0" w:tplc="04020001">
      <w:start w:val="5"/>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4015322C"/>
    <w:multiLevelType w:val="hybridMultilevel"/>
    <w:tmpl w:val="1E26146A"/>
    <w:lvl w:ilvl="0" w:tplc="4BB6EA0A">
      <w:start w:val="1"/>
      <w:numFmt w:val="bullet"/>
      <w:lvlText w:val="-"/>
      <w:lvlJc w:val="left"/>
      <w:pPr>
        <w:ind w:left="1080" w:hanging="360"/>
      </w:pPr>
      <w:rPr>
        <w:rFonts w:ascii="Verdana" w:eastAsia="Times New Roman" w:hAnsi="Verdana"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5">
    <w:nsid w:val="468A4ECD"/>
    <w:multiLevelType w:val="multilevel"/>
    <w:tmpl w:val="91724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1160BA"/>
    <w:multiLevelType w:val="hybridMultilevel"/>
    <w:tmpl w:val="0182559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
    <w:nsid w:val="59210DC8"/>
    <w:multiLevelType w:val="hybridMultilevel"/>
    <w:tmpl w:val="BFEAE564"/>
    <w:lvl w:ilvl="0" w:tplc="04020001">
      <w:start w:val="5"/>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5ADE5018"/>
    <w:multiLevelType w:val="hybridMultilevel"/>
    <w:tmpl w:val="537E9B22"/>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9">
    <w:nsid w:val="626E6C3B"/>
    <w:multiLevelType w:val="multilevel"/>
    <w:tmpl w:val="D97E4A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61E5F1E"/>
    <w:multiLevelType w:val="hybridMultilevel"/>
    <w:tmpl w:val="E6725308"/>
    <w:lvl w:ilvl="0" w:tplc="BAEEF080">
      <w:start w:val="1"/>
      <w:numFmt w:val="decimal"/>
      <w:lvlText w:val="%1."/>
      <w:lvlJc w:val="left"/>
      <w:pPr>
        <w:ind w:left="720" w:hanging="360"/>
      </w:pPr>
      <w:rPr>
        <w:rFonts w:ascii="Verdana" w:eastAsia="Times New Roman" w:hAnsi="Verdana" w:cs="Times New Roman"/>
        <w:sz w:val="20"/>
        <w:szCs w:val="2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6812526A"/>
    <w:multiLevelType w:val="hybridMultilevel"/>
    <w:tmpl w:val="52642EA4"/>
    <w:lvl w:ilvl="0" w:tplc="04020001">
      <w:start w:val="5"/>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697C117F"/>
    <w:multiLevelType w:val="hybridMultilevel"/>
    <w:tmpl w:val="22FEDC40"/>
    <w:lvl w:ilvl="0" w:tplc="96801140">
      <w:start w:val="1"/>
      <w:numFmt w:val="decimal"/>
      <w:lvlText w:val="%1."/>
      <w:lvlJc w:val="left"/>
      <w:pPr>
        <w:ind w:left="562" w:hanging="42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3">
    <w:nsid w:val="6EBB4F36"/>
    <w:multiLevelType w:val="multilevel"/>
    <w:tmpl w:val="91724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0DC011D"/>
    <w:multiLevelType w:val="hybridMultilevel"/>
    <w:tmpl w:val="D49A92FE"/>
    <w:lvl w:ilvl="0" w:tplc="FA1A6FCE">
      <w:start w:val="1"/>
      <w:numFmt w:val="bullet"/>
      <w:lvlText w:val="-"/>
      <w:lvlJc w:val="left"/>
      <w:pPr>
        <w:ind w:left="1080" w:hanging="360"/>
      </w:pPr>
      <w:rPr>
        <w:rFonts w:ascii="Verdana" w:eastAsiaTheme="minorHAnsi" w:hAnsi="Verdana" w:cstheme="minorBidi"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5">
    <w:nsid w:val="72127AF7"/>
    <w:multiLevelType w:val="hybridMultilevel"/>
    <w:tmpl w:val="20ACE308"/>
    <w:lvl w:ilvl="0" w:tplc="35E87EF2">
      <w:start w:val="1"/>
      <w:numFmt w:val="decimal"/>
      <w:lvlText w:val="%1."/>
      <w:lvlJc w:val="left"/>
      <w:pPr>
        <w:ind w:left="562" w:hanging="420"/>
      </w:pPr>
      <w:rPr>
        <w:rFonts w:hint="default"/>
        <w:b/>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num w:numId="1">
    <w:abstractNumId w:val="15"/>
  </w:num>
  <w:num w:numId="2">
    <w:abstractNumId w:val="0"/>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0"/>
  </w:num>
  <w:num w:numId="8">
    <w:abstractNumId w:val="4"/>
  </w:num>
  <w:num w:numId="9">
    <w:abstractNumId w:val="7"/>
  </w:num>
  <w:num w:numId="10">
    <w:abstractNumId w:val="3"/>
  </w:num>
  <w:num w:numId="11">
    <w:abstractNumId w:val="11"/>
  </w:num>
  <w:num w:numId="12">
    <w:abstractNumId w:val="5"/>
  </w:num>
  <w:num w:numId="13">
    <w:abstractNumId w:val="13"/>
  </w:num>
  <w:num w:numId="14">
    <w:abstractNumId w:val="8"/>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8DA"/>
    <w:rsid w:val="00036572"/>
    <w:rsid w:val="00074983"/>
    <w:rsid w:val="00086DA0"/>
    <w:rsid w:val="0009657D"/>
    <w:rsid w:val="000B52A0"/>
    <w:rsid w:val="000B6F19"/>
    <w:rsid w:val="00103747"/>
    <w:rsid w:val="00111710"/>
    <w:rsid w:val="00153D1F"/>
    <w:rsid w:val="0016263E"/>
    <w:rsid w:val="00171384"/>
    <w:rsid w:val="001777EB"/>
    <w:rsid w:val="001A7C04"/>
    <w:rsid w:val="001E12AD"/>
    <w:rsid w:val="001F5299"/>
    <w:rsid w:val="001F71FA"/>
    <w:rsid w:val="00204D98"/>
    <w:rsid w:val="00213326"/>
    <w:rsid w:val="00243494"/>
    <w:rsid w:val="00274F2C"/>
    <w:rsid w:val="002A70E3"/>
    <w:rsid w:val="002B6229"/>
    <w:rsid w:val="002E43BB"/>
    <w:rsid w:val="003355C8"/>
    <w:rsid w:val="0038361C"/>
    <w:rsid w:val="00387009"/>
    <w:rsid w:val="003A46F6"/>
    <w:rsid w:val="003A57B3"/>
    <w:rsid w:val="003B3D72"/>
    <w:rsid w:val="003D0C8A"/>
    <w:rsid w:val="00415C91"/>
    <w:rsid w:val="00422CE4"/>
    <w:rsid w:val="004271A9"/>
    <w:rsid w:val="00436992"/>
    <w:rsid w:val="00444049"/>
    <w:rsid w:val="004574E6"/>
    <w:rsid w:val="0048685F"/>
    <w:rsid w:val="004943E7"/>
    <w:rsid w:val="004E2423"/>
    <w:rsid w:val="00541AEF"/>
    <w:rsid w:val="00591DAF"/>
    <w:rsid w:val="005E6A1B"/>
    <w:rsid w:val="00616B30"/>
    <w:rsid w:val="0062283E"/>
    <w:rsid w:val="0062445A"/>
    <w:rsid w:val="0064259C"/>
    <w:rsid w:val="006469B2"/>
    <w:rsid w:val="0064790E"/>
    <w:rsid w:val="006742B1"/>
    <w:rsid w:val="0069393E"/>
    <w:rsid w:val="00694D87"/>
    <w:rsid w:val="006E7095"/>
    <w:rsid w:val="00710057"/>
    <w:rsid w:val="00712517"/>
    <w:rsid w:val="00731723"/>
    <w:rsid w:val="00740A47"/>
    <w:rsid w:val="00785BAC"/>
    <w:rsid w:val="007B47AC"/>
    <w:rsid w:val="007E6DC1"/>
    <w:rsid w:val="008248DA"/>
    <w:rsid w:val="00825962"/>
    <w:rsid w:val="008454AA"/>
    <w:rsid w:val="00846DBA"/>
    <w:rsid w:val="00851ECE"/>
    <w:rsid w:val="0088699F"/>
    <w:rsid w:val="008A7912"/>
    <w:rsid w:val="008C2720"/>
    <w:rsid w:val="008F27C6"/>
    <w:rsid w:val="00906688"/>
    <w:rsid w:val="009D7A06"/>
    <w:rsid w:val="009F64E5"/>
    <w:rsid w:val="009F6C59"/>
    <w:rsid w:val="00A0309C"/>
    <w:rsid w:val="00A60D5B"/>
    <w:rsid w:val="00AA4253"/>
    <w:rsid w:val="00AF179E"/>
    <w:rsid w:val="00AF7ED6"/>
    <w:rsid w:val="00B2456F"/>
    <w:rsid w:val="00B45EA5"/>
    <w:rsid w:val="00B53C94"/>
    <w:rsid w:val="00B7572B"/>
    <w:rsid w:val="00BD63FD"/>
    <w:rsid w:val="00BE436C"/>
    <w:rsid w:val="00BE62B8"/>
    <w:rsid w:val="00C036AC"/>
    <w:rsid w:val="00C07ECD"/>
    <w:rsid w:val="00C31203"/>
    <w:rsid w:val="00C70264"/>
    <w:rsid w:val="00C84D30"/>
    <w:rsid w:val="00CC2BF1"/>
    <w:rsid w:val="00CD778A"/>
    <w:rsid w:val="00CE7F07"/>
    <w:rsid w:val="00CF5866"/>
    <w:rsid w:val="00D00F0D"/>
    <w:rsid w:val="00D07528"/>
    <w:rsid w:val="00D32D9B"/>
    <w:rsid w:val="00DA1382"/>
    <w:rsid w:val="00DB2B0B"/>
    <w:rsid w:val="00DC4568"/>
    <w:rsid w:val="00DD5945"/>
    <w:rsid w:val="00E06268"/>
    <w:rsid w:val="00E13900"/>
    <w:rsid w:val="00E241E6"/>
    <w:rsid w:val="00E80EBC"/>
    <w:rsid w:val="00E85BE8"/>
    <w:rsid w:val="00E94209"/>
    <w:rsid w:val="00E95FB3"/>
    <w:rsid w:val="00EA3F21"/>
    <w:rsid w:val="00EB30C2"/>
    <w:rsid w:val="00EB42D2"/>
    <w:rsid w:val="00EB5D21"/>
    <w:rsid w:val="00EE25F4"/>
    <w:rsid w:val="00EF4E7E"/>
    <w:rsid w:val="00F067A2"/>
    <w:rsid w:val="00F36E5A"/>
    <w:rsid w:val="00F9204B"/>
    <w:rsid w:val="00FD345F"/>
    <w:rsid w:val="00FD500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docreference">
    <w:name w:val="newdocreference"/>
    <w:basedOn w:val="DefaultParagraphFont"/>
    <w:rsid w:val="008248DA"/>
  </w:style>
  <w:style w:type="paragraph" w:styleId="Header">
    <w:name w:val="header"/>
    <w:basedOn w:val="Normal"/>
    <w:link w:val="HeaderChar"/>
    <w:rsid w:val="009F6C59"/>
    <w:pPr>
      <w:tabs>
        <w:tab w:val="center" w:pos="4320"/>
        <w:tab w:val="right" w:pos="8640"/>
      </w:tabs>
      <w:suppressAutoHyphens/>
      <w:spacing w:after="0" w:line="240" w:lineRule="auto"/>
    </w:pPr>
    <w:rPr>
      <w:rFonts w:ascii="Arial" w:eastAsia="Times New Roman" w:hAnsi="Arial" w:cs="Times New Roman"/>
      <w:sz w:val="24"/>
      <w:szCs w:val="20"/>
      <w:lang w:val="en-US" w:eastAsia="ar-SA"/>
    </w:rPr>
  </w:style>
  <w:style w:type="character" w:customStyle="1" w:styleId="HeaderChar">
    <w:name w:val="Header Char"/>
    <w:basedOn w:val="DefaultParagraphFont"/>
    <w:link w:val="Header"/>
    <w:rsid w:val="009F6C59"/>
    <w:rPr>
      <w:rFonts w:ascii="Arial" w:eastAsia="Times New Roman" w:hAnsi="Arial" w:cs="Times New Roman"/>
      <w:sz w:val="24"/>
      <w:szCs w:val="20"/>
      <w:lang w:val="en-US" w:eastAsia="ar-SA"/>
    </w:rPr>
  </w:style>
  <w:style w:type="character" w:styleId="Hyperlink">
    <w:name w:val="Hyperlink"/>
    <w:uiPriority w:val="99"/>
    <w:rsid w:val="009F6C59"/>
    <w:rPr>
      <w:rFonts w:cs="Times New Roman"/>
      <w:color w:val="0000FF"/>
      <w:u w:val="single"/>
    </w:rPr>
  </w:style>
  <w:style w:type="paragraph" w:styleId="BalloonText">
    <w:name w:val="Balloon Text"/>
    <w:basedOn w:val="Normal"/>
    <w:link w:val="BalloonTextChar"/>
    <w:uiPriority w:val="99"/>
    <w:semiHidden/>
    <w:unhideWhenUsed/>
    <w:rsid w:val="009F6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C59"/>
    <w:rPr>
      <w:rFonts w:ascii="Tahoma" w:hAnsi="Tahoma" w:cs="Tahoma"/>
      <w:sz w:val="16"/>
      <w:szCs w:val="16"/>
    </w:rPr>
  </w:style>
  <w:style w:type="paragraph" w:styleId="ListParagraph">
    <w:name w:val="List Paragraph"/>
    <w:basedOn w:val="Normal"/>
    <w:uiPriority w:val="34"/>
    <w:qFormat/>
    <w:rsid w:val="00213326"/>
    <w:pPr>
      <w:ind w:left="720"/>
      <w:contextualSpacing/>
    </w:pPr>
  </w:style>
  <w:style w:type="paragraph" w:styleId="NoSpacing">
    <w:name w:val="No Spacing"/>
    <w:uiPriority w:val="1"/>
    <w:qFormat/>
    <w:rsid w:val="0048685F"/>
    <w:pPr>
      <w:spacing w:after="0" w:line="240" w:lineRule="auto"/>
    </w:pPr>
  </w:style>
  <w:style w:type="table" w:styleId="TableGrid">
    <w:name w:val="Table Grid"/>
    <w:basedOn w:val="TableNormal"/>
    <w:rsid w:val="00AF7ED6"/>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274F2C"/>
    <w:pPr>
      <w:widowControl w:val="0"/>
      <w:tabs>
        <w:tab w:val="left" w:pos="709"/>
      </w:tabs>
      <w:overflowPunct w:val="0"/>
      <w:autoSpaceDE w:val="0"/>
      <w:autoSpaceDN w:val="0"/>
      <w:adjustRightInd w:val="0"/>
      <w:spacing w:after="0" w:line="240" w:lineRule="auto"/>
    </w:pPr>
    <w:rPr>
      <w:rFonts w:ascii="Tahoma" w:eastAsia="Times New Roman" w:hAnsi="Tahoma" w:cs="Times New Roman"/>
      <w:kern w:val="28"/>
      <w:sz w:val="20"/>
      <w:szCs w:val="20"/>
      <w:lang w:val="pl-PL" w:eastAsia="pl-PL"/>
    </w:rPr>
  </w:style>
  <w:style w:type="paragraph" w:styleId="NormalWeb">
    <w:name w:val="Normal (Web)"/>
    <w:basedOn w:val="Normal"/>
    <w:unhideWhenUsed/>
    <w:rsid w:val="002B6229"/>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EndnoteText">
    <w:name w:val="endnote text"/>
    <w:basedOn w:val="Normal"/>
    <w:link w:val="EndnoteTextChar"/>
    <w:uiPriority w:val="99"/>
    <w:semiHidden/>
    <w:unhideWhenUsed/>
    <w:rsid w:val="00B245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456F"/>
    <w:rPr>
      <w:sz w:val="20"/>
      <w:szCs w:val="20"/>
    </w:rPr>
  </w:style>
  <w:style w:type="character" w:styleId="EndnoteReference">
    <w:name w:val="endnote reference"/>
    <w:basedOn w:val="DefaultParagraphFont"/>
    <w:uiPriority w:val="99"/>
    <w:semiHidden/>
    <w:unhideWhenUsed/>
    <w:rsid w:val="00B2456F"/>
    <w:rPr>
      <w:vertAlign w:val="superscript"/>
    </w:rPr>
  </w:style>
  <w:style w:type="paragraph" w:styleId="HTMLPreformatted">
    <w:name w:val="HTML Preformatted"/>
    <w:basedOn w:val="Normal"/>
    <w:link w:val="HTMLPreformattedChar"/>
    <w:uiPriority w:val="99"/>
    <w:rsid w:val="00C70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68" w:lineRule="atLeast"/>
    </w:pPr>
    <w:rPr>
      <w:rFonts w:ascii="Courier" w:eastAsia="Times New Roman" w:hAnsi="Courier" w:cs="Courier"/>
      <w:sz w:val="13"/>
      <w:szCs w:val="13"/>
    </w:rPr>
  </w:style>
  <w:style w:type="character" w:customStyle="1" w:styleId="HTMLPreformattedChar">
    <w:name w:val="HTML Preformatted Char"/>
    <w:basedOn w:val="DefaultParagraphFont"/>
    <w:link w:val="HTMLPreformatted"/>
    <w:uiPriority w:val="99"/>
    <w:rsid w:val="00C70264"/>
    <w:rPr>
      <w:rFonts w:ascii="Courier" w:eastAsia="Times New Roman" w:hAnsi="Courier" w:cs="Courier"/>
      <w:sz w:val="13"/>
      <w:szCs w:val="13"/>
    </w:rPr>
  </w:style>
  <w:style w:type="character" w:styleId="Strong">
    <w:name w:val="Strong"/>
    <w:basedOn w:val="DefaultParagraphFont"/>
    <w:qFormat/>
    <w:rsid w:val="00C70264"/>
    <w:rPr>
      <w:b/>
      <w:bCs/>
    </w:rPr>
  </w:style>
  <w:style w:type="table" w:customStyle="1" w:styleId="TableGrid1">
    <w:name w:val="Table Grid1"/>
    <w:basedOn w:val="TableNormal"/>
    <w:next w:val="TableGrid"/>
    <w:rsid w:val="003D0C8A"/>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docreference">
    <w:name w:val="newdocreference"/>
    <w:basedOn w:val="DefaultParagraphFont"/>
    <w:rsid w:val="008248DA"/>
  </w:style>
  <w:style w:type="paragraph" w:styleId="Header">
    <w:name w:val="header"/>
    <w:basedOn w:val="Normal"/>
    <w:link w:val="HeaderChar"/>
    <w:rsid w:val="009F6C59"/>
    <w:pPr>
      <w:tabs>
        <w:tab w:val="center" w:pos="4320"/>
        <w:tab w:val="right" w:pos="8640"/>
      </w:tabs>
      <w:suppressAutoHyphens/>
      <w:spacing w:after="0" w:line="240" w:lineRule="auto"/>
    </w:pPr>
    <w:rPr>
      <w:rFonts w:ascii="Arial" w:eastAsia="Times New Roman" w:hAnsi="Arial" w:cs="Times New Roman"/>
      <w:sz w:val="24"/>
      <w:szCs w:val="20"/>
      <w:lang w:val="en-US" w:eastAsia="ar-SA"/>
    </w:rPr>
  </w:style>
  <w:style w:type="character" w:customStyle="1" w:styleId="HeaderChar">
    <w:name w:val="Header Char"/>
    <w:basedOn w:val="DefaultParagraphFont"/>
    <w:link w:val="Header"/>
    <w:rsid w:val="009F6C59"/>
    <w:rPr>
      <w:rFonts w:ascii="Arial" w:eastAsia="Times New Roman" w:hAnsi="Arial" w:cs="Times New Roman"/>
      <w:sz w:val="24"/>
      <w:szCs w:val="20"/>
      <w:lang w:val="en-US" w:eastAsia="ar-SA"/>
    </w:rPr>
  </w:style>
  <w:style w:type="character" w:styleId="Hyperlink">
    <w:name w:val="Hyperlink"/>
    <w:uiPriority w:val="99"/>
    <w:rsid w:val="009F6C59"/>
    <w:rPr>
      <w:rFonts w:cs="Times New Roman"/>
      <w:color w:val="0000FF"/>
      <w:u w:val="single"/>
    </w:rPr>
  </w:style>
  <w:style w:type="paragraph" w:styleId="BalloonText">
    <w:name w:val="Balloon Text"/>
    <w:basedOn w:val="Normal"/>
    <w:link w:val="BalloonTextChar"/>
    <w:uiPriority w:val="99"/>
    <w:semiHidden/>
    <w:unhideWhenUsed/>
    <w:rsid w:val="009F6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C59"/>
    <w:rPr>
      <w:rFonts w:ascii="Tahoma" w:hAnsi="Tahoma" w:cs="Tahoma"/>
      <w:sz w:val="16"/>
      <w:szCs w:val="16"/>
    </w:rPr>
  </w:style>
  <w:style w:type="paragraph" w:styleId="ListParagraph">
    <w:name w:val="List Paragraph"/>
    <w:basedOn w:val="Normal"/>
    <w:uiPriority w:val="34"/>
    <w:qFormat/>
    <w:rsid w:val="00213326"/>
    <w:pPr>
      <w:ind w:left="720"/>
      <w:contextualSpacing/>
    </w:pPr>
  </w:style>
  <w:style w:type="paragraph" w:styleId="NoSpacing">
    <w:name w:val="No Spacing"/>
    <w:uiPriority w:val="1"/>
    <w:qFormat/>
    <w:rsid w:val="0048685F"/>
    <w:pPr>
      <w:spacing w:after="0" w:line="240" w:lineRule="auto"/>
    </w:pPr>
  </w:style>
  <w:style w:type="table" w:styleId="TableGrid">
    <w:name w:val="Table Grid"/>
    <w:basedOn w:val="TableNormal"/>
    <w:rsid w:val="00AF7ED6"/>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274F2C"/>
    <w:pPr>
      <w:widowControl w:val="0"/>
      <w:tabs>
        <w:tab w:val="left" w:pos="709"/>
      </w:tabs>
      <w:overflowPunct w:val="0"/>
      <w:autoSpaceDE w:val="0"/>
      <w:autoSpaceDN w:val="0"/>
      <w:adjustRightInd w:val="0"/>
      <w:spacing w:after="0" w:line="240" w:lineRule="auto"/>
    </w:pPr>
    <w:rPr>
      <w:rFonts w:ascii="Tahoma" w:eastAsia="Times New Roman" w:hAnsi="Tahoma" w:cs="Times New Roman"/>
      <w:kern w:val="28"/>
      <w:sz w:val="20"/>
      <w:szCs w:val="20"/>
      <w:lang w:val="pl-PL" w:eastAsia="pl-PL"/>
    </w:rPr>
  </w:style>
  <w:style w:type="paragraph" w:styleId="NormalWeb">
    <w:name w:val="Normal (Web)"/>
    <w:basedOn w:val="Normal"/>
    <w:unhideWhenUsed/>
    <w:rsid w:val="002B6229"/>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EndnoteText">
    <w:name w:val="endnote text"/>
    <w:basedOn w:val="Normal"/>
    <w:link w:val="EndnoteTextChar"/>
    <w:uiPriority w:val="99"/>
    <w:semiHidden/>
    <w:unhideWhenUsed/>
    <w:rsid w:val="00B245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456F"/>
    <w:rPr>
      <w:sz w:val="20"/>
      <w:szCs w:val="20"/>
    </w:rPr>
  </w:style>
  <w:style w:type="character" w:styleId="EndnoteReference">
    <w:name w:val="endnote reference"/>
    <w:basedOn w:val="DefaultParagraphFont"/>
    <w:uiPriority w:val="99"/>
    <w:semiHidden/>
    <w:unhideWhenUsed/>
    <w:rsid w:val="00B2456F"/>
    <w:rPr>
      <w:vertAlign w:val="superscript"/>
    </w:rPr>
  </w:style>
  <w:style w:type="paragraph" w:styleId="HTMLPreformatted">
    <w:name w:val="HTML Preformatted"/>
    <w:basedOn w:val="Normal"/>
    <w:link w:val="HTMLPreformattedChar"/>
    <w:uiPriority w:val="99"/>
    <w:rsid w:val="00C70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68" w:lineRule="atLeast"/>
    </w:pPr>
    <w:rPr>
      <w:rFonts w:ascii="Courier" w:eastAsia="Times New Roman" w:hAnsi="Courier" w:cs="Courier"/>
      <w:sz w:val="13"/>
      <w:szCs w:val="13"/>
    </w:rPr>
  </w:style>
  <w:style w:type="character" w:customStyle="1" w:styleId="HTMLPreformattedChar">
    <w:name w:val="HTML Preformatted Char"/>
    <w:basedOn w:val="DefaultParagraphFont"/>
    <w:link w:val="HTMLPreformatted"/>
    <w:uiPriority w:val="99"/>
    <w:rsid w:val="00C70264"/>
    <w:rPr>
      <w:rFonts w:ascii="Courier" w:eastAsia="Times New Roman" w:hAnsi="Courier" w:cs="Courier"/>
      <w:sz w:val="13"/>
      <w:szCs w:val="13"/>
    </w:rPr>
  </w:style>
  <w:style w:type="character" w:styleId="Strong">
    <w:name w:val="Strong"/>
    <w:basedOn w:val="DefaultParagraphFont"/>
    <w:qFormat/>
    <w:rsid w:val="00C70264"/>
    <w:rPr>
      <w:b/>
      <w:bCs/>
    </w:rPr>
  </w:style>
  <w:style w:type="table" w:customStyle="1" w:styleId="TableGrid1">
    <w:name w:val="Table Grid1"/>
    <w:basedOn w:val="TableNormal"/>
    <w:next w:val="TableGrid"/>
    <w:rsid w:val="003D0C8A"/>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6107">
      <w:bodyDiv w:val="1"/>
      <w:marLeft w:val="0"/>
      <w:marRight w:val="0"/>
      <w:marTop w:val="0"/>
      <w:marBottom w:val="0"/>
      <w:divBdr>
        <w:top w:val="none" w:sz="0" w:space="0" w:color="auto"/>
        <w:left w:val="none" w:sz="0" w:space="0" w:color="auto"/>
        <w:bottom w:val="none" w:sz="0" w:space="0" w:color="auto"/>
        <w:right w:val="none" w:sz="0" w:space="0" w:color="auto"/>
      </w:divBdr>
    </w:div>
    <w:div w:id="92359794">
      <w:bodyDiv w:val="1"/>
      <w:marLeft w:val="0"/>
      <w:marRight w:val="0"/>
      <w:marTop w:val="0"/>
      <w:marBottom w:val="0"/>
      <w:divBdr>
        <w:top w:val="none" w:sz="0" w:space="0" w:color="auto"/>
        <w:left w:val="none" w:sz="0" w:space="0" w:color="auto"/>
        <w:bottom w:val="none" w:sz="0" w:space="0" w:color="auto"/>
        <w:right w:val="none" w:sz="0" w:space="0" w:color="auto"/>
      </w:divBdr>
    </w:div>
    <w:div w:id="471798945">
      <w:bodyDiv w:val="1"/>
      <w:marLeft w:val="0"/>
      <w:marRight w:val="0"/>
      <w:marTop w:val="0"/>
      <w:marBottom w:val="0"/>
      <w:divBdr>
        <w:top w:val="none" w:sz="0" w:space="0" w:color="auto"/>
        <w:left w:val="none" w:sz="0" w:space="0" w:color="auto"/>
        <w:bottom w:val="none" w:sz="0" w:space="0" w:color="auto"/>
        <w:right w:val="none" w:sz="0" w:space="0" w:color="auto"/>
      </w:divBdr>
    </w:div>
    <w:div w:id="815682416">
      <w:bodyDiv w:val="1"/>
      <w:marLeft w:val="0"/>
      <w:marRight w:val="0"/>
      <w:marTop w:val="0"/>
      <w:marBottom w:val="0"/>
      <w:divBdr>
        <w:top w:val="none" w:sz="0" w:space="0" w:color="auto"/>
        <w:left w:val="none" w:sz="0" w:space="0" w:color="auto"/>
        <w:bottom w:val="none" w:sz="0" w:space="0" w:color="auto"/>
        <w:right w:val="none" w:sz="0" w:space="0" w:color="auto"/>
      </w:divBdr>
    </w:div>
    <w:div w:id="934946270">
      <w:bodyDiv w:val="1"/>
      <w:marLeft w:val="0"/>
      <w:marRight w:val="0"/>
      <w:marTop w:val="0"/>
      <w:marBottom w:val="0"/>
      <w:divBdr>
        <w:top w:val="none" w:sz="0" w:space="0" w:color="auto"/>
        <w:left w:val="none" w:sz="0" w:space="0" w:color="auto"/>
        <w:bottom w:val="none" w:sz="0" w:space="0" w:color="auto"/>
        <w:right w:val="none" w:sz="0" w:space="0" w:color="auto"/>
      </w:divBdr>
    </w:div>
    <w:div w:id="1145313244">
      <w:bodyDiv w:val="1"/>
      <w:marLeft w:val="0"/>
      <w:marRight w:val="0"/>
      <w:marTop w:val="0"/>
      <w:marBottom w:val="0"/>
      <w:divBdr>
        <w:top w:val="none" w:sz="0" w:space="0" w:color="auto"/>
        <w:left w:val="none" w:sz="0" w:space="0" w:color="auto"/>
        <w:bottom w:val="none" w:sz="0" w:space="0" w:color="auto"/>
        <w:right w:val="none" w:sz="0" w:space="0" w:color="auto"/>
      </w:divBdr>
      <w:divsChild>
        <w:div w:id="1774473417">
          <w:marLeft w:val="0"/>
          <w:marRight w:val="0"/>
          <w:marTop w:val="0"/>
          <w:marBottom w:val="0"/>
          <w:divBdr>
            <w:top w:val="none" w:sz="0" w:space="0" w:color="auto"/>
            <w:left w:val="none" w:sz="0" w:space="0" w:color="auto"/>
            <w:bottom w:val="none" w:sz="0" w:space="0" w:color="auto"/>
            <w:right w:val="none" w:sz="0" w:space="0" w:color="auto"/>
          </w:divBdr>
          <w:divsChild>
            <w:div w:id="1929534394">
              <w:marLeft w:val="0"/>
              <w:marRight w:val="0"/>
              <w:marTop w:val="0"/>
              <w:marBottom w:val="0"/>
              <w:divBdr>
                <w:top w:val="none" w:sz="0" w:space="0" w:color="auto"/>
                <w:left w:val="none" w:sz="0" w:space="0" w:color="auto"/>
                <w:bottom w:val="none" w:sz="0" w:space="0" w:color="auto"/>
                <w:right w:val="none" w:sz="0" w:space="0" w:color="auto"/>
              </w:divBdr>
            </w:div>
            <w:div w:id="2133548277">
              <w:marLeft w:val="0"/>
              <w:marRight w:val="0"/>
              <w:marTop w:val="0"/>
              <w:marBottom w:val="0"/>
              <w:divBdr>
                <w:top w:val="none" w:sz="0" w:space="0" w:color="auto"/>
                <w:left w:val="none" w:sz="0" w:space="0" w:color="auto"/>
                <w:bottom w:val="none" w:sz="0" w:space="0" w:color="auto"/>
                <w:right w:val="none" w:sz="0" w:space="0" w:color="auto"/>
              </w:divBdr>
            </w:div>
            <w:div w:id="1259174507">
              <w:marLeft w:val="0"/>
              <w:marRight w:val="0"/>
              <w:marTop w:val="0"/>
              <w:marBottom w:val="0"/>
              <w:divBdr>
                <w:top w:val="none" w:sz="0" w:space="0" w:color="auto"/>
                <w:left w:val="none" w:sz="0" w:space="0" w:color="auto"/>
                <w:bottom w:val="none" w:sz="0" w:space="0" w:color="auto"/>
                <w:right w:val="none" w:sz="0" w:space="0" w:color="auto"/>
              </w:divBdr>
            </w:div>
            <w:div w:id="263921745">
              <w:marLeft w:val="0"/>
              <w:marRight w:val="0"/>
              <w:marTop w:val="0"/>
              <w:marBottom w:val="0"/>
              <w:divBdr>
                <w:top w:val="none" w:sz="0" w:space="0" w:color="auto"/>
                <w:left w:val="none" w:sz="0" w:space="0" w:color="auto"/>
                <w:bottom w:val="none" w:sz="0" w:space="0" w:color="auto"/>
                <w:right w:val="none" w:sz="0" w:space="0" w:color="auto"/>
              </w:divBdr>
            </w:div>
            <w:div w:id="1364477039">
              <w:marLeft w:val="0"/>
              <w:marRight w:val="0"/>
              <w:marTop w:val="0"/>
              <w:marBottom w:val="0"/>
              <w:divBdr>
                <w:top w:val="none" w:sz="0" w:space="0" w:color="auto"/>
                <w:left w:val="none" w:sz="0" w:space="0" w:color="auto"/>
                <w:bottom w:val="none" w:sz="0" w:space="0" w:color="auto"/>
                <w:right w:val="none" w:sz="0" w:space="0" w:color="auto"/>
              </w:divBdr>
            </w:div>
            <w:div w:id="1892035182">
              <w:marLeft w:val="0"/>
              <w:marRight w:val="0"/>
              <w:marTop w:val="0"/>
              <w:marBottom w:val="0"/>
              <w:divBdr>
                <w:top w:val="none" w:sz="0" w:space="0" w:color="auto"/>
                <w:left w:val="none" w:sz="0" w:space="0" w:color="auto"/>
                <w:bottom w:val="none" w:sz="0" w:space="0" w:color="auto"/>
                <w:right w:val="none" w:sz="0" w:space="0" w:color="auto"/>
              </w:divBdr>
            </w:div>
            <w:div w:id="1638994843">
              <w:marLeft w:val="0"/>
              <w:marRight w:val="0"/>
              <w:marTop w:val="0"/>
              <w:marBottom w:val="0"/>
              <w:divBdr>
                <w:top w:val="none" w:sz="0" w:space="0" w:color="auto"/>
                <w:left w:val="none" w:sz="0" w:space="0" w:color="auto"/>
                <w:bottom w:val="none" w:sz="0" w:space="0" w:color="auto"/>
                <w:right w:val="none" w:sz="0" w:space="0" w:color="auto"/>
              </w:divBdr>
            </w:div>
            <w:div w:id="887376309">
              <w:marLeft w:val="0"/>
              <w:marRight w:val="0"/>
              <w:marTop w:val="0"/>
              <w:marBottom w:val="0"/>
              <w:divBdr>
                <w:top w:val="none" w:sz="0" w:space="0" w:color="auto"/>
                <w:left w:val="none" w:sz="0" w:space="0" w:color="auto"/>
                <w:bottom w:val="none" w:sz="0" w:space="0" w:color="auto"/>
                <w:right w:val="none" w:sz="0" w:space="0" w:color="auto"/>
              </w:divBdr>
            </w:div>
            <w:div w:id="931428580">
              <w:marLeft w:val="0"/>
              <w:marRight w:val="0"/>
              <w:marTop w:val="0"/>
              <w:marBottom w:val="0"/>
              <w:divBdr>
                <w:top w:val="none" w:sz="0" w:space="0" w:color="auto"/>
                <w:left w:val="none" w:sz="0" w:space="0" w:color="auto"/>
                <w:bottom w:val="none" w:sz="0" w:space="0" w:color="auto"/>
                <w:right w:val="none" w:sz="0" w:space="0" w:color="auto"/>
              </w:divBdr>
            </w:div>
            <w:div w:id="1713531709">
              <w:marLeft w:val="0"/>
              <w:marRight w:val="0"/>
              <w:marTop w:val="0"/>
              <w:marBottom w:val="0"/>
              <w:divBdr>
                <w:top w:val="none" w:sz="0" w:space="0" w:color="auto"/>
                <w:left w:val="none" w:sz="0" w:space="0" w:color="auto"/>
                <w:bottom w:val="none" w:sz="0" w:space="0" w:color="auto"/>
                <w:right w:val="none" w:sz="0" w:space="0" w:color="auto"/>
              </w:divBdr>
            </w:div>
            <w:div w:id="959140986">
              <w:marLeft w:val="0"/>
              <w:marRight w:val="0"/>
              <w:marTop w:val="0"/>
              <w:marBottom w:val="0"/>
              <w:divBdr>
                <w:top w:val="none" w:sz="0" w:space="0" w:color="auto"/>
                <w:left w:val="none" w:sz="0" w:space="0" w:color="auto"/>
                <w:bottom w:val="none" w:sz="0" w:space="0" w:color="auto"/>
                <w:right w:val="none" w:sz="0" w:space="0" w:color="auto"/>
              </w:divBdr>
            </w:div>
            <w:div w:id="1604724080">
              <w:marLeft w:val="0"/>
              <w:marRight w:val="0"/>
              <w:marTop w:val="0"/>
              <w:marBottom w:val="0"/>
              <w:divBdr>
                <w:top w:val="none" w:sz="0" w:space="0" w:color="auto"/>
                <w:left w:val="none" w:sz="0" w:space="0" w:color="auto"/>
                <w:bottom w:val="none" w:sz="0" w:space="0" w:color="auto"/>
                <w:right w:val="none" w:sz="0" w:space="0" w:color="auto"/>
              </w:divBdr>
            </w:div>
            <w:div w:id="1275094026">
              <w:marLeft w:val="0"/>
              <w:marRight w:val="0"/>
              <w:marTop w:val="0"/>
              <w:marBottom w:val="0"/>
              <w:divBdr>
                <w:top w:val="none" w:sz="0" w:space="0" w:color="auto"/>
                <w:left w:val="none" w:sz="0" w:space="0" w:color="auto"/>
                <w:bottom w:val="none" w:sz="0" w:space="0" w:color="auto"/>
                <w:right w:val="none" w:sz="0" w:space="0" w:color="auto"/>
              </w:divBdr>
            </w:div>
            <w:div w:id="1866752958">
              <w:marLeft w:val="0"/>
              <w:marRight w:val="0"/>
              <w:marTop w:val="0"/>
              <w:marBottom w:val="0"/>
              <w:divBdr>
                <w:top w:val="none" w:sz="0" w:space="0" w:color="auto"/>
                <w:left w:val="none" w:sz="0" w:space="0" w:color="auto"/>
                <w:bottom w:val="none" w:sz="0" w:space="0" w:color="auto"/>
                <w:right w:val="none" w:sz="0" w:space="0" w:color="auto"/>
              </w:divBdr>
            </w:div>
            <w:div w:id="482308248">
              <w:marLeft w:val="0"/>
              <w:marRight w:val="0"/>
              <w:marTop w:val="0"/>
              <w:marBottom w:val="0"/>
              <w:divBdr>
                <w:top w:val="none" w:sz="0" w:space="0" w:color="auto"/>
                <w:left w:val="none" w:sz="0" w:space="0" w:color="auto"/>
                <w:bottom w:val="none" w:sz="0" w:space="0" w:color="auto"/>
                <w:right w:val="none" w:sz="0" w:space="0" w:color="auto"/>
              </w:divBdr>
            </w:div>
            <w:div w:id="630283041">
              <w:marLeft w:val="0"/>
              <w:marRight w:val="0"/>
              <w:marTop w:val="0"/>
              <w:marBottom w:val="0"/>
              <w:divBdr>
                <w:top w:val="none" w:sz="0" w:space="0" w:color="auto"/>
                <w:left w:val="none" w:sz="0" w:space="0" w:color="auto"/>
                <w:bottom w:val="none" w:sz="0" w:space="0" w:color="auto"/>
                <w:right w:val="none" w:sz="0" w:space="0" w:color="auto"/>
              </w:divBdr>
            </w:div>
            <w:div w:id="327759067">
              <w:marLeft w:val="0"/>
              <w:marRight w:val="0"/>
              <w:marTop w:val="0"/>
              <w:marBottom w:val="0"/>
              <w:divBdr>
                <w:top w:val="none" w:sz="0" w:space="0" w:color="auto"/>
                <w:left w:val="none" w:sz="0" w:space="0" w:color="auto"/>
                <w:bottom w:val="none" w:sz="0" w:space="0" w:color="auto"/>
                <w:right w:val="none" w:sz="0" w:space="0" w:color="auto"/>
              </w:divBdr>
            </w:div>
            <w:div w:id="1219441521">
              <w:marLeft w:val="0"/>
              <w:marRight w:val="0"/>
              <w:marTop w:val="0"/>
              <w:marBottom w:val="0"/>
              <w:divBdr>
                <w:top w:val="none" w:sz="0" w:space="0" w:color="auto"/>
                <w:left w:val="none" w:sz="0" w:space="0" w:color="auto"/>
                <w:bottom w:val="none" w:sz="0" w:space="0" w:color="auto"/>
                <w:right w:val="none" w:sz="0" w:space="0" w:color="auto"/>
              </w:divBdr>
            </w:div>
            <w:div w:id="7686333">
              <w:marLeft w:val="0"/>
              <w:marRight w:val="0"/>
              <w:marTop w:val="0"/>
              <w:marBottom w:val="0"/>
              <w:divBdr>
                <w:top w:val="none" w:sz="0" w:space="0" w:color="auto"/>
                <w:left w:val="none" w:sz="0" w:space="0" w:color="auto"/>
                <w:bottom w:val="none" w:sz="0" w:space="0" w:color="auto"/>
                <w:right w:val="none" w:sz="0" w:space="0" w:color="auto"/>
              </w:divBdr>
            </w:div>
            <w:div w:id="705913825">
              <w:marLeft w:val="0"/>
              <w:marRight w:val="0"/>
              <w:marTop w:val="0"/>
              <w:marBottom w:val="0"/>
              <w:divBdr>
                <w:top w:val="none" w:sz="0" w:space="0" w:color="auto"/>
                <w:left w:val="none" w:sz="0" w:space="0" w:color="auto"/>
                <w:bottom w:val="none" w:sz="0" w:space="0" w:color="auto"/>
                <w:right w:val="none" w:sz="0" w:space="0" w:color="auto"/>
              </w:divBdr>
            </w:div>
            <w:div w:id="1143235260">
              <w:marLeft w:val="0"/>
              <w:marRight w:val="0"/>
              <w:marTop w:val="0"/>
              <w:marBottom w:val="0"/>
              <w:divBdr>
                <w:top w:val="none" w:sz="0" w:space="0" w:color="auto"/>
                <w:left w:val="none" w:sz="0" w:space="0" w:color="auto"/>
                <w:bottom w:val="none" w:sz="0" w:space="0" w:color="auto"/>
                <w:right w:val="none" w:sz="0" w:space="0" w:color="auto"/>
              </w:divBdr>
            </w:div>
            <w:div w:id="1829662250">
              <w:marLeft w:val="0"/>
              <w:marRight w:val="0"/>
              <w:marTop w:val="0"/>
              <w:marBottom w:val="0"/>
              <w:divBdr>
                <w:top w:val="none" w:sz="0" w:space="0" w:color="auto"/>
                <w:left w:val="none" w:sz="0" w:space="0" w:color="auto"/>
                <w:bottom w:val="none" w:sz="0" w:space="0" w:color="auto"/>
                <w:right w:val="none" w:sz="0" w:space="0" w:color="auto"/>
              </w:divBdr>
            </w:div>
            <w:div w:id="1593010145">
              <w:marLeft w:val="0"/>
              <w:marRight w:val="0"/>
              <w:marTop w:val="0"/>
              <w:marBottom w:val="0"/>
              <w:divBdr>
                <w:top w:val="none" w:sz="0" w:space="0" w:color="auto"/>
                <w:left w:val="none" w:sz="0" w:space="0" w:color="auto"/>
                <w:bottom w:val="none" w:sz="0" w:space="0" w:color="auto"/>
                <w:right w:val="none" w:sz="0" w:space="0" w:color="auto"/>
              </w:divBdr>
            </w:div>
            <w:div w:id="1433085774">
              <w:marLeft w:val="0"/>
              <w:marRight w:val="0"/>
              <w:marTop w:val="0"/>
              <w:marBottom w:val="0"/>
              <w:divBdr>
                <w:top w:val="none" w:sz="0" w:space="0" w:color="auto"/>
                <w:left w:val="none" w:sz="0" w:space="0" w:color="auto"/>
                <w:bottom w:val="none" w:sz="0" w:space="0" w:color="auto"/>
                <w:right w:val="none" w:sz="0" w:space="0" w:color="auto"/>
              </w:divBdr>
            </w:div>
            <w:div w:id="2079597474">
              <w:marLeft w:val="0"/>
              <w:marRight w:val="0"/>
              <w:marTop w:val="0"/>
              <w:marBottom w:val="0"/>
              <w:divBdr>
                <w:top w:val="none" w:sz="0" w:space="0" w:color="auto"/>
                <w:left w:val="none" w:sz="0" w:space="0" w:color="auto"/>
                <w:bottom w:val="none" w:sz="0" w:space="0" w:color="auto"/>
                <w:right w:val="none" w:sz="0" w:space="0" w:color="auto"/>
              </w:divBdr>
            </w:div>
            <w:div w:id="522591281">
              <w:marLeft w:val="0"/>
              <w:marRight w:val="0"/>
              <w:marTop w:val="0"/>
              <w:marBottom w:val="0"/>
              <w:divBdr>
                <w:top w:val="none" w:sz="0" w:space="0" w:color="auto"/>
                <w:left w:val="none" w:sz="0" w:space="0" w:color="auto"/>
                <w:bottom w:val="none" w:sz="0" w:space="0" w:color="auto"/>
                <w:right w:val="none" w:sz="0" w:space="0" w:color="auto"/>
              </w:divBdr>
            </w:div>
            <w:div w:id="640698644">
              <w:marLeft w:val="0"/>
              <w:marRight w:val="0"/>
              <w:marTop w:val="0"/>
              <w:marBottom w:val="0"/>
              <w:divBdr>
                <w:top w:val="none" w:sz="0" w:space="0" w:color="auto"/>
                <w:left w:val="none" w:sz="0" w:space="0" w:color="auto"/>
                <w:bottom w:val="none" w:sz="0" w:space="0" w:color="auto"/>
                <w:right w:val="none" w:sz="0" w:space="0" w:color="auto"/>
              </w:divBdr>
            </w:div>
            <w:div w:id="427308886">
              <w:marLeft w:val="0"/>
              <w:marRight w:val="0"/>
              <w:marTop w:val="0"/>
              <w:marBottom w:val="0"/>
              <w:divBdr>
                <w:top w:val="none" w:sz="0" w:space="0" w:color="auto"/>
                <w:left w:val="none" w:sz="0" w:space="0" w:color="auto"/>
                <w:bottom w:val="none" w:sz="0" w:space="0" w:color="auto"/>
                <w:right w:val="none" w:sz="0" w:space="0" w:color="auto"/>
              </w:divBdr>
            </w:div>
            <w:div w:id="146090033">
              <w:marLeft w:val="0"/>
              <w:marRight w:val="0"/>
              <w:marTop w:val="0"/>
              <w:marBottom w:val="0"/>
              <w:divBdr>
                <w:top w:val="none" w:sz="0" w:space="0" w:color="auto"/>
                <w:left w:val="none" w:sz="0" w:space="0" w:color="auto"/>
                <w:bottom w:val="none" w:sz="0" w:space="0" w:color="auto"/>
                <w:right w:val="none" w:sz="0" w:space="0" w:color="auto"/>
              </w:divBdr>
            </w:div>
            <w:div w:id="1959992196">
              <w:marLeft w:val="0"/>
              <w:marRight w:val="0"/>
              <w:marTop w:val="0"/>
              <w:marBottom w:val="0"/>
              <w:divBdr>
                <w:top w:val="none" w:sz="0" w:space="0" w:color="auto"/>
                <w:left w:val="none" w:sz="0" w:space="0" w:color="auto"/>
                <w:bottom w:val="none" w:sz="0" w:space="0" w:color="auto"/>
                <w:right w:val="none" w:sz="0" w:space="0" w:color="auto"/>
              </w:divBdr>
            </w:div>
            <w:div w:id="866334260">
              <w:marLeft w:val="0"/>
              <w:marRight w:val="0"/>
              <w:marTop w:val="0"/>
              <w:marBottom w:val="0"/>
              <w:divBdr>
                <w:top w:val="none" w:sz="0" w:space="0" w:color="auto"/>
                <w:left w:val="none" w:sz="0" w:space="0" w:color="auto"/>
                <w:bottom w:val="none" w:sz="0" w:space="0" w:color="auto"/>
                <w:right w:val="none" w:sz="0" w:space="0" w:color="auto"/>
              </w:divBdr>
            </w:div>
            <w:div w:id="2145998501">
              <w:marLeft w:val="0"/>
              <w:marRight w:val="0"/>
              <w:marTop w:val="0"/>
              <w:marBottom w:val="0"/>
              <w:divBdr>
                <w:top w:val="none" w:sz="0" w:space="0" w:color="auto"/>
                <w:left w:val="none" w:sz="0" w:space="0" w:color="auto"/>
                <w:bottom w:val="none" w:sz="0" w:space="0" w:color="auto"/>
                <w:right w:val="none" w:sz="0" w:space="0" w:color="auto"/>
              </w:divBdr>
            </w:div>
            <w:div w:id="333264394">
              <w:marLeft w:val="0"/>
              <w:marRight w:val="0"/>
              <w:marTop w:val="0"/>
              <w:marBottom w:val="0"/>
              <w:divBdr>
                <w:top w:val="none" w:sz="0" w:space="0" w:color="auto"/>
                <w:left w:val="none" w:sz="0" w:space="0" w:color="auto"/>
                <w:bottom w:val="none" w:sz="0" w:space="0" w:color="auto"/>
                <w:right w:val="none" w:sz="0" w:space="0" w:color="auto"/>
              </w:divBdr>
            </w:div>
            <w:div w:id="783309198">
              <w:marLeft w:val="0"/>
              <w:marRight w:val="0"/>
              <w:marTop w:val="0"/>
              <w:marBottom w:val="0"/>
              <w:divBdr>
                <w:top w:val="none" w:sz="0" w:space="0" w:color="auto"/>
                <w:left w:val="none" w:sz="0" w:space="0" w:color="auto"/>
                <w:bottom w:val="none" w:sz="0" w:space="0" w:color="auto"/>
                <w:right w:val="none" w:sz="0" w:space="0" w:color="auto"/>
              </w:divBdr>
            </w:div>
            <w:div w:id="1164931358">
              <w:marLeft w:val="0"/>
              <w:marRight w:val="0"/>
              <w:marTop w:val="0"/>
              <w:marBottom w:val="0"/>
              <w:divBdr>
                <w:top w:val="none" w:sz="0" w:space="0" w:color="auto"/>
                <w:left w:val="none" w:sz="0" w:space="0" w:color="auto"/>
                <w:bottom w:val="none" w:sz="0" w:space="0" w:color="auto"/>
                <w:right w:val="none" w:sz="0" w:space="0" w:color="auto"/>
              </w:divBdr>
            </w:div>
            <w:div w:id="868570128">
              <w:marLeft w:val="0"/>
              <w:marRight w:val="0"/>
              <w:marTop w:val="0"/>
              <w:marBottom w:val="0"/>
              <w:divBdr>
                <w:top w:val="none" w:sz="0" w:space="0" w:color="auto"/>
                <w:left w:val="none" w:sz="0" w:space="0" w:color="auto"/>
                <w:bottom w:val="none" w:sz="0" w:space="0" w:color="auto"/>
                <w:right w:val="none" w:sz="0" w:space="0" w:color="auto"/>
              </w:divBdr>
            </w:div>
            <w:div w:id="176120159">
              <w:marLeft w:val="0"/>
              <w:marRight w:val="0"/>
              <w:marTop w:val="0"/>
              <w:marBottom w:val="0"/>
              <w:divBdr>
                <w:top w:val="none" w:sz="0" w:space="0" w:color="auto"/>
                <w:left w:val="none" w:sz="0" w:space="0" w:color="auto"/>
                <w:bottom w:val="none" w:sz="0" w:space="0" w:color="auto"/>
                <w:right w:val="none" w:sz="0" w:space="0" w:color="auto"/>
              </w:divBdr>
            </w:div>
            <w:div w:id="238559876">
              <w:marLeft w:val="0"/>
              <w:marRight w:val="0"/>
              <w:marTop w:val="0"/>
              <w:marBottom w:val="0"/>
              <w:divBdr>
                <w:top w:val="none" w:sz="0" w:space="0" w:color="auto"/>
                <w:left w:val="none" w:sz="0" w:space="0" w:color="auto"/>
                <w:bottom w:val="none" w:sz="0" w:space="0" w:color="auto"/>
                <w:right w:val="none" w:sz="0" w:space="0" w:color="auto"/>
              </w:divBdr>
            </w:div>
            <w:div w:id="1128934868">
              <w:marLeft w:val="0"/>
              <w:marRight w:val="0"/>
              <w:marTop w:val="0"/>
              <w:marBottom w:val="0"/>
              <w:divBdr>
                <w:top w:val="none" w:sz="0" w:space="0" w:color="auto"/>
                <w:left w:val="none" w:sz="0" w:space="0" w:color="auto"/>
                <w:bottom w:val="none" w:sz="0" w:space="0" w:color="auto"/>
                <w:right w:val="none" w:sz="0" w:space="0" w:color="auto"/>
              </w:divBdr>
            </w:div>
            <w:div w:id="765273439">
              <w:marLeft w:val="0"/>
              <w:marRight w:val="0"/>
              <w:marTop w:val="0"/>
              <w:marBottom w:val="0"/>
              <w:divBdr>
                <w:top w:val="none" w:sz="0" w:space="0" w:color="auto"/>
                <w:left w:val="none" w:sz="0" w:space="0" w:color="auto"/>
                <w:bottom w:val="none" w:sz="0" w:space="0" w:color="auto"/>
                <w:right w:val="none" w:sz="0" w:space="0" w:color="auto"/>
              </w:divBdr>
            </w:div>
            <w:div w:id="1187527915">
              <w:marLeft w:val="0"/>
              <w:marRight w:val="0"/>
              <w:marTop w:val="0"/>
              <w:marBottom w:val="0"/>
              <w:divBdr>
                <w:top w:val="none" w:sz="0" w:space="0" w:color="auto"/>
                <w:left w:val="none" w:sz="0" w:space="0" w:color="auto"/>
                <w:bottom w:val="none" w:sz="0" w:space="0" w:color="auto"/>
                <w:right w:val="none" w:sz="0" w:space="0" w:color="auto"/>
              </w:divBdr>
            </w:div>
            <w:div w:id="753475918">
              <w:marLeft w:val="0"/>
              <w:marRight w:val="0"/>
              <w:marTop w:val="0"/>
              <w:marBottom w:val="0"/>
              <w:divBdr>
                <w:top w:val="none" w:sz="0" w:space="0" w:color="auto"/>
                <w:left w:val="none" w:sz="0" w:space="0" w:color="auto"/>
                <w:bottom w:val="none" w:sz="0" w:space="0" w:color="auto"/>
                <w:right w:val="none" w:sz="0" w:space="0" w:color="auto"/>
              </w:divBdr>
            </w:div>
            <w:div w:id="956447613">
              <w:marLeft w:val="0"/>
              <w:marRight w:val="0"/>
              <w:marTop w:val="0"/>
              <w:marBottom w:val="0"/>
              <w:divBdr>
                <w:top w:val="none" w:sz="0" w:space="0" w:color="auto"/>
                <w:left w:val="none" w:sz="0" w:space="0" w:color="auto"/>
                <w:bottom w:val="none" w:sz="0" w:space="0" w:color="auto"/>
                <w:right w:val="none" w:sz="0" w:space="0" w:color="auto"/>
              </w:divBdr>
            </w:div>
            <w:div w:id="1390378856">
              <w:marLeft w:val="0"/>
              <w:marRight w:val="0"/>
              <w:marTop w:val="0"/>
              <w:marBottom w:val="0"/>
              <w:divBdr>
                <w:top w:val="none" w:sz="0" w:space="0" w:color="auto"/>
                <w:left w:val="none" w:sz="0" w:space="0" w:color="auto"/>
                <w:bottom w:val="none" w:sz="0" w:space="0" w:color="auto"/>
                <w:right w:val="none" w:sz="0" w:space="0" w:color="auto"/>
              </w:divBdr>
            </w:div>
            <w:div w:id="1899314898">
              <w:marLeft w:val="0"/>
              <w:marRight w:val="0"/>
              <w:marTop w:val="0"/>
              <w:marBottom w:val="0"/>
              <w:divBdr>
                <w:top w:val="none" w:sz="0" w:space="0" w:color="auto"/>
                <w:left w:val="none" w:sz="0" w:space="0" w:color="auto"/>
                <w:bottom w:val="none" w:sz="0" w:space="0" w:color="auto"/>
                <w:right w:val="none" w:sz="0" w:space="0" w:color="auto"/>
              </w:divBdr>
            </w:div>
            <w:div w:id="3062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8038">
      <w:bodyDiv w:val="1"/>
      <w:marLeft w:val="0"/>
      <w:marRight w:val="0"/>
      <w:marTop w:val="0"/>
      <w:marBottom w:val="0"/>
      <w:divBdr>
        <w:top w:val="none" w:sz="0" w:space="0" w:color="auto"/>
        <w:left w:val="none" w:sz="0" w:space="0" w:color="auto"/>
        <w:bottom w:val="none" w:sz="0" w:space="0" w:color="auto"/>
        <w:right w:val="none" w:sz="0" w:space="0" w:color="auto"/>
      </w:divBdr>
    </w:div>
    <w:div w:id="1475560810">
      <w:bodyDiv w:val="1"/>
      <w:marLeft w:val="0"/>
      <w:marRight w:val="0"/>
      <w:marTop w:val="0"/>
      <w:marBottom w:val="0"/>
      <w:divBdr>
        <w:top w:val="none" w:sz="0" w:space="0" w:color="auto"/>
        <w:left w:val="none" w:sz="0" w:space="0" w:color="auto"/>
        <w:bottom w:val="none" w:sz="0" w:space="0" w:color="auto"/>
        <w:right w:val="none" w:sz="0" w:space="0" w:color="auto"/>
      </w:divBdr>
    </w:div>
    <w:div w:id="1491484572">
      <w:bodyDiv w:val="1"/>
      <w:marLeft w:val="0"/>
      <w:marRight w:val="0"/>
      <w:marTop w:val="0"/>
      <w:marBottom w:val="0"/>
      <w:divBdr>
        <w:top w:val="none" w:sz="0" w:space="0" w:color="auto"/>
        <w:left w:val="none" w:sz="0" w:space="0" w:color="auto"/>
        <w:bottom w:val="none" w:sz="0" w:space="0" w:color="auto"/>
        <w:right w:val="none" w:sz="0" w:space="0" w:color="auto"/>
      </w:divBdr>
    </w:div>
    <w:div w:id="1529023395">
      <w:bodyDiv w:val="1"/>
      <w:marLeft w:val="0"/>
      <w:marRight w:val="0"/>
      <w:marTop w:val="0"/>
      <w:marBottom w:val="0"/>
      <w:divBdr>
        <w:top w:val="none" w:sz="0" w:space="0" w:color="auto"/>
        <w:left w:val="none" w:sz="0" w:space="0" w:color="auto"/>
        <w:bottom w:val="none" w:sz="0" w:space="0" w:color="auto"/>
        <w:right w:val="none" w:sz="0" w:space="0" w:color="auto"/>
      </w:divBdr>
    </w:div>
    <w:div w:id="1538153076">
      <w:bodyDiv w:val="1"/>
      <w:marLeft w:val="0"/>
      <w:marRight w:val="0"/>
      <w:marTop w:val="0"/>
      <w:marBottom w:val="0"/>
      <w:divBdr>
        <w:top w:val="none" w:sz="0" w:space="0" w:color="auto"/>
        <w:left w:val="none" w:sz="0" w:space="0" w:color="auto"/>
        <w:bottom w:val="none" w:sz="0" w:space="0" w:color="auto"/>
        <w:right w:val="none" w:sz="0" w:space="0" w:color="auto"/>
      </w:divBdr>
    </w:div>
    <w:div w:id="1695115242">
      <w:bodyDiv w:val="1"/>
      <w:marLeft w:val="0"/>
      <w:marRight w:val="0"/>
      <w:marTop w:val="0"/>
      <w:marBottom w:val="0"/>
      <w:divBdr>
        <w:top w:val="none" w:sz="0" w:space="0" w:color="auto"/>
        <w:left w:val="none" w:sz="0" w:space="0" w:color="auto"/>
        <w:bottom w:val="none" w:sz="0" w:space="0" w:color="auto"/>
        <w:right w:val="none" w:sz="0" w:space="0" w:color="auto"/>
      </w:divBdr>
    </w:div>
    <w:div w:id="1834761591">
      <w:bodyDiv w:val="1"/>
      <w:marLeft w:val="0"/>
      <w:marRight w:val="0"/>
      <w:marTop w:val="0"/>
      <w:marBottom w:val="0"/>
      <w:divBdr>
        <w:top w:val="none" w:sz="0" w:space="0" w:color="auto"/>
        <w:left w:val="none" w:sz="0" w:space="0" w:color="auto"/>
        <w:bottom w:val="none" w:sz="0" w:space="0" w:color="auto"/>
        <w:right w:val="none" w:sz="0" w:space="0" w:color="auto"/>
      </w:divBdr>
    </w:div>
    <w:div w:id="190004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plo_rz@overgas.bg"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34D46-CD30-4B86-A122-9EAE983A5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6373</Words>
  <Characters>36330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Overgas</Company>
  <LinksUpToDate>false</LinksUpToDate>
  <CharactersWithSpaces>42618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milena_petkova</dc:creator>
  <cp:lastModifiedBy>Hasan_Hasan</cp:lastModifiedBy>
  <cp:revision>4</cp:revision>
  <cp:lastPrinted>2017-07-25T12:35:00Z</cp:lastPrinted>
  <dcterms:created xsi:type="dcterms:W3CDTF">2024-07-23T10:26:00Z</dcterms:created>
  <dcterms:modified xsi:type="dcterms:W3CDTF">2024-07-23T10:27:00Z</dcterms:modified>
</cp:coreProperties>
</file>