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167"/>
        <w:gridCol w:w="7120"/>
      </w:tblGrid>
      <w:tr w:rsidR="009F6C59" w:rsidTr="00CD7382">
        <w:trPr>
          <w:trHeight w:val="1618"/>
        </w:trPr>
        <w:tc>
          <w:tcPr>
            <w:tcW w:w="2167" w:type="dxa"/>
            <w:tcBorders>
              <w:bottom w:val="single" w:sz="4" w:space="0" w:color="000000"/>
            </w:tcBorders>
          </w:tcPr>
          <w:p w:rsidR="009F6C59" w:rsidRDefault="009F6C59" w:rsidP="00CD7382">
            <w:pPr>
              <w:pStyle w:val="Header"/>
              <w:tabs>
                <w:tab w:val="clear" w:pos="4320"/>
                <w:tab w:val="center" w:pos="935"/>
              </w:tabs>
              <w:snapToGrid w:val="0"/>
            </w:pPr>
            <w:r>
              <w:rPr>
                <w:noProof/>
                <w:lang w:val="bg-BG" w:eastAsia="bg-BG"/>
              </w:rPr>
              <w:drawing>
                <wp:inline distT="0" distB="0" distL="0" distR="0" wp14:anchorId="139DAD77" wp14:editId="23146109">
                  <wp:extent cx="1152525" cy="990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990600"/>
                          </a:xfrm>
                          <a:prstGeom prst="rect">
                            <a:avLst/>
                          </a:prstGeom>
                          <a:solidFill>
                            <a:srgbClr val="FFFFFF"/>
                          </a:solidFill>
                          <a:ln>
                            <a:noFill/>
                          </a:ln>
                        </pic:spPr>
                      </pic:pic>
                    </a:graphicData>
                  </a:graphic>
                </wp:inline>
              </w:drawing>
            </w:r>
          </w:p>
        </w:tc>
        <w:tc>
          <w:tcPr>
            <w:tcW w:w="7120" w:type="dxa"/>
            <w:tcBorders>
              <w:bottom w:val="single" w:sz="4" w:space="0" w:color="000000"/>
            </w:tcBorders>
          </w:tcPr>
          <w:p w:rsidR="009F6C59" w:rsidRDefault="009F6C59" w:rsidP="00CD7382">
            <w:pPr>
              <w:pStyle w:val="Header"/>
              <w:tabs>
                <w:tab w:val="clear" w:pos="4320"/>
                <w:tab w:val="left" w:pos="0"/>
                <w:tab w:val="center" w:pos="888"/>
                <w:tab w:val="left" w:pos="1122"/>
                <w:tab w:val="left" w:pos="1683"/>
              </w:tabs>
              <w:snapToGrid w:val="0"/>
              <w:rPr>
                <w:szCs w:val="24"/>
                <w:u w:val="single"/>
                <w:lang w:val="bg-BG"/>
              </w:rPr>
            </w:pPr>
            <w:r>
              <w:rPr>
                <w:noProof/>
                <w:lang w:val="bg-BG" w:eastAsia="bg-BG"/>
              </w:rPr>
              <w:drawing>
                <wp:inline distT="0" distB="0" distL="0" distR="0" wp14:anchorId="5FDB4F97" wp14:editId="7B892BF8">
                  <wp:extent cx="4095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FFFFFF">
                              <a:alpha val="0"/>
                            </a:srgbClr>
                          </a:solidFill>
                          <a:ln>
                            <a:noFill/>
                          </a:ln>
                        </pic:spPr>
                      </pic:pic>
                    </a:graphicData>
                  </a:graphic>
                </wp:inline>
              </w:drawing>
            </w:r>
            <w:r>
              <w:rPr>
                <w:szCs w:val="24"/>
                <w:u w:val="single"/>
              </w:rPr>
              <w:t>“</w:t>
            </w:r>
            <w:r w:rsidR="003A46F6">
              <w:rPr>
                <w:szCs w:val="24"/>
                <w:u w:val="single"/>
                <w:lang w:val="bg-BG"/>
              </w:rPr>
              <w:t xml:space="preserve">ТОПЛОФИКАЦИЯ-РАЗГРАД” </w:t>
            </w:r>
            <w:r>
              <w:rPr>
                <w:szCs w:val="24"/>
                <w:u w:val="single"/>
                <w:lang w:val="bg-BG"/>
              </w:rPr>
              <w:t>АД ГР. РАЗГРАД</w:t>
            </w:r>
          </w:p>
          <w:p w:rsidR="009F6C59" w:rsidRDefault="009F6C59" w:rsidP="00CD7382">
            <w:pPr>
              <w:pStyle w:val="Header"/>
              <w:jc w:val="center"/>
              <w:rPr>
                <w:sz w:val="16"/>
                <w:szCs w:val="16"/>
                <w:lang w:val="bg-BG"/>
              </w:rPr>
            </w:pPr>
            <w:r>
              <w:rPr>
                <w:sz w:val="16"/>
                <w:szCs w:val="16"/>
                <w:lang w:val="bg-BG"/>
              </w:rPr>
              <w:t xml:space="preserve">                7 200, гр. Разград, ул. "Черна" тел: 084/ 626 -832, факс: 084/662-473</w:t>
            </w:r>
          </w:p>
          <w:p w:rsidR="009F6C59" w:rsidRDefault="009F6C59" w:rsidP="00CD7382">
            <w:pPr>
              <w:pStyle w:val="Header"/>
              <w:jc w:val="center"/>
              <w:rPr>
                <w:sz w:val="16"/>
                <w:szCs w:val="16"/>
              </w:rPr>
            </w:pPr>
            <w:r w:rsidRPr="00B14EA2">
              <w:rPr>
                <w:color w:val="000000"/>
                <w:sz w:val="16"/>
                <w:szCs w:val="16"/>
                <w:lang w:val="bg-BG"/>
              </w:rPr>
              <w:t xml:space="preserve">  e-mail:</w:t>
            </w:r>
            <w:r w:rsidRPr="00D147DA">
              <w:rPr>
                <w:color w:val="000000"/>
                <w:sz w:val="16"/>
                <w:szCs w:val="16"/>
                <w:lang w:val="bg-BG"/>
              </w:rPr>
              <w:t xml:space="preserve"> </w:t>
            </w:r>
            <w:hyperlink r:id="rId8" w:history="1">
              <w:r w:rsidRPr="009F6C59">
                <w:rPr>
                  <w:rStyle w:val="Hyperlink"/>
                  <w:color w:val="000000"/>
                  <w:sz w:val="16"/>
                  <w:szCs w:val="16"/>
                  <w:u w:val="none"/>
                </w:rPr>
                <w:t>toplo</w:t>
              </w:r>
              <w:r w:rsidRPr="009F6C59">
                <w:rPr>
                  <w:rStyle w:val="Hyperlink"/>
                  <w:color w:val="000000"/>
                  <w:sz w:val="16"/>
                  <w:szCs w:val="16"/>
                  <w:u w:val="none"/>
                  <w:lang w:val="ru-RU"/>
                </w:rPr>
                <w:t>_</w:t>
              </w:r>
              <w:r w:rsidRPr="009F6C59">
                <w:rPr>
                  <w:rStyle w:val="Hyperlink"/>
                  <w:color w:val="000000"/>
                  <w:sz w:val="16"/>
                  <w:szCs w:val="16"/>
                  <w:u w:val="none"/>
                  <w:lang w:val="bg-BG"/>
                </w:rPr>
                <w:t>rz@</w:t>
              </w:r>
              <w:r w:rsidRPr="009F6C59">
                <w:rPr>
                  <w:rStyle w:val="Hyperlink"/>
                  <w:color w:val="000000"/>
                  <w:sz w:val="16"/>
                  <w:szCs w:val="16"/>
                  <w:u w:val="none"/>
                </w:rPr>
                <w:t>overgas</w:t>
              </w:r>
              <w:r w:rsidRPr="009F6C59">
                <w:rPr>
                  <w:rStyle w:val="Hyperlink"/>
                  <w:color w:val="000000"/>
                  <w:sz w:val="16"/>
                  <w:szCs w:val="16"/>
                  <w:u w:val="none"/>
                  <w:lang w:val="ru-RU"/>
                </w:rPr>
                <w:t>.</w:t>
              </w:r>
              <w:r w:rsidRPr="009F6C59">
                <w:rPr>
                  <w:rStyle w:val="Hyperlink"/>
                  <w:color w:val="000000"/>
                  <w:sz w:val="16"/>
                  <w:szCs w:val="16"/>
                  <w:u w:val="none"/>
                </w:rPr>
                <w:t>bg</w:t>
              </w:r>
            </w:hyperlink>
            <w:r w:rsidRPr="00B14EA2">
              <w:rPr>
                <w:b/>
                <w:sz w:val="16"/>
                <w:szCs w:val="16"/>
                <w:lang w:val="bg-BG"/>
              </w:rPr>
              <w:t xml:space="preserve">; </w:t>
            </w:r>
            <w:r>
              <w:rPr>
                <w:sz w:val="16"/>
                <w:szCs w:val="16"/>
              </w:rPr>
              <w:t>www.toplo-razgrad.com</w:t>
            </w:r>
          </w:p>
        </w:tc>
      </w:tr>
    </w:tbl>
    <w:p w:rsidR="009F6C59" w:rsidRDefault="009F6C59" w:rsidP="009F6C59">
      <w:pPr>
        <w:spacing w:after="0" w:line="240" w:lineRule="auto"/>
        <w:jc w:val="center"/>
        <w:rPr>
          <w:rFonts w:ascii="Verdana" w:eastAsia="Times New Roman" w:hAnsi="Verdana" w:cs="Times New Roman"/>
          <w:b/>
          <w:sz w:val="24"/>
          <w:szCs w:val="24"/>
          <w:lang w:eastAsia="bg-BG"/>
        </w:rPr>
      </w:pPr>
    </w:p>
    <w:p w:rsidR="009F6C59" w:rsidRPr="00805B78" w:rsidRDefault="009F6C59" w:rsidP="009F6C59">
      <w:pPr>
        <w:spacing w:after="0" w:line="240" w:lineRule="auto"/>
        <w:jc w:val="center"/>
        <w:rPr>
          <w:rFonts w:ascii="Verdana" w:eastAsia="Times New Roman" w:hAnsi="Verdana" w:cs="Times New Roman"/>
          <w:b/>
          <w:sz w:val="24"/>
          <w:szCs w:val="24"/>
          <w:lang w:eastAsia="bg-BG"/>
        </w:rPr>
      </w:pPr>
      <w:r w:rsidRPr="00805B78">
        <w:rPr>
          <w:rFonts w:ascii="Verdana" w:eastAsia="Times New Roman" w:hAnsi="Verdana" w:cs="Times New Roman"/>
          <w:b/>
          <w:sz w:val="24"/>
          <w:szCs w:val="24"/>
          <w:lang w:eastAsia="bg-BG"/>
        </w:rPr>
        <w:t>Допълнителна информация</w:t>
      </w:r>
    </w:p>
    <w:p w:rsidR="009F6C59" w:rsidRPr="00805B78" w:rsidRDefault="009F6C59" w:rsidP="009F6C59">
      <w:pPr>
        <w:spacing w:after="0" w:line="240" w:lineRule="auto"/>
        <w:jc w:val="center"/>
        <w:rPr>
          <w:rFonts w:ascii="Verdana" w:eastAsia="Times New Roman" w:hAnsi="Verdana" w:cs="Times New Roman"/>
          <w:b/>
          <w:sz w:val="20"/>
          <w:szCs w:val="20"/>
          <w:lang w:eastAsia="bg-BG"/>
        </w:rPr>
      </w:pPr>
    </w:p>
    <w:p w:rsidR="009F6C59" w:rsidRDefault="009F6C59" w:rsidP="009F6C59">
      <w:pPr>
        <w:spacing w:after="0" w:line="240" w:lineRule="auto"/>
        <w:jc w:val="center"/>
        <w:rPr>
          <w:rFonts w:ascii="Verdana" w:eastAsia="Times New Roman" w:hAnsi="Verdana" w:cs="Times New Roman"/>
          <w:sz w:val="20"/>
          <w:szCs w:val="20"/>
          <w:lang w:eastAsia="bg-BG"/>
        </w:rPr>
      </w:pPr>
      <w:r w:rsidRPr="00805B78">
        <w:rPr>
          <w:rFonts w:ascii="Verdana" w:eastAsia="Times New Roman" w:hAnsi="Verdana" w:cs="Times New Roman"/>
          <w:sz w:val="20"/>
          <w:szCs w:val="20"/>
          <w:lang w:eastAsia="bg-BG"/>
        </w:rPr>
        <w:t xml:space="preserve">съгласно </w:t>
      </w:r>
      <w:r w:rsidR="004574E6">
        <w:rPr>
          <w:rFonts w:ascii="Verdana" w:eastAsia="Times New Roman" w:hAnsi="Verdana" w:cs="Times New Roman"/>
          <w:sz w:val="20"/>
          <w:szCs w:val="20"/>
          <w:lang w:eastAsia="bg-BG"/>
        </w:rPr>
        <w:t>чл. 33</w:t>
      </w:r>
      <w:r w:rsidR="004574E6">
        <w:rPr>
          <w:rFonts w:ascii="Verdana" w:eastAsia="Times New Roman" w:hAnsi="Verdana" w:cs="Times New Roman"/>
          <w:sz w:val="20"/>
          <w:szCs w:val="20"/>
          <w:lang w:val="en-US" w:eastAsia="bg-BG"/>
        </w:rPr>
        <w:t xml:space="preserve">, </w:t>
      </w:r>
      <w:r w:rsidR="004574E6">
        <w:rPr>
          <w:rFonts w:ascii="Verdana" w:eastAsia="Times New Roman" w:hAnsi="Verdana" w:cs="Times New Roman"/>
          <w:sz w:val="20"/>
          <w:szCs w:val="20"/>
          <w:lang w:eastAsia="bg-BG"/>
        </w:rPr>
        <w:t>ал.1</w:t>
      </w:r>
      <w:r w:rsidR="00213326">
        <w:rPr>
          <w:rFonts w:ascii="Verdana" w:eastAsia="Times New Roman" w:hAnsi="Verdana" w:cs="Times New Roman"/>
          <w:sz w:val="20"/>
          <w:szCs w:val="20"/>
          <w:lang w:eastAsia="bg-BG"/>
        </w:rPr>
        <w:t>, т. 7</w:t>
      </w:r>
      <w:r w:rsidRPr="00805B78">
        <w:rPr>
          <w:rFonts w:ascii="Verdana" w:eastAsia="Times New Roman" w:hAnsi="Verdana" w:cs="Times New Roman"/>
          <w:sz w:val="20"/>
          <w:szCs w:val="20"/>
          <w:lang w:eastAsia="bg-BG"/>
        </w:rPr>
        <w:t xml:space="preserve"> от Наредба № 2 от 17 септември 2003 г. за проспектите при публично предлагане и допускане до търговия на регулиран пазар на ценни книжа и за разкриването на информация (загл.доп. – ДВ, бр.82 от 2007 г., изм. – ДВ, бр.63 от </w:t>
      </w:r>
      <w:r w:rsidRPr="002220EA">
        <w:rPr>
          <w:rFonts w:ascii="Verdana" w:eastAsia="Times New Roman" w:hAnsi="Verdana" w:cs="Times New Roman"/>
          <w:sz w:val="20"/>
          <w:szCs w:val="20"/>
          <w:lang w:eastAsia="bg-BG"/>
        </w:rPr>
        <w:t>2016 г.)</w:t>
      </w:r>
    </w:p>
    <w:p w:rsidR="009F6C59" w:rsidRDefault="009F6C59" w:rsidP="009F6C59">
      <w:pPr>
        <w:spacing w:after="0" w:line="240" w:lineRule="auto"/>
        <w:jc w:val="center"/>
        <w:rPr>
          <w:rFonts w:ascii="Verdana" w:eastAsia="Times New Roman" w:hAnsi="Verdana" w:cs="Times New Roman"/>
          <w:sz w:val="20"/>
          <w:szCs w:val="20"/>
          <w:lang w:eastAsia="bg-BG"/>
        </w:rPr>
      </w:pPr>
    </w:p>
    <w:p w:rsidR="009F6C59" w:rsidRPr="00805B78" w:rsidRDefault="009F6C59" w:rsidP="004574E6">
      <w:pPr>
        <w:spacing w:after="0" w:line="240" w:lineRule="auto"/>
        <w:jc w:val="both"/>
        <w:rPr>
          <w:rFonts w:ascii="Verdana" w:eastAsia="Times New Roman" w:hAnsi="Verdana" w:cs="Times New Roman"/>
          <w:sz w:val="20"/>
          <w:szCs w:val="20"/>
          <w:lang w:eastAsia="bg-BG"/>
        </w:rPr>
      </w:pPr>
    </w:p>
    <w:p w:rsidR="008248DA" w:rsidRPr="00274F2C" w:rsidRDefault="00213326" w:rsidP="00213326">
      <w:pPr>
        <w:pStyle w:val="ListParagraph"/>
        <w:numPr>
          <w:ilvl w:val="0"/>
          <w:numId w:val="1"/>
        </w:numPr>
        <w:spacing w:after="0" w:line="240" w:lineRule="auto"/>
        <w:jc w:val="both"/>
        <w:rPr>
          <w:rFonts w:ascii="Verdana" w:eastAsia="Times New Roman" w:hAnsi="Verdana" w:cs="Times New Roman"/>
          <w:b/>
          <w:sz w:val="20"/>
          <w:szCs w:val="20"/>
          <w:lang w:eastAsia="bg-BG"/>
        </w:rPr>
      </w:pPr>
      <w:r w:rsidRPr="00274F2C">
        <w:rPr>
          <w:rFonts w:ascii="Verdana" w:eastAsia="Times New Roman" w:hAnsi="Verdana" w:cs="Times New Roman"/>
          <w:b/>
          <w:sz w:val="20"/>
          <w:szCs w:val="20"/>
          <w:lang w:eastAsia="bg-BG"/>
        </w:rPr>
        <w:t>Информация за промени в счетоводната политика през отчетния период, причините за тяхното извършване и по какъв начин се отразяват на финансовия резултат и собствения капитал на емитента.</w:t>
      </w:r>
    </w:p>
    <w:p w:rsidR="006742B1" w:rsidRPr="0062283E" w:rsidRDefault="006742B1" w:rsidP="006742B1">
      <w:pPr>
        <w:pStyle w:val="ListParagraph"/>
        <w:spacing w:after="0" w:line="240" w:lineRule="auto"/>
        <w:ind w:left="562"/>
        <w:jc w:val="both"/>
        <w:rPr>
          <w:rFonts w:ascii="Verdana" w:eastAsia="Times New Roman" w:hAnsi="Verdana" w:cs="Times New Roman"/>
          <w:b/>
          <w:sz w:val="20"/>
          <w:szCs w:val="20"/>
          <w:lang w:eastAsia="bg-BG"/>
        </w:rPr>
      </w:pPr>
    </w:p>
    <w:p w:rsidR="00274F2C" w:rsidRPr="00036572" w:rsidRDefault="004271A9" w:rsidP="00274F2C">
      <w:pPr>
        <w:spacing w:after="0" w:line="240" w:lineRule="auto"/>
        <w:jc w:val="both"/>
        <w:rPr>
          <w:rFonts w:ascii="Verdana" w:eastAsia="Times New Roman" w:hAnsi="Verdana" w:cs="Times New Roman"/>
          <w:sz w:val="20"/>
          <w:szCs w:val="20"/>
          <w:lang w:eastAsia="bg-BG"/>
        </w:rPr>
      </w:pPr>
      <w:r w:rsidRPr="00036572">
        <w:rPr>
          <w:rFonts w:ascii="Verdana" w:eastAsia="Times New Roman" w:hAnsi="Verdana" w:cs="Times New Roman"/>
          <w:sz w:val="20"/>
          <w:szCs w:val="20"/>
          <w:lang w:eastAsia="bg-BG"/>
        </w:rPr>
        <w:t>Към настоящия</w:t>
      </w:r>
      <w:r w:rsidR="00E241E6" w:rsidRPr="00036572">
        <w:rPr>
          <w:rFonts w:ascii="Verdana" w:eastAsia="Times New Roman" w:hAnsi="Verdana" w:cs="Times New Roman"/>
          <w:sz w:val="20"/>
          <w:szCs w:val="20"/>
          <w:lang w:eastAsia="bg-BG"/>
        </w:rPr>
        <w:t>т</w:t>
      </w:r>
      <w:r w:rsidRPr="00036572">
        <w:rPr>
          <w:rFonts w:ascii="Verdana" w:eastAsia="Times New Roman" w:hAnsi="Verdana" w:cs="Times New Roman"/>
          <w:sz w:val="20"/>
          <w:szCs w:val="20"/>
          <w:lang w:eastAsia="bg-BG"/>
        </w:rPr>
        <w:t xml:space="preserve"> момент</w:t>
      </w:r>
      <w:r w:rsidR="00E241E6" w:rsidRPr="00036572">
        <w:rPr>
          <w:rFonts w:ascii="Verdana" w:eastAsia="Times New Roman" w:hAnsi="Verdana" w:cs="Times New Roman"/>
          <w:sz w:val="20"/>
          <w:szCs w:val="20"/>
          <w:lang w:eastAsia="bg-BG"/>
        </w:rPr>
        <w:t>, в предоставените отчет</w:t>
      </w:r>
      <w:r w:rsidR="00274F2C" w:rsidRPr="00036572">
        <w:rPr>
          <w:rFonts w:ascii="Verdana" w:eastAsia="Times New Roman" w:hAnsi="Verdana" w:cs="Times New Roman"/>
          <w:sz w:val="20"/>
          <w:szCs w:val="20"/>
          <w:lang w:eastAsia="bg-BG"/>
        </w:rPr>
        <w:t>и</w:t>
      </w:r>
      <w:r w:rsidR="00E241E6" w:rsidRPr="00036572">
        <w:rPr>
          <w:rFonts w:ascii="Verdana" w:eastAsia="Times New Roman" w:hAnsi="Verdana" w:cs="Times New Roman"/>
          <w:sz w:val="20"/>
          <w:szCs w:val="20"/>
          <w:lang w:eastAsia="bg-BG"/>
        </w:rPr>
        <w:t xml:space="preserve">, </w:t>
      </w:r>
      <w:r w:rsidRPr="00036572">
        <w:rPr>
          <w:rFonts w:ascii="Verdana" w:eastAsia="Times New Roman" w:hAnsi="Verdana" w:cs="Times New Roman"/>
          <w:sz w:val="20"/>
          <w:szCs w:val="20"/>
          <w:lang w:eastAsia="bg-BG"/>
        </w:rPr>
        <w:t xml:space="preserve"> не </w:t>
      </w:r>
      <w:r w:rsidR="00E241E6" w:rsidRPr="00036572">
        <w:rPr>
          <w:rFonts w:ascii="Verdana" w:eastAsia="Times New Roman" w:hAnsi="Verdana" w:cs="Times New Roman"/>
          <w:sz w:val="20"/>
          <w:szCs w:val="20"/>
          <w:lang w:eastAsia="bg-BG"/>
        </w:rPr>
        <w:t xml:space="preserve">е налице промяна в счетоводната политика на Дружеството. </w:t>
      </w:r>
      <w:r w:rsidR="00274F2C" w:rsidRPr="00036572">
        <w:rPr>
          <w:rFonts w:ascii="Verdana" w:eastAsia="Times New Roman" w:hAnsi="Verdana" w:cs="Times New Roman"/>
          <w:sz w:val="20"/>
          <w:szCs w:val="20"/>
          <w:lang w:eastAsia="bg-BG"/>
        </w:rPr>
        <w:t xml:space="preserve">В условията на пазарна икономика оценката на елементите на имущественото състояние на предприятието има важно значение за тяхното честно и вярно представяне във финансовите отчети.  </w:t>
      </w:r>
    </w:p>
    <w:p w:rsidR="00E241E6" w:rsidRPr="004271A9" w:rsidRDefault="00E241E6" w:rsidP="004271A9">
      <w:pPr>
        <w:spacing w:after="0" w:line="240" w:lineRule="auto"/>
        <w:jc w:val="both"/>
        <w:rPr>
          <w:rFonts w:ascii="Verdana" w:eastAsia="Times New Roman" w:hAnsi="Verdana" w:cs="Times New Roman"/>
          <w:color w:val="FF0000"/>
          <w:sz w:val="20"/>
          <w:szCs w:val="20"/>
          <w:lang w:eastAsia="bg-BG"/>
        </w:rPr>
      </w:pPr>
    </w:p>
    <w:p w:rsidR="00213326" w:rsidRDefault="00213326" w:rsidP="00213326">
      <w:pPr>
        <w:pStyle w:val="ListParagraph"/>
        <w:numPr>
          <w:ilvl w:val="0"/>
          <w:numId w:val="1"/>
        </w:numPr>
        <w:spacing w:after="0" w:line="240" w:lineRule="auto"/>
        <w:jc w:val="both"/>
        <w:rPr>
          <w:rFonts w:ascii="Verdana" w:eastAsia="Times New Roman" w:hAnsi="Verdana" w:cs="Times New Roman"/>
          <w:b/>
          <w:sz w:val="20"/>
          <w:szCs w:val="20"/>
          <w:lang w:eastAsia="bg-BG"/>
        </w:rPr>
      </w:pPr>
      <w:r w:rsidRPr="00444049">
        <w:rPr>
          <w:rFonts w:ascii="Verdana" w:eastAsia="Times New Roman" w:hAnsi="Verdana" w:cs="Times New Roman"/>
          <w:b/>
          <w:sz w:val="20"/>
          <w:szCs w:val="20"/>
          <w:lang w:eastAsia="bg-BG"/>
        </w:rPr>
        <w:t>Информация за настъпили промени в група предприятия по смисъла на Закона за счетоводството на емитента</w:t>
      </w:r>
      <w:r w:rsidR="00274F2C">
        <w:rPr>
          <w:rFonts w:ascii="Verdana" w:eastAsia="Times New Roman" w:hAnsi="Verdana" w:cs="Times New Roman"/>
          <w:b/>
          <w:sz w:val="20"/>
          <w:szCs w:val="20"/>
          <w:lang w:eastAsia="bg-BG"/>
        </w:rPr>
        <w:t>, ако участва в такава група</w:t>
      </w:r>
    </w:p>
    <w:p w:rsidR="00274F2C" w:rsidRDefault="00274F2C" w:rsidP="00274F2C">
      <w:pPr>
        <w:spacing w:after="0" w:line="240" w:lineRule="auto"/>
        <w:jc w:val="both"/>
        <w:rPr>
          <w:rFonts w:ascii="Verdana" w:eastAsia="Times New Roman" w:hAnsi="Verdana" w:cs="Times New Roman"/>
          <w:b/>
          <w:sz w:val="20"/>
          <w:szCs w:val="20"/>
          <w:lang w:eastAsia="bg-BG"/>
        </w:rPr>
      </w:pPr>
    </w:p>
    <w:p w:rsidR="002B6229" w:rsidRDefault="002B6229" w:rsidP="002B6229">
      <w:pPr>
        <w:pStyle w:val="NormalWeb"/>
        <w:spacing w:before="0" w:beforeAutospacing="0" w:after="0" w:afterAutospacing="0"/>
        <w:jc w:val="both"/>
      </w:pPr>
      <w:r>
        <w:rPr>
          <w:rFonts w:ascii="Verdana" w:hAnsi="Verdana"/>
          <w:sz w:val="20"/>
          <w:szCs w:val="20"/>
        </w:rPr>
        <w:t>Извършени са следните организационни промени в групата предприятия на емитента:</w:t>
      </w:r>
    </w:p>
    <w:p w:rsidR="002B6229" w:rsidRDefault="002B6229" w:rsidP="002B6229">
      <w:pPr>
        <w:pStyle w:val="NormalWeb"/>
        <w:spacing w:before="0" w:beforeAutospacing="0" w:after="0" w:afterAutospacing="0"/>
      </w:pPr>
      <w:r>
        <w:rPr>
          <w:rFonts w:ascii="Verdana" w:hAnsi="Verdana"/>
          <w:sz w:val="20"/>
          <w:szCs w:val="20"/>
        </w:rPr>
        <w:t>Долуописаните</w:t>
      </w:r>
      <w:r w:rsidR="00591DAF">
        <w:rPr>
          <w:rFonts w:ascii="Verdana" w:hAnsi="Verdana"/>
          <w:sz w:val="20"/>
          <w:szCs w:val="20"/>
        </w:rPr>
        <w:t xml:space="preserve"> Дружества са се влели</w:t>
      </w:r>
      <w:r>
        <w:rPr>
          <w:rFonts w:ascii="Verdana" w:hAnsi="Verdana"/>
          <w:sz w:val="20"/>
          <w:szCs w:val="20"/>
        </w:rPr>
        <w:t xml:space="preserve"> в „Ренесанс“ АД:</w:t>
      </w:r>
    </w:p>
    <w:p w:rsidR="002B6229" w:rsidRDefault="002B6229" w:rsidP="002B6229">
      <w:pPr>
        <w:numPr>
          <w:ilvl w:val="0"/>
          <w:numId w:val="12"/>
        </w:numPr>
        <w:spacing w:before="100" w:beforeAutospacing="1" w:after="100" w:afterAutospacing="1" w:line="240" w:lineRule="auto"/>
      </w:pPr>
      <w:r>
        <w:rPr>
          <w:rFonts w:ascii="Verdana" w:hAnsi="Verdana"/>
          <w:sz w:val="20"/>
          <w:szCs w:val="20"/>
        </w:rPr>
        <w:t>„Индустриален парк Елин Пелин“ ЕАД;</w:t>
      </w:r>
    </w:p>
    <w:p w:rsidR="002B6229" w:rsidRDefault="002B6229" w:rsidP="002B6229">
      <w:pPr>
        <w:numPr>
          <w:ilvl w:val="0"/>
          <w:numId w:val="12"/>
        </w:numPr>
        <w:spacing w:before="100" w:beforeAutospacing="1" w:after="100" w:afterAutospacing="1" w:line="240" w:lineRule="auto"/>
      </w:pPr>
      <w:r>
        <w:rPr>
          <w:rFonts w:ascii="Verdana" w:hAnsi="Verdana"/>
          <w:sz w:val="20"/>
          <w:szCs w:val="20"/>
        </w:rPr>
        <w:t>„Си Хоум“ ЕООД;</w:t>
      </w:r>
    </w:p>
    <w:p w:rsidR="002B6229" w:rsidRDefault="002B6229" w:rsidP="002B6229">
      <w:pPr>
        <w:numPr>
          <w:ilvl w:val="0"/>
          <w:numId w:val="12"/>
        </w:numPr>
        <w:spacing w:before="100" w:beforeAutospacing="1" w:after="100" w:afterAutospacing="1" w:line="240" w:lineRule="auto"/>
      </w:pPr>
      <w:r>
        <w:rPr>
          <w:rFonts w:ascii="Verdana" w:hAnsi="Verdana"/>
          <w:sz w:val="20"/>
          <w:szCs w:val="20"/>
        </w:rPr>
        <w:t>„Ди Ем Ви“ ЕООД;</w:t>
      </w:r>
    </w:p>
    <w:p w:rsidR="002B6229" w:rsidRDefault="002B6229" w:rsidP="002B6229">
      <w:pPr>
        <w:numPr>
          <w:ilvl w:val="0"/>
          <w:numId w:val="12"/>
        </w:numPr>
        <w:spacing w:before="100" w:beforeAutospacing="1" w:after="100" w:afterAutospacing="1" w:line="240" w:lineRule="auto"/>
      </w:pPr>
      <w:r>
        <w:rPr>
          <w:rFonts w:ascii="Verdana" w:hAnsi="Verdana"/>
          <w:sz w:val="20"/>
          <w:szCs w:val="20"/>
        </w:rPr>
        <w:t>„Овергрин“ ЕАД;</w:t>
      </w:r>
    </w:p>
    <w:p w:rsidR="002B6229" w:rsidRDefault="002B6229" w:rsidP="002B6229">
      <w:pPr>
        <w:numPr>
          <w:ilvl w:val="0"/>
          <w:numId w:val="12"/>
        </w:numPr>
        <w:spacing w:before="100" w:beforeAutospacing="1" w:after="100" w:afterAutospacing="1" w:line="240" w:lineRule="auto"/>
      </w:pPr>
      <w:r>
        <w:rPr>
          <w:rFonts w:ascii="Verdana" w:hAnsi="Verdana"/>
          <w:sz w:val="20"/>
          <w:szCs w:val="20"/>
        </w:rPr>
        <w:t>„Индустриален парк Елин Пелин“ ЕАД.</w:t>
      </w:r>
    </w:p>
    <w:p w:rsidR="002B6229" w:rsidRDefault="002B6229" w:rsidP="002B6229">
      <w:pPr>
        <w:pStyle w:val="NormalWeb"/>
        <w:spacing w:before="0" w:beforeAutospacing="0" w:after="0" w:afterAutospacing="0"/>
      </w:pPr>
      <w:r>
        <w:rPr>
          <w:rFonts w:ascii="Verdana" w:hAnsi="Verdana"/>
          <w:sz w:val="20"/>
          <w:szCs w:val="20"/>
        </w:rPr>
        <w:t>Извършена е промяна в Състава на Съвета на директорите на „Овергаз Капитал“ АД.</w:t>
      </w:r>
    </w:p>
    <w:p w:rsidR="002B6229" w:rsidRDefault="002B6229" w:rsidP="002B6229">
      <w:pPr>
        <w:pStyle w:val="NormalWeb"/>
        <w:spacing w:before="0" w:beforeAutospacing="0" w:after="0" w:afterAutospacing="0"/>
        <w:rPr>
          <w:rFonts w:ascii="Verdana" w:hAnsi="Verdana"/>
          <w:sz w:val="20"/>
          <w:szCs w:val="20"/>
        </w:rPr>
      </w:pPr>
    </w:p>
    <w:p w:rsidR="002B6229" w:rsidRDefault="002B6229" w:rsidP="00E94209">
      <w:pPr>
        <w:spacing w:after="0" w:line="240" w:lineRule="auto"/>
        <w:jc w:val="both"/>
        <w:rPr>
          <w:rFonts w:ascii="Verdana" w:eastAsia="Times New Roman" w:hAnsi="Verdana" w:cs="Times New Roman"/>
          <w:i/>
          <w:sz w:val="20"/>
          <w:szCs w:val="20"/>
          <w:highlight w:val="yellow"/>
          <w:lang w:eastAsia="bg-BG"/>
        </w:rPr>
      </w:pPr>
    </w:p>
    <w:p w:rsidR="00E94209" w:rsidRDefault="00E94209" w:rsidP="00E94209">
      <w:pPr>
        <w:spacing w:after="0" w:line="240" w:lineRule="auto"/>
        <w:jc w:val="both"/>
        <w:rPr>
          <w:rFonts w:ascii="Verdana" w:eastAsia="Times New Roman" w:hAnsi="Verdana" w:cs="Times New Roman"/>
          <w:i/>
          <w:sz w:val="20"/>
          <w:szCs w:val="20"/>
          <w:lang w:eastAsia="bg-BG"/>
        </w:rPr>
      </w:pPr>
      <w:r w:rsidRPr="00817A99">
        <w:rPr>
          <w:rFonts w:ascii="Verdana" w:eastAsia="Times New Roman" w:hAnsi="Verdana" w:cs="Times New Roman"/>
          <w:i/>
          <w:sz w:val="20"/>
          <w:szCs w:val="20"/>
          <w:lang w:eastAsia="bg-BG"/>
        </w:rPr>
        <w:t>*Информацията се предоставя съгласно дефиницията за „група предприятия“ по Закона за счетоводството</w:t>
      </w:r>
      <w:r w:rsidR="00740A47" w:rsidRPr="00817A99">
        <w:rPr>
          <w:rFonts w:ascii="Verdana" w:eastAsia="Times New Roman" w:hAnsi="Verdana" w:cs="Times New Roman"/>
          <w:i/>
          <w:sz w:val="20"/>
          <w:szCs w:val="20"/>
          <w:lang w:eastAsia="bg-BG"/>
        </w:rPr>
        <w:t>, в която се включва предприятието майка и всички негови дъщерни предприятия, както и с оглед дефиницията на „дъщерно предприятие“ като юридическо лице, контролирано от друго юридическо лице (предприятие майка). Контролът е налице в случаите, в които контролиращият притежава повече от половината от гласовете в общото събрание на друго лице ( по смисъла на ТЗ и ДОПК).</w:t>
      </w:r>
    </w:p>
    <w:p w:rsidR="002B6229" w:rsidRDefault="002B6229" w:rsidP="00E94209">
      <w:pPr>
        <w:spacing w:after="0" w:line="240" w:lineRule="auto"/>
        <w:jc w:val="both"/>
        <w:rPr>
          <w:rFonts w:ascii="Verdana" w:eastAsia="Times New Roman" w:hAnsi="Verdana" w:cs="Times New Roman"/>
          <w:i/>
          <w:sz w:val="20"/>
          <w:szCs w:val="20"/>
          <w:lang w:eastAsia="bg-BG"/>
        </w:rPr>
      </w:pPr>
    </w:p>
    <w:p w:rsidR="002B6229" w:rsidRPr="00740A47" w:rsidRDefault="002B6229" w:rsidP="00E94209">
      <w:pPr>
        <w:spacing w:after="0" w:line="240" w:lineRule="auto"/>
        <w:jc w:val="both"/>
        <w:rPr>
          <w:rFonts w:ascii="Verdana" w:eastAsia="Times New Roman" w:hAnsi="Verdana" w:cs="Times New Roman"/>
          <w:i/>
          <w:sz w:val="20"/>
          <w:szCs w:val="20"/>
          <w:lang w:eastAsia="bg-BG"/>
        </w:rPr>
      </w:pPr>
    </w:p>
    <w:p w:rsidR="00B45EA5" w:rsidRDefault="00B45EA5" w:rsidP="00444049">
      <w:pPr>
        <w:spacing w:after="0" w:line="240" w:lineRule="auto"/>
        <w:jc w:val="both"/>
        <w:rPr>
          <w:rFonts w:ascii="Verdana" w:eastAsia="Times New Roman" w:hAnsi="Verdana" w:cs="Times New Roman"/>
          <w:sz w:val="20"/>
          <w:szCs w:val="20"/>
          <w:lang w:eastAsia="bg-BG"/>
        </w:rPr>
      </w:pPr>
    </w:p>
    <w:p w:rsidR="00591DAF" w:rsidRDefault="00591DAF" w:rsidP="00444049">
      <w:pPr>
        <w:spacing w:after="0" w:line="240" w:lineRule="auto"/>
        <w:jc w:val="both"/>
        <w:rPr>
          <w:rFonts w:ascii="Verdana" w:eastAsia="Times New Roman" w:hAnsi="Verdana" w:cs="Times New Roman"/>
          <w:sz w:val="20"/>
          <w:szCs w:val="20"/>
          <w:lang w:eastAsia="bg-BG"/>
        </w:rPr>
      </w:pPr>
    </w:p>
    <w:p w:rsidR="00591DAF" w:rsidRDefault="00591DAF" w:rsidP="00444049">
      <w:pPr>
        <w:spacing w:after="0" w:line="240" w:lineRule="auto"/>
        <w:jc w:val="both"/>
        <w:rPr>
          <w:rFonts w:ascii="Verdana" w:eastAsia="Times New Roman" w:hAnsi="Verdana" w:cs="Times New Roman"/>
          <w:sz w:val="20"/>
          <w:szCs w:val="20"/>
          <w:lang w:eastAsia="bg-BG"/>
        </w:rPr>
      </w:pPr>
    </w:p>
    <w:p w:rsidR="00591DAF" w:rsidRDefault="00591DAF" w:rsidP="00444049">
      <w:pPr>
        <w:spacing w:after="0" w:line="240" w:lineRule="auto"/>
        <w:jc w:val="both"/>
        <w:rPr>
          <w:rFonts w:ascii="Verdana" w:eastAsia="Times New Roman" w:hAnsi="Verdana" w:cs="Times New Roman"/>
          <w:sz w:val="20"/>
          <w:szCs w:val="20"/>
          <w:lang w:eastAsia="bg-BG"/>
        </w:rPr>
      </w:pPr>
    </w:p>
    <w:p w:rsidR="00591DAF" w:rsidRDefault="00591DAF" w:rsidP="00444049">
      <w:pPr>
        <w:spacing w:after="0" w:line="240" w:lineRule="auto"/>
        <w:jc w:val="both"/>
        <w:rPr>
          <w:rFonts w:ascii="Verdana" w:eastAsia="Times New Roman" w:hAnsi="Verdana" w:cs="Times New Roman"/>
          <w:sz w:val="20"/>
          <w:szCs w:val="20"/>
          <w:lang w:eastAsia="bg-BG"/>
        </w:rPr>
      </w:pPr>
    </w:p>
    <w:p w:rsidR="00591DAF" w:rsidRDefault="00591DAF" w:rsidP="00444049">
      <w:pPr>
        <w:spacing w:after="0" w:line="240" w:lineRule="auto"/>
        <w:jc w:val="both"/>
        <w:rPr>
          <w:rFonts w:ascii="Verdana" w:eastAsia="Times New Roman" w:hAnsi="Verdana" w:cs="Times New Roman"/>
          <w:sz w:val="20"/>
          <w:szCs w:val="20"/>
          <w:lang w:eastAsia="bg-BG"/>
        </w:rPr>
      </w:pPr>
    </w:p>
    <w:p w:rsidR="00EB30C2" w:rsidRDefault="00EB30C2" w:rsidP="00213326">
      <w:pPr>
        <w:pStyle w:val="ListParagraph"/>
        <w:numPr>
          <w:ilvl w:val="0"/>
          <w:numId w:val="1"/>
        </w:numPr>
        <w:spacing w:after="0" w:line="240" w:lineRule="auto"/>
        <w:jc w:val="both"/>
        <w:rPr>
          <w:rFonts w:ascii="Verdana" w:eastAsia="Times New Roman" w:hAnsi="Verdana" w:cs="Times New Roman"/>
          <w:b/>
          <w:sz w:val="20"/>
          <w:szCs w:val="20"/>
          <w:lang w:eastAsia="bg-BG"/>
        </w:rPr>
      </w:pPr>
      <w:r w:rsidRPr="0062283E">
        <w:rPr>
          <w:rFonts w:ascii="Verdana" w:eastAsia="Times New Roman" w:hAnsi="Verdana" w:cs="Times New Roman"/>
          <w:b/>
          <w:sz w:val="20"/>
          <w:szCs w:val="20"/>
          <w:lang w:eastAsia="bg-BG"/>
        </w:rPr>
        <w:lastRenderedPageBreak/>
        <w:t xml:space="preserve">Информация за </w:t>
      </w:r>
      <w:r w:rsidRPr="00074983">
        <w:rPr>
          <w:rFonts w:ascii="Verdana" w:eastAsia="Times New Roman" w:hAnsi="Verdana" w:cs="Times New Roman"/>
          <w:b/>
          <w:sz w:val="20"/>
          <w:szCs w:val="20"/>
          <w:lang w:eastAsia="bg-BG"/>
        </w:rPr>
        <w:t>резултатите от организационни промени в рамките на емитента, като преобразуване, пр</w:t>
      </w:r>
      <w:r w:rsidR="00712517" w:rsidRPr="00074983">
        <w:rPr>
          <w:rFonts w:ascii="Verdana" w:eastAsia="Times New Roman" w:hAnsi="Verdana" w:cs="Times New Roman"/>
          <w:b/>
          <w:sz w:val="20"/>
          <w:szCs w:val="20"/>
          <w:lang w:eastAsia="bg-BG"/>
        </w:rPr>
        <w:t>одажба на д</w:t>
      </w:r>
      <w:r w:rsidRPr="00074983">
        <w:rPr>
          <w:rFonts w:ascii="Verdana" w:eastAsia="Times New Roman" w:hAnsi="Verdana" w:cs="Times New Roman"/>
          <w:b/>
          <w:sz w:val="20"/>
          <w:szCs w:val="20"/>
          <w:lang w:eastAsia="bg-BG"/>
        </w:rPr>
        <w:t>ружества от група предприятия по смисъла на Закона за счетоводството, апортни вноски от Дружеството, даване под наем на имущество, дългосрочни инвести</w:t>
      </w:r>
      <w:r w:rsidR="0062283E" w:rsidRPr="00074983">
        <w:rPr>
          <w:rFonts w:ascii="Verdana" w:eastAsia="Times New Roman" w:hAnsi="Verdana" w:cs="Times New Roman"/>
          <w:b/>
          <w:sz w:val="20"/>
          <w:szCs w:val="20"/>
          <w:lang w:eastAsia="bg-BG"/>
        </w:rPr>
        <w:t>ции, преустановяване на дейност.</w:t>
      </w:r>
    </w:p>
    <w:p w:rsidR="006742B1" w:rsidRPr="00036572" w:rsidRDefault="006742B1" w:rsidP="006742B1">
      <w:pPr>
        <w:spacing w:after="0" w:line="240" w:lineRule="auto"/>
        <w:jc w:val="both"/>
        <w:rPr>
          <w:rFonts w:ascii="Verdana" w:eastAsia="Times New Roman" w:hAnsi="Verdana" w:cs="Times New Roman"/>
          <w:b/>
          <w:sz w:val="20"/>
          <w:szCs w:val="20"/>
          <w:lang w:eastAsia="bg-BG"/>
        </w:rPr>
      </w:pPr>
    </w:p>
    <w:p w:rsidR="0064259C" w:rsidRDefault="0064259C" w:rsidP="0064259C">
      <w:pPr>
        <w:pStyle w:val="NormalWeb"/>
        <w:spacing w:before="0" w:beforeAutospacing="0" w:after="0" w:afterAutospacing="0"/>
        <w:jc w:val="both"/>
      </w:pPr>
      <w:r>
        <w:rPr>
          <w:rFonts w:ascii="Verdana" w:hAnsi="Verdana"/>
          <w:sz w:val="20"/>
          <w:szCs w:val="20"/>
        </w:rPr>
        <w:t>Извършени са</w:t>
      </w:r>
      <w:r w:rsidR="00591DAF">
        <w:rPr>
          <w:rFonts w:ascii="Verdana" w:hAnsi="Verdana"/>
          <w:sz w:val="20"/>
          <w:szCs w:val="20"/>
        </w:rPr>
        <w:t xml:space="preserve"> </w:t>
      </w:r>
      <w:r>
        <w:rPr>
          <w:rFonts w:ascii="Verdana" w:hAnsi="Verdana"/>
          <w:sz w:val="20"/>
          <w:szCs w:val="20"/>
        </w:rPr>
        <w:t>следните организационни промени в групата предприятия на емитента:</w:t>
      </w:r>
    </w:p>
    <w:p w:rsidR="00817A99" w:rsidRDefault="0064259C" w:rsidP="00817A99">
      <w:pPr>
        <w:pStyle w:val="NormalWeb"/>
        <w:spacing w:before="0" w:beforeAutospacing="0" w:after="0" w:afterAutospacing="0"/>
        <w:rPr>
          <w:rFonts w:ascii="Verdana" w:hAnsi="Verdana"/>
          <w:sz w:val="20"/>
          <w:szCs w:val="20"/>
          <w:lang w:val="en-US"/>
        </w:rPr>
      </w:pPr>
      <w:r>
        <w:rPr>
          <w:rFonts w:ascii="Verdana" w:hAnsi="Verdana"/>
          <w:sz w:val="20"/>
          <w:szCs w:val="20"/>
        </w:rPr>
        <w:t>Долуописаните</w:t>
      </w:r>
      <w:r w:rsidR="00591DAF">
        <w:rPr>
          <w:rFonts w:ascii="Verdana" w:hAnsi="Verdana"/>
          <w:sz w:val="20"/>
          <w:szCs w:val="20"/>
        </w:rPr>
        <w:t xml:space="preserve"> Дружест</w:t>
      </w:r>
      <w:r w:rsidR="00817A99">
        <w:rPr>
          <w:rFonts w:ascii="Verdana" w:hAnsi="Verdana"/>
          <w:sz w:val="20"/>
          <w:szCs w:val="20"/>
        </w:rPr>
        <w:t>ва са се влели в „Ренесанс“ АД</w:t>
      </w:r>
      <w:r w:rsidR="00817A99">
        <w:rPr>
          <w:rFonts w:ascii="Verdana" w:hAnsi="Verdana"/>
          <w:sz w:val="20"/>
          <w:szCs w:val="20"/>
          <w:lang w:val="en-US"/>
        </w:rPr>
        <w:t>:</w:t>
      </w:r>
    </w:p>
    <w:p w:rsidR="00817A99" w:rsidRDefault="00817A99" w:rsidP="00817A99">
      <w:pPr>
        <w:pStyle w:val="NormalWeb"/>
        <w:spacing w:before="0" w:beforeAutospacing="0" w:after="0" w:afterAutospacing="0"/>
        <w:rPr>
          <w:rFonts w:ascii="Verdana" w:hAnsi="Verdana"/>
          <w:sz w:val="20"/>
          <w:szCs w:val="20"/>
          <w:lang w:val="en-US"/>
        </w:rPr>
      </w:pPr>
    </w:p>
    <w:p w:rsidR="0064259C" w:rsidRDefault="0064259C" w:rsidP="00817A99">
      <w:pPr>
        <w:pStyle w:val="NormalWeb"/>
        <w:numPr>
          <w:ilvl w:val="0"/>
          <w:numId w:val="13"/>
        </w:numPr>
        <w:spacing w:before="0" w:beforeAutospacing="0" w:after="0" w:afterAutospacing="0"/>
      </w:pPr>
      <w:r>
        <w:rPr>
          <w:rFonts w:ascii="Verdana" w:hAnsi="Verdana"/>
          <w:sz w:val="20"/>
          <w:szCs w:val="20"/>
        </w:rPr>
        <w:t>„Индустриален парк Елин Пелин“ ЕАД;</w:t>
      </w:r>
    </w:p>
    <w:p w:rsidR="0064259C" w:rsidRDefault="0064259C" w:rsidP="0064259C">
      <w:pPr>
        <w:numPr>
          <w:ilvl w:val="0"/>
          <w:numId w:val="13"/>
        </w:numPr>
        <w:spacing w:before="100" w:beforeAutospacing="1" w:after="100" w:afterAutospacing="1" w:line="240" w:lineRule="auto"/>
      </w:pPr>
      <w:r>
        <w:rPr>
          <w:rFonts w:ascii="Verdana" w:hAnsi="Verdana"/>
          <w:sz w:val="20"/>
          <w:szCs w:val="20"/>
        </w:rPr>
        <w:t>„Си Хоум“ ЕООД;</w:t>
      </w:r>
    </w:p>
    <w:p w:rsidR="0064259C" w:rsidRDefault="0064259C" w:rsidP="0064259C">
      <w:pPr>
        <w:numPr>
          <w:ilvl w:val="0"/>
          <w:numId w:val="13"/>
        </w:numPr>
        <w:spacing w:before="100" w:beforeAutospacing="1" w:after="100" w:afterAutospacing="1" w:line="240" w:lineRule="auto"/>
      </w:pPr>
      <w:r>
        <w:rPr>
          <w:rFonts w:ascii="Verdana" w:hAnsi="Verdana"/>
          <w:sz w:val="20"/>
          <w:szCs w:val="20"/>
        </w:rPr>
        <w:t>„Ди Ем Ви“ ЕООД;</w:t>
      </w:r>
    </w:p>
    <w:p w:rsidR="0064259C" w:rsidRDefault="0064259C" w:rsidP="0064259C">
      <w:pPr>
        <w:numPr>
          <w:ilvl w:val="0"/>
          <w:numId w:val="13"/>
        </w:numPr>
        <w:spacing w:before="100" w:beforeAutospacing="1" w:after="100" w:afterAutospacing="1" w:line="240" w:lineRule="auto"/>
      </w:pPr>
      <w:r>
        <w:rPr>
          <w:rFonts w:ascii="Verdana" w:hAnsi="Verdana"/>
          <w:sz w:val="20"/>
          <w:szCs w:val="20"/>
        </w:rPr>
        <w:t>„Овергрин“ ЕАД;</w:t>
      </w:r>
    </w:p>
    <w:p w:rsidR="0064259C" w:rsidRDefault="0064259C" w:rsidP="0064259C">
      <w:pPr>
        <w:numPr>
          <w:ilvl w:val="0"/>
          <w:numId w:val="13"/>
        </w:numPr>
        <w:spacing w:before="100" w:beforeAutospacing="1" w:after="100" w:afterAutospacing="1" w:line="240" w:lineRule="auto"/>
      </w:pPr>
      <w:r>
        <w:rPr>
          <w:rFonts w:ascii="Verdana" w:hAnsi="Verdana"/>
          <w:sz w:val="20"/>
          <w:szCs w:val="20"/>
        </w:rPr>
        <w:t>„Индустриален парк Елин Пелин“ ЕАД.</w:t>
      </w:r>
    </w:p>
    <w:p w:rsidR="0064259C" w:rsidRDefault="0064259C" w:rsidP="0064259C">
      <w:pPr>
        <w:pStyle w:val="NormalWeb"/>
        <w:spacing w:before="0" w:beforeAutospacing="0" w:after="0" w:afterAutospacing="0"/>
        <w:rPr>
          <w:rFonts w:ascii="Verdana" w:hAnsi="Verdana"/>
          <w:sz w:val="20"/>
          <w:szCs w:val="20"/>
          <w:lang w:val="en-US"/>
        </w:rPr>
      </w:pPr>
      <w:r>
        <w:rPr>
          <w:rFonts w:ascii="Verdana" w:hAnsi="Verdana"/>
          <w:sz w:val="20"/>
          <w:szCs w:val="20"/>
        </w:rPr>
        <w:t>Извършена е промяна в Състава на Съвета на директорите на „Овергаз Капитал“ АД.</w:t>
      </w:r>
    </w:p>
    <w:p w:rsidR="0064259C" w:rsidRDefault="0064259C" w:rsidP="0062283E">
      <w:pPr>
        <w:spacing w:after="0" w:line="240" w:lineRule="auto"/>
        <w:jc w:val="both"/>
        <w:rPr>
          <w:rFonts w:ascii="Verdana" w:eastAsia="Times New Roman" w:hAnsi="Verdana" w:cs="Times New Roman"/>
          <w:sz w:val="20"/>
          <w:szCs w:val="20"/>
          <w:highlight w:val="yellow"/>
          <w:lang w:eastAsia="bg-BG"/>
        </w:rPr>
      </w:pPr>
    </w:p>
    <w:p w:rsidR="0062283E" w:rsidRDefault="0064259C" w:rsidP="0062283E">
      <w:pPr>
        <w:spacing w:after="0" w:line="240" w:lineRule="auto"/>
        <w:jc w:val="both"/>
        <w:rPr>
          <w:rFonts w:ascii="Verdana" w:eastAsia="Times New Roman" w:hAnsi="Verdana" w:cs="Times New Roman"/>
          <w:sz w:val="20"/>
          <w:szCs w:val="20"/>
          <w:lang w:eastAsia="bg-BG"/>
        </w:rPr>
      </w:pPr>
      <w:r w:rsidRPr="00591DAF">
        <w:rPr>
          <w:rFonts w:ascii="Verdana" w:eastAsia="Times New Roman" w:hAnsi="Verdana" w:cs="Times New Roman"/>
          <w:sz w:val="20"/>
          <w:szCs w:val="20"/>
          <w:lang w:eastAsia="bg-BG"/>
        </w:rPr>
        <w:t xml:space="preserve">„Топлофикация – Разград“ АД </w:t>
      </w:r>
      <w:r w:rsidR="00DA1382" w:rsidRPr="00591DAF">
        <w:rPr>
          <w:rFonts w:ascii="Verdana" w:eastAsia="Times New Roman" w:hAnsi="Verdana" w:cs="Times New Roman"/>
          <w:sz w:val="20"/>
          <w:szCs w:val="20"/>
          <w:lang w:eastAsia="bg-BG"/>
        </w:rPr>
        <w:t>отдава под наем шест броя собствени недвижими имоти, а именно гаражи и един брой собствен недвижим имот – метален склад.</w:t>
      </w:r>
      <w:r w:rsidR="00817A99">
        <w:rPr>
          <w:rFonts w:ascii="Verdana" w:eastAsia="Times New Roman" w:hAnsi="Verdana" w:cs="Times New Roman"/>
          <w:sz w:val="20"/>
          <w:szCs w:val="20"/>
          <w:lang w:eastAsia="bg-BG"/>
        </w:rPr>
        <w:t xml:space="preserve"> </w:t>
      </w:r>
    </w:p>
    <w:p w:rsidR="00817A99" w:rsidRPr="00036572" w:rsidRDefault="00817A99" w:rsidP="0062283E">
      <w:pPr>
        <w:spacing w:after="0" w:line="240" w:lineRule="auto"/>
        <w:jc w:val="both"/>
        <w:rPr>
          <w:rFonts w:ascii="Verdana" w:eastAsia="Times New Roman" w:hAnsi="Verdana" w:cs="Times New Roman"/>
          <w:sz w:val="20"/>
          <w:szCs w:val="20"/>
          <w:lang w:eastAsia="bg-BG"/>
        </w:rPr>
      </w:pPr>
      <w:r>
        <w:rPr>
          <w:rFonts w:ascii="Verdana" w:eastAsia="Times New Roman" w:hAnsi="Verdana" w:cs="Times New Roman"/>
          <w:sz w:val="20"/>
          <w:szCs w:val="20"/>
          <w:lang w:eastAsia="bg-BG"/>
        </w:rPr>
        <w:t>„Овергаз Холдинг“ АД не е давал имоти под наем през разглеждания период.</w:t>
      </w:r>
      <w:bookmarkStart w:id="0" w:name="_GoBack"/>
      <w:bookmarkEnd w:id="0"/>
    </w:p>
    <w:p w:rsidR="00E95FB3" w:rsidRPr="0062283E" w:rsidRDefault="00E95FB3" w:rsidP="0062283E">
      <w:pPr>
        <w:spacing w:after="0" w:line="240" w:lineRule="auto"/>
        <w:jc w:val="both"/>
        <w:rPr>
          <w:rFonts w:ascii="Verdana" w:eastAsia="Times New Roman" w:hAnsi="Verdana" w:cs="Times New Roman"/>
          <w:sz w:val="20"/>
          <w:szCs w:val="20"/>
          <w:lang w:eastAsia="bg-BG"/>
        </w:rPr>
      </w:pPr>
    </w:p>
    <w:p w:rsidR="00EB30C2" w:rsidRDefault="00EB30C2" w:rsidP="00213326">
      <w:pPr>
        <w:pStyle w:val="ListParagraph"/>
        <w:numPr>
          <w:ilvl w:val="0"/>
          <w:numId w:val="1"/>
        </w:numPr>
        <w:spacing w:after="0" w:line="240" w:lineRule="auto"/>
        <w:jc w:val="both"/>
        <w:rPr>
          <w:rFonts w:ascii="Verdana" w:eastAsia="Times New Roman" w:hAnsi="Verdana" w:cs="Times New Roman"/>
          <w:b/>
          <w:sz w:val="20"/>
          <w:szCs w:val="20"/>
          <w:lang w:eastAsia="bg-BG"/>
        </w:rPr>
      </w:pPr>
      <w:r w:rsidRPr="0062283E">
        <w:rPr>
          <w:rFonts w:ascii="Verdana" w:eastAsia="Times New Roman" w:hAnsi="Verdana" w:cs="Times New Roman"/>
          <w:b/>
          <w:sz w:val="20"/>
          <w:szCs w:val="20"/>
          <w:lang w:eastAsia="bg-BG"/>
        </w:rPr>
        <w:t xml:space="preserve">Становище </w:t>
      </w:r>
      <w:r w:rsidRPr="00074983">
        <w:rPr>
          <w:rFonts w:ascii="Verdana" w:eastAsia="Times New Roman" w:hAnsi="Verdana" w:cs="Times New Roman"/>
          <w:b/>
          <w:sz w:val="20"/>
          <w:szCs w:val="20"/>
          <w:lang w:eastAsia="bg-BG"/>
        </w:rPr>
        <w:t xml:space="preserve">на управителния орган относно възможностите за реализация на публикувани прогнози за резултатите от текущата финансова година, като се отчитат </w:t>
      </w:r>
      <w:r w:rsidRPr="0062283E">
        <w:rPr>
          <w:rFonts w:ascii="Verdana" w:eastAsia="Times New Roman" w:hAnsi="Verdana" w:cs="Times New Roman"/>
          <w:b/>
          <w:sz w:val="20"/>
          <w:szCs w:val="20"/>
          <w:lang w:eastAsia="bg-BG"/>
        </w:rPr>
        <w:t>резултатите от текущото шестмесечие, както и информация за факторите и обстоятелствата, които ще повлияят на постигането на прогнозните резултати най-малко до кр</w:t>
      </w:r>
      <w:r w:rsidR="0062283E" w:rsidRPr="0062283E">
        <w:rPr>
          <w:rFonts w:ascii="Verdana" w:eastAsia="Times New Roman" w:hAnsi="Verdana" w:cs="Times New Roman"/>
          <w:b/>
          <w:sz w:val="20"/>
          <w:szCs w:val="20"/>
          <w:lang w:eastAsia="bg-BG"/>
        </w:rPr>
        <w:t>ая на текущата финансова година.</w:t>
      </w:r>
    </w:p>
    <w:p w:rsidR="005E6A1B" w:rsidRDefault="005E6A1B" w:rsidP="0048685F">
      <w:pPr>
        <w:pStyle w:val="NoSpacing"/>
        <w:jc w:val="both"/>
        <w:rPr>
          <w:rFonts w:ascii="Verdana" w:hAnsi="Verdana" w:cs="Times New Roman"/>
          <w:sz w:val="20"/>
        </w:rPr>
      </w:pPr>
    </w:p>
    <w:p w:rsidR="005E6A1B" w:rsidRDefault="00B53C94" w:rsidP="0048685F">
      <w:pPr>
        <w:pStyle w:val="NoSpacing"/>
        <w:jc w:val="both"/>
        <w:rPr>
          <w:rFonts w:ascii="Verdana" w:hAnsi="Verdana" w:cs="Times New Roman"/>
          <w:sz w:val="20"/>
        </w:rPr>
      </w:pPr>
      <w:r w:rsidRPr="0048685F">
        <w:rPr>
          <w:rFonts w:ascii="Verdana" w:hAnsi="Verdana" w:cs="Times New Roman"/>
          <w:sz w:val="20"/>
        </w:rPr>
        <w:t>„</w:t>
      </w:r>
      <w:r w:rsidR="00C07ECD">
        <w:rPr>
          <w:rFonts w:ascii="Verdana" w:hAnsi="Verdana" w:cs="Times New Roman"/>
          <w:sz w:val="20"/>
        </w:rPr>
        <w:t xml:space="preserve">Топлофикация – Разград“ </w:t>
      </w:r>
      <w:r w:rsidRPr="00D07528">
        <w:rPr>
          <w:rFonts w:ascii="Verdana" w:hAnsi="Verdana" w:cs="Times New Roman"/>
          <w:sz w:val="20"/>
        </w:rPr>
        <w:t xml:space="preserve">АД </w:t>
      </w:r>
      <w:r w:rsidR="00851ECE">
        <w:rPr>
          <w:rFonts w:ascii="Verdana" w:hAnsi="Verdana" w:cs="Times New Roman"/>
          <w:sz w:val="20"/>
        </w:rPr>
        <w:t>завършва шестмесе</w:t>
      </w:r>
      <w:r w:rsidR="005E6A1B" w:rsidRPr="00D07528">
        <w:rPr>
          <w:rFonts w:ascii="Verdana" w:hAnsi="Verdana" w:cs="Times New Roman"/>
          <w:sz w:val="20"/>
        </w:rPr>
        <w:t>ч</w:t>
      </w:r>
      <w:r w:rsidR="00851ECE">
        <w:rPr>
          <w:rFonts w:ascii="Verdana" w:hAnsi="Verdana" w:cs="Times New Roman"/>
          <w:sz w:val="20"/>
        </w:rPr>
        <w:t>и</w:t>
      </w:r>
      <w:r w:rsidR="005E6A1B" w:rsidRPr="00D07528">
        <w:rPr>
          <w:rFonts w:ascii="Verdana" w:hAnsi="Verdana" w:cs="Times New Roman"/>
          <w:sz w:val="20"/>
        </w:rPr>
        <w:t xml:space="preserve">ето с финансов резултат </w:t>
      </w:r>
      <w:r w:rsidR="00153D1F" w:rsidRPr="00D07528">
        <w:rPr>
          <w:rFonts w:ascii="Verdana" w:hAnsi="Verdana" w:cs="Times New Roman"/>
          <w:sz w:val="20"/>
        </w:rPr>
        <w:t xml:space="preserve">в </w:t>
      </w:r>
      <w:r w:rsidR="00153D1F" w:rsidRPr="00EE25F4">
        <w:rPr>
          <w:rFonts w:ascii="Verdana" w:hAnsi="Verdana" w:cs="Times New Roman"/>
          <w:sz w:val="20"/>
        </w:rPr>
        <w:t xml:space="preserve">размер на </w:t>
      </w:r>
      <w:r w:rsidR="0088699F" w:rsidRPr="00EE25F4">
        <w:rPr>
          <w:rFonts w:ascii="Verdana" w:hAnsi="Verdana" w:cs="Times New Roman"/>
          <w:sz w:val="20"/>
        </w:rPr>
        <w:t>1</w:t>
      </w:r>
      <w:r w:rsidR="0088699F" w:rsidRPr="00EE25F4">
        <w:rPr>
          <w:rFonts w:ascii="Verdana" w:hAnsi="Verdana" w:cs="Times New Roman"/>
          <w:sz w:val="20"/>
          <w:lang w:val="en-US"/>
        </w:rPr>
        <w:t>05</w:t>
      </w:r>
      <w:r w:rsidR="0088699F" w:rsidRPr="00EE25F4">
        <w:rPr>
          <w:rFonts w:ascii="Verdana" w:hAnsi="Verdana" w:cs="Times New Roman"/>
          <w:sz w:val="20"/>
        </w:rPr>
        <w:t xml:space="preserve"> хил.лв. печалба</w:t>
      </w:r>
      <w:r w:rsidR="005E6A1B" w:rsidRPr="00EE25F4">
        <w:rPr>
          <w:rFonts w:ascii="Verdana" w:hAnsi="Verdana" w:cs="Times New Roman"/>
          <w:sz w:val="20"/>
        </w:rPr>
        <w:t xml:space="preserve">, като </w:t>
      </w:r>
      <w:r w:rsidR="00153D1F" w:rsidRPr="00EE25F4">
        <w:rPr>
          <w:rFonts w:ascii="Verdana" w:hAnsi="Verdana" w:cs="Times New Roman"/>
          <w:sz w:val="20"/>
        </w:rPr>
        <w:t xml:space="preserve">междувременно </w:t>
      </w:r>
      <w:r w:rsidR="005E6A1B" w:rsidRPr="00EE25F4">
        <w:rPr>
          <w:rFonts w:ascii="Verdana" w:hAnsi="Verdana" w:cs="Times New Roman"/>
          <w:sz w:val="20"/>
        </w:rPr>
        <w:t>не</w:t>
      </w:r>
      <w:r w:rsidR="00CD778A" w:rsidRPr="00EE25F4">
        <w:rPr>
          <w:rFonts w:ascii="Verdana" w:hAnsi="Verdana" w:cs="Times New Roman"/>
          <w:sz w:val="20"/>
        </w:rPr>
        <w:t xml:space="preserve"> </w:t>
      </w:r>
      <w:r w:rsidR="005E6A1B" w:rsidRPr="00EE25F4">
        <w:rPr>
          <w:rFonts w:ascii="Verdana" w:hAnsi="Verdana" w:cs="Times New Roman"/>
          <w:sz w:val="20"/>
        </w:rPr>
        <w:t xml:space="preserve">е </w:t>
      </w:r>
      <w:r w:rsidR="00CD778A" w:rsidRPr="00EE25F4">
        <w:rPr>
          <w:rFonts w:ascii="Verdana" w:hAnsi="Verdana" w:cs="Times New Roman"/>
          <w:sz w:val="20"/>
        </w:rPr>
        <w:t>публикува</w:t>
      </w:r>
      <w:r w:rsidR="005E6A1B" w:rsidRPr="00EE25F4">
        <w:rPr>
          <w:rFonts w:ascii="Verdana" w:hAnsi="Verdana" w:cs="Times New Roman"/>
          <w:sz w:val="20"/>
        </w:rPr>
        <w:t>на</w:t>
      </w:r>
      <w:r w:rsidR="00CD778A" w:rsidRPr="00EE25F4">
        <w:rPr>
          <w:rFonts w:ascii="Verdana" w:hAnsi="Verdana" w:cs="Times New Roman"/>
          <w:sz w:val="20"/>
        </w:rPr>
        <w:t xml:space="preserve"> финансова прогноза за очакваните резултати</w:t>
      </w:r>
      <w:r w:rsidR="00CD778A" w:rsidRPr="00036572">
        <w:rPr>
          <w:rFonts w:ascii="Verdana" w:hAnsi="Verdana" w:cs="Times New Roman"/>
          <w:sz w:val="20"/>
        </w:rPr>
        <w:t xml:space="preserve"> </w:t>
      </w:r>
      <w:r w:rsidR="00CD778A">
        <w:rPr>
          <w:rFonts w:ascii="Verdana" w:hAnsi="Verdana" w:cs="Times New Roman"/>
          <w:sz w:val="20"/>
        </w:rPr>
        <w:t>през разгле</w:t>
      </w:r>
      <w:r w:rsidR="003A46F6">
        <w:rPr>
          <w:rFonts w:ascii="Verdana" w:hAnsi="Verdana" w:cs="Times New Roman"/>
          <w:sz w:val="20"/>
        </w:rPr>
        <w:t>ждания период и като цяло за 2020</w:t>
      </w:r>
      <w:r w:rsidR="00CD778A">
        <w:rPr>
          <w:rFonts w:ascii="Verdana" w:hAnsi="Verdana" w:cs="Times New Roman"/>
          <w:sz w:val="20"/>
        </w:rPr>
        <w:t xml:space="preserve"> г. </w:t>
      </w:r>
    </w:p>
    <w:p w:rsidR="003A46F6" w:rsidRDefault="003A46F6" w:rsidP="0048685F">
      <w:pPr>
        <w:pStyle w:val="NoSpacing"/>
        <w:jc w:val="both"/>
        <w:rPr>
          <w:rFonts w:ascii="Verdana" w:hAnsi="Verdana" w:cs="Times New Roman"/>
          <w:sz w:val="20"/>
        </w:rPr>
      </w:pPr>
    </w:p>
    <w:p w:rsidR="00153D1F" w:rsidRDefault="003A46F6" w:rsidP="0048685F">
      <w:pPr>
        <w:pStyle w:val="NoSpacing"/>
        <w:jc w:val="both"/>
        <w:rPr>
          <w:rFonts w:ascii="Verdana" w:hAnsi="Verdana" w:cs="Times New Roman"/>
          <w:sz w:val="20"/>
        </w:rPr>
      </w:pPr>
      <w:r>
        <w:rPr>
          <w:rFonts w:ascii="Verdana" w:hAnsi="Verdana" w:cs="Times New Roman"/>
          <w:sz w:val="20"/>
        </w:rPr>
        <w:t>През разглежданият период Дружеството реализира продажбата на топлинна енергия по регулирани от КЕВР цени, като продажбата на електрическа енергия се осъществява изцяло на свободен пазар. Това създава предпоставки за търсене на по-висока продажна цена.</w:t>
      </w:r>
      <w:r w:rsidR="00B53C94" w:rsidRPr="0048685F">
        <w:rPr>
          <w:rFonts w:ascii="Verdana" w:hAnsi="Verdana" w:cs="Times New Roman"/>
          <w:sz w:val="20"/>
        </w:rPr>
        <w:t xml:space="preserve">Същевременно приходите остават силно повлияни и от сезонния характер на потребление на основния продукт - топлинна енергия, както и от ограничения набор от „лостове“ и механизми, посредством които да се гарантират навременни постъпления на парични средства. </w:t>
      </w:r>
    </w:p>
    <w:p w:rsidR="00153D1F" w:rsidRDefault="00153D1F" w:rsidP="0048685F">
      <w:pPr>
        <w:pStyle w:val="NoSpacing"/>
        <w:jc w:val="both"/>
        <w:rPr>
          <w:rFonts w:ascii="Verdana" w:hAnsi="Verdana" w:cs="Times New Roman"/>
          <w:sz w:val="20"/>
        </w:rPr>
      </w:pPr>
    </w:p>
    <w:p w:rsidR="00B53C94" w:rsidRDefault="00B53C94" w:rsidP="00AF7ED6">
      <w:pPr>
        <w:pStyle w:val="NoSpacing"/>
        <w:jc w:val="both"/>
        <w:rPr>
          <w:rFonts w:ascii="Verdana" w:hAnsi="Verdana" w:cs="Times New Roman"/>
          <w:sz w:val="20"/>
        </w:rPr>
      </w:pPr>
      <w:r w:rsidRPr="0048685F">
        <w:rPr>
          <w:rFonts w:ascii="Verdana" w:hAnsi="Verdana" w:cs="Times New Roman"/>
          <w:sz w:val="20"/>
        </w:rPr>
        <w:t>Всичко това в голяма степен оказва негативно влияние по отношение стабилността на паричните потоци, както и гарантиране на навременно обслужване на текущите задължения на Дружеството.</w:t>
      </w:r>
    </w:p>
    <w:p w:rsidR="00AF7ED6" w:rsidRDefault="00AF7ED6" w:rsidP="00AF7ED6">
      <w:pPr>
        <w:pStyle w:val="NoSpacing"/>
        <w:jc w:val="both"/>
        <w:rPr>
          <w:rFonts w:ascii="Verdana" w:hAnsi="Verdana" w:cs="Times New Roman"/>
          <w:sz w:val="20"/>
        </w:rPr>
      </w:pPr>
    </w:p>
    <w:p w:rsidR="00204D98" w:rsidRPr="00204D98" w:rsidRDefault="00204D98" w:rsidP="00204D98">
      <w:pPr>
        <w:pStyle w:val="NoSpacing"/>
        <w:numPr>
          <w:ilvl w:val="0"/>
          <w:numId w:val="1"/>
        </w:numPr>
        <w:jc w:val="both"/>
        <w:rPr>
          <w:rFonts w:ascii="Verdana" w:eastAsia="Times New Roman" w:hAnsi="Verdana" w:cs="Times New Roman"/>
          <w:sz w:val="20"/>
          <w:szCs w:val="20"/>
          <w:lang w:eastAsia="bg-BG"/>
        </w:rPr>
      </w:pPr>
      <w:r w:rsidRPr="00204D98">
        <w:rPr>
          <w:rFonts w:ascii="Verdana" w:hAnsi="Verdana" w:cs="Times New Roman"/>
          <w:b/>
          <w:sz w:val="20"/>
        </w:rPr>
        <w:t xml:space="preserve">За публичните дружества – данни за лицата, притежаващи пряко и/или непряко най-малко 5 на сто от гласовете в общото събрание </w:t>
      </w:r>
      <w:r>
        <w:rPr>
          <w:rFonts w:ascii="Verdana" w:hAnsi="Verdana" w:cs="Times New Roman"/>
          <w:b/>
          <w:sz w:val="20"/>
        </w:rPr>
        <w:t xml:space="preserve">към края на шестмесечието, и </w:t>
      </w:r>
      <w:r w:rsidRPr="00204D98">
        <w:rPr>
          <w:rFonts w:ascii="Verdana" w:hAnsi="Verdana" w:cs="Times New Roman"/>
          <w:b/>
          <w:sz w:val="20"/>
        </w:rPr>
        <w:t>промените в притежаваните от лицата гласове за периода от началото на текущата финансова година до края на отчетния период.</w:t>
      </w:r>
      <w:r>
        <w:rPr>
          <w:rFonts w:ascii="Verdana" w:hAnsi="Verdana" w:cs="Times New Roman"/>
          <w:b/>
          <w:sz w:val="20"/>
        </w:rPr>
        <w:t xml:space="preserve"> </w:t>
      </w:r>
      <w:r w:rsidR="00C07ECD">
        <w:rPr>
          <w:rFonts w:ascii="Verdana" w:hAnsi="Verdana" w:cs="Times New Roman"/>
          <w:sz w:val="20"/>
        </w:rPr>
        <w:t xml:space="preserve">- „Топлофикация – Разград“ </w:t>
      </w:r>
      <w:r w:rsidRPr="00204D98">
        <w:rPr>
          <w:rFonts w:ascii="Verdana" w:hAnsi="Verdana" w:cs="Times New Roman"/>
          <w:sz w:val="20"/>
        </w:rPr>
        <w:t>АД не е публично дружество.</w:t>
      </w:r>
    </w:p>
    <w:p w:rsidR="00204D98" w:rsidRPr="00204D98" w:rsidRDefault="00204D98" w:rsidP="00204D98">
      <w:pPr>
        <w:pStyle w:val="NoSpacing"/>
        <w:ind w:left="562"/>
        <w:jc w:val="both"/>
        <w:rPr>
          <w:rFonts w:ascii="Verdana" w:eastAsia="Times New Roman" w:hAnsi="Verdana" w:cs="Times New Roman"/>
          <w:sz w:val="20"/>
          <w:szCs w:val="20"/>
          <w:lang w:eastAsia="bg-BG"/>
        </w:rPr>
      </w:pPr>
    </w:p>
    <w:p w:rsidR="00AF7ED6" w:rsidRPr="00204D98" w:rsidRDefault="00AF7ED6" w:rsidP="00204D98">
      <w:pPr>
        <w:pStyle w:val="NoSpacing"/>
        <w:numPr>
          <w:ilvl w:val="0"/>
          <w:numId w:val="1"/>
        </w:numPr>
        <w:jc w:val="both"/>
        <w:rPr>
          <w:rFonts w:ascii="Verdana" w:eastAsia="Times New Roman" w:hAnsi="Verdana" w:cs="Times New Roman"/>
          <w:b/>
          <w:sz w:val="20"/>
          <w:szCs w:val="20"/>
          <w:lang w:eastAsia="bg-BG"/>
        </w:rPr>
      </w:pPr>
      <w:r w:rsidRPr="00204D98">
        <w:rPr>
          <w:rFonts w:ascii="Verdana" w:hAnsi="Verdana" w:cs="Times New Roman"/>
          <w:b/>
          <w:sz w:val="20"/>
        </w:rPr>
        <w:t>За публичните дружества</w:t>
      </w:r>
      <w:r w:rsidR="00204D98">
        <w:rPr>
          <w:rFonts w:ascii="Verdana" w:hAnsi="Verdana" w:cs="Times New Roman"/>
          <w:b/>
          <w:sz w:val="20"/>
        </w:rPr>
        <w:t xml:space="preserve"> </w:t>
      </w:r>
      <w:r w:rsidR="00204D98" w:rsidRPr="00204D98">
        <w:rPr>
          <w:rFonts w:ascii="Verdana" w:hAnsi="Verdana" w:cs="Times New Roman"/>
          <w:b/>
          <w:sz w:val="20"/>
        </w:rPr>
        <w:t>– данни за акциите, притежавани от управителните и контролните органи на емитента към края на шестмесечието, както и промените, настъпили за периода от началото на текущата финансова година до края на отчетния период за всяко лице поотделно.</w:t>
      </w:r>
      <w:r w:rsidR="00204D98">
        <w:rPr>
          <w:rFonts w:ascii="Verdana" w:hAnsi="Verdana" w:cs="Times New Roman"/>
          <w:b/>
          <w:sz w:val="20"/>
        </w:rPr>
        <w:t xml:space="preserve"> -</w:t>
      </w:r>
      <w:r w:rsidR="00C07ECD">
        <w:rPr>
          <w:rFonts w:ascii="Verdana" w:hAnsi="Verdana" w:cs="Times New Roman"/>
          <w:sz w:val="20"/>
        </w:rPr>
        <w:t xml:space="preserve"> „Топлофикация – Разград“ </w:t>
      </w:r>
      <w:r w:rsidR="00204D98" w:rsidRPr="00204D98">
        <w:rPr>
          <w:rFonts w:ascii="Verdana" w:hAnsi="Verdana" w:cs="Times New Roman"/>
          <w:sz w:val="20"/>
        </w:rPr>
        <w:t>АД не е публично дружество.</w:t>
      </w:r>
    </w:p>
    <w:p w:rsidR="0062283E" w:rsidRDefault="0062283E" w:rsidP="0062283E">
      <w:pPr>
        <w:spacing w:after="0" w:line="240" w:lineRule="auto"/>
        <w:jc w:val="both"/>
        <w:rPr>
          <w:rFonts w:ascii="Verdana" w:eastAsia="Times New Roman" w:hAnsi="Verdana" w:cs="Times New Roman"/>
          <w:sz w:val="20"/>
          <w:szCs w:val="20"/>
          <w:lang w:eastAsia="bg-BG"/>
        </w:rPr>
      </w:pPr>
    </w:p>
    <w:p w:rsidR="00204D98" w:rsidRDefault="00204D98" w:rsidP="0062283E">
      <w:pPr>
        <w:spacing w:after="0" w:line="240" w:lineRule="auto"/>
        <w:jc w:val="both"/>
        <w:rPr>
          <w:rFonts w:ascii="Verdana" w:eastAsia="Times New Roman" w:hAnsi="Verdana" w:cs="Times New Roman"/>
          <w:sz w:val="20"/>
          <w:szCs w:val="20"/>
          <w:lang w:eastAsia="bg-BG"/>
        </w:rPr>
      </w:pPr>
    </w:p>
    <w:p w:rsidR="00EB30C2" w:rsidRPr="00036572" w:rsidRDefault="00EB30C2" w:rsidP="00204D98">
      <w:pPr>
        <w:pStyle w:val="ListParagraph"/>
        <w:numPr>
          <w:ilvl w:val="0"/>
          <w:numId w:val="1"/>
        </w:numPr>
        <w:spacing w:after="0" w:line="240" w:lineRule="auto"/>
        <w:jc w:val="both"/>
        <w:rPr>
          <w:rFonts w:ascii="Verdana" w:eastAsia="Times New Roman" w:hAnsi="Verdana" w:cs="Times New Roman"/>
          <w:b/>
          <w:sz w:val="20"/>
          <w:szCs w:val="20"/>
          <w:lang w:eastAsia="bg-BG"/>
        </w:rPr>
      </w:pPr>
      <w:r w:rsidRPr="00036572">
        <w:rPr>
          <w:rFonts w:ascii="Verdana" w:eastAsia="Times New Roman" w:hAnsi="Verdana" w:cs="Times New Roman"/>
          <w:b/>
          <w:sz w:val="20"/>
          <w:szCs w:val="20"/>
          <w:lang w:eastAsia="bg-BG"/>
        </w:rPr>
        <w:t>Информация за висящи съдебни, административни или арбитражни производства, касаещи задължения или вземания в размер най-малко 10 на сто от собствения капитал на емитента; ако общата стойност на задълженията или вземанията на емитента по всички образувани производства надхвърля 10 на сто от собствения му капитал, се представя информация за всяко производство поотде</w:t>
      </w:r>
      <w:r w:rsidR="0062283E" w:rsidRPr="00036572">
        <w:rPr>
          <w:rFonts w:ascii="Verdana" w:eastAsia="Times New Roman" w:hAnsi="Verdana" w:cs="Times New Roman"/>
          <w:b/>
          <w:sz w:val="20"/>
          <w:szCs w:val="20"/>
          <w:lang w:eastAsia="bg-BG"/>
        </w:rPr>
        <w:t>лно.</w:t>
      </w:r>
    </w:p>
    <w:p w:rsidR="00C036AC" w:rsidRPr="00C036AC" w:rsidRDefault="00C036AC" w:rsidP="00C036AC">
      <w:pPr>
        <w:spacing w:after="0" w:line="240" w:lineRule="auto"/>
        <w:jc w:val="both"/>
        <w:rPr>
          <w:rFonts w:ascii="Verdana" w:eastAsia="Times New Roman" w:hAnsi="Verdana" w:cs="Times New Roman"/>
          <w:sz w:val="20"/>
          <w:szCs w:val="20"/>
          <w:lang w:eastAsia="bg-BG"/>
        </w:rPr>
      </w:pPr>
    </w:p>
    <w:p w:rsidR="00AF7ED6" w:rsidRPr="00036572" w:rsidRDefault="00036572" w:rsidP="00036572">
      <w:pPr>
        <w:jc w:val="both"/>
        <w:rPr>
          <w:rFonts w:ascii="Verdana" w:hAnsi="Verdana" w:cs="Times New Roman"/>
          <w:sz w:val="20"/>
        </w:rPr>
      </w:pPr>
      <w:r w:rsidRPr="00036572">
        <w:rPr>
          <w:rFonts w:ascii="Verdana" w:hAnsi="Verdana" w:cs="Times New Roman"/>
          <w:sz w:val="20"/>
        </w:rPr>
        <w:t>„Топлофикация – Разград“ АД няма висящи съдебни, административни или арбитражни производства, касаещи задължения или вземания в размер най-малко 10 на сто от собствения капитал на Дружеството.</w:t>
      </w:r>
    </w:p>
    <w:p w:rsidR="0062283E" w:rsidRPr="0062283E" w:rsidRDefault="0062283E" w:rsidP="0062283E">
      <w:pPr>
        <w:spacing w:after="0" w:line="240" w:lineRule="auto"/>
        <w:jc w:val="both"/>
        <w:rPr>
          <w:rFonts w:ascii="Verdana" w:eastAsia="Times New Roman" w:hAnsi="Verdana" w:cs="Times New Roman"/>
          <w:sz w:val="20"/>
          <w:szCs w:val="20"/>
          <w:lang w:eastAsia="bg-BG"/>
        </w:rPr>
      </w:pPr>
    </w:p>
    <w:p w:rsidR="00E80EBC" w:rsidRPr="00074983" w:rsidRDefault="00EB30C2" w:rsidP="00204D98">
      <w:pPr>
        <w:pStyle w:val="ListParagraph"/>
        <w:numPr>
          <w:ilvl w:val="0"/>
          <w:numId w:val="1"/>
        </w:numPr>
        <w:spacing w:after="0" w:line="240" w:lineRule="auto"/>
        <w:jc w:val="both"/>
        <w:rPr>
          <w:rFonts w:ascii="Verdana" w:eastAsia="Times New Roman" w:hAnsi="Verdana" w:cs="Times New Roman"/>
          <w:b/>
          <w:sz w:val="20"/>
          <w:szCs w:val="20"/>
          <w:lang w:eastAsia="bg-BG"/>
        </w:rPr>
      </w:pPr>
      <w:r w:rsidRPr="0062283E">
        <w:rPr>
          <w:rFonts w:ascii="Verdana" w:eastAsia="Times New Roman" w:hAnsi="Verdana" w:cs="Times New Roman"/>
          <w:b/>
          <w:sz w:val="20"/>
          <w:szCs w:val="20"/>
          <w:lang w:eastAsia="bg-BG"/>
        </w:rPr>
        <w:t xml:space="preserve">Информация за отпуснати от емитента или </w:t>
      </w:r>
      <w:r w:rsidRPr="0009657D">
        <w:rPr>
          <w:rFonts w:ascii="Verdana" w:eastAsia="Times New Roman" w:hAnsi="Verdana" w:cs="Times New Roman"/>
          <w:b/>
          <w:sz w:val="20"/>
          <w:szCs w:val="20"/>
          <w:lang w:eastAsia="bg-BG"/>
        </w:rPr>
        <w:t>от негово дъщерно дружество</w:t>
      </w:r>
      <w:r w:rsidR="0062283E" w:rsidRPr="0009657D">
        <w:rPr>
          <w:rFonts w:ascii="Verdana" w:eastAsia="Times New Roman" w:hAnsi="Verdana" w:cs="Times New Roman"/>
          <w:b/>
          <w:sz w:val="20"/>
          <w:szCs w:val="20"/>
          <w:lang w:eastAsia="bg-BG"/>
        </w:rPr>
        <w:t xml:space="preserve"> заеми, предоставяне на гаранции или поемане на </w:t>
      </w:r>
      <w:r w:rsidR="0062283E" w:rsidRPr="00074983">
        <w:rPr>
          <w:rFonts w:ascii="Verdana" w:eastAsia="Times New Roman" w:hAnsi="Verdana" w:cs="Times New Roman"/>
          <w:b/>
          <w:sz w:val="20"/>
          <w:szCs w:val="20"/>
          <w:lang w:eastAsia="bg-BG"/>
        </w:rPr>
        <w:t>задължения общо към едно лице или негово дъщерно дружество, в т.ч. и на свързани лица с посочване на характера на взаимоотношенията между емитента и лицето, размера на неизплатената главница, лихвен процент, краен срок на погасяване, размер на поето задължение, условия и срок.</w:t>
      </w:r>
    </w:p>
    <w:p w:rsidR="00C036AC" w:rsidRPr="00C036AC" w:rsidRDefault="00C036AC" w:rsidP="00C036AC">
      <w:pPr>
        <w:spacing w:after="0" w:line="240" w:lineRule="auto"/>
        <w:jc w:val="both"/>
        <w:rPr>
          <w:rFonts w:ascii="Verdana" w:eastAsia="Times New Roman" w:hAnsi="Verdana" w:cs="Times New Roman"/>
          <w:b/>
          <w:sz w:val="20"/>
          <w:szCs w:val="20"/>
          <w:lang w:eastAsia="bg-BG"/>
        </w:rPr>
      </w:pPr>
    </w:p>
    <w:p w:rsidR="009F6C59" w:rsidRDefault="009D7A06" w:rsidP="00AF7ED6">
      <w:pPr>
        <w:spacing w:after="0" w:line="240" w:lineRule="auto"/>
        <w:jc w:val="both"/>
        <w:rPr>
          <w:rFonts w:ascii="Verdana" w:eastAsia="Times New Roman" w:hAnsi="Verdana" w:cs="Times New Roman"/>
          <w:b/>
          <w:sz w:val="20"/>
          <w:szCs w:val="20"/>
          <w:lang w:eastAsia="bg-BG"/>
        </w:rPr>
      </w:pPr>
      <w:r>
        <w:rPr>
          <w:rFonts w:ascii="Verdana" w:eastAsia="Times New Roman" w:hAnsi="Verdana" w:cs="Times New Roman"/>
          <w:sz w:val="20"/>
          <w:szCs w:val="20"/>
          <w:lang w:eastAsia="bg-BG"/>
        </w:rPr>
        <w:t xml:space="preserve">„Топлофикация – Разград“ </w:t>
      </w:r>
      <w:r w:rsidR="00E80EBC" w:rsidRPr="00C036AC">
        <w:rPr>
          <w:rFonts w:ascii="Verdana" w:eastAsia="Times New Roman" w:hAnsi="Verdana" w:cs="Times New Roman"/>
          <w:sz w:val="20"/>
          <w:szCs w:val="20"/>
          <w:lang w:eastAsia="bg-BG"/>
        </w:rPr>
        <w:t>АД няма отпуснати заеми.</w:t>
      </w:r>
      <w:r w:rsidR="00C036AC" w:rsidRPr="00C036AC">
        <w:rPr>
          <w:rFonts w:ascii="Verdana" w:eastAsia="Times New Roman" w:hAnsi="Verdana" w:cs="Times New Roman"/>
          <w:sz w:val="20"/>
          <w:szCs w:val="20"/>
          <w:lang w:eastAsia="bg-BG"/>
        </w:rPr>
        <w:t xml:space="preserve"> </w:t>
      </w:r>
      <w:r w:rsidR="003A46F6">
        <w:rPr>
          <w:rFonts w:ascii="Verdana" w:eastAsia="Times New Roman" w:hAnsi="Verdana" w:cs="Times New Roman"/>
          <w:sz w:val="20"/>
          <w:szCs w:val="20"/>
          <w:lang w:eastAsia="bg-BG"/>
        </w:rPr>
        <w:t>Дружеството поддържа една банкова гаранция на стойност 4 804 лв., към сключен с „Енерго-ПРО Енергийни услиги“ ЕАД договор за участие в стандартна балансираща група.</w:t>
      </w:r>
    </w:p>
    <w:p w:rsidR="001F71FA" w:rsidRDefault="001F71FA" w:rsidP="008248DA">
      <w:pPr>
        <w:spacing w:after="0" w:line="240" w:lineRule="auto"/>
        <w:rPr>
          <w:rFonts w:ascii="Verdana" w:eastAsia="Times New Roman" w:hAnsi="Verdana" w:cs="Times New Roman"/>
          <w:b/>
          <w:sz w:val="20"/>
          <w:szCs w:val="20"/>
          <w:lang w:eastAsia="bg-BG"/>
        </w:rPr>
      </w:pPr>
    </w:p>
    <w:p w:rsidR="004943E7" w:rsidRDefault="004943E7" w:rsidP="008248DA">
      <w:pPr>
        <w:spacing w:after="0" w:line="240" w:lineRule="auto"/>
        <w:rPr>
          <w:rFonts w:ascii="Verdana" w:eastAsia="Times New Roman" w:hAnsi="Verdana" w:cs="Times New Roman"/>
          <w:b/>
          <w:sz w:val="20"/>
          <w:szCs w:val="20"/>
          <w:lang w:eastAsia="bg-BG"/>
        </w:rPr>
      </w:pPr>
    </w:p>
    <w:p w:rsidR="004943E7" w:rsidRDefault="004943E7" w:rsidP="008248DA">
      <w:pPr>
        <w:spacing w:after="0" w:line="240" w:lineRule="auto"/>
        <w:rPr>
          <w:rFonts w:ascii="Verdana" w:eastAsia="Times New Roman" w:hAnsi="Verdana" w:cs="Times New Roman"/>
          <w:b/>
          <w:sz w:val="20"/>
          <w:szCs w:val="20"/>
          <w:lang w:eastAsia="bg-BG"/>
        </w:rPr>
      </w:pPr>
    </w:p>
    <w:p w:rsidR="004943E7" w:rsidRDefault="004943E7" w:rsidP="008248DA">
      <w:pPr>
        <w:spacing w:after="0" w:line="240" w:lineRule="auto"/>
        <w:rPr>
          <w:rFonts w:ascii="Verdana" w:eastAsia="Times New Roman" w:hAnsi="Verdana" w:cs="Times New Roman"/>
          <w:b/>
          <w:sz w:val="20"/>
          <w:szCs w:val="20"/>
          <w:lang w:eastAsia="bg-BG"/>
        </w:rPr>
      </w:pPr>
    </w:p>
    <w:p w:rsidR="004943E7" w:rsidRDefault="004943E7" w:rsidP="008248DA">
      <w:pPr>
        <w:spacing w:after="0" w:line="240" w:lineRule="auto"/>
        <w:rPr>
          <w:rFonts w:ascii="Verdana" w:eastAsia="Times New Roman" w:hAnsi="Verdana" w:cs="Times New Roman"/>
          <w:b/>
          <w:sz w:val="20"/>
          <w:szCs w:val="20"/>
          <w:lang w:eastAsia="bg-BG"/>
        </w:rPr>
      </w:pPr>
    </w:p>
    <w:p w:rsidR="0062283E" w:rsidRPr="009F6C59" w:rsidRDefault="0062283E" w:rsidP="008248DA">
      <w:pPr>
        <w:spacing w:after="0" w:line="240" w:lineRule="auto"/>
        <w:rPr>
          <w:rFonts w:ascii="Verdana" w:eastAsia="Times New Roman" w:hAnsi="Verdana" w:cs="Times New Roman"/>
          <w:b/>
          <w:sz w:val="20"/>
          <w:szCs w:val="20"/>
          <w:lang w:eastAsia="bg-BG"/>
        </w:rPr>
      </w:pPr>
    </w:p>
    <w:p w:rsidR="009F6C59" w:rsidRPr="009F6C59" w:rsidRDefault="009F6C59" w:rsidP="008248DA">
      <w:pPr>
        <w:spacing w:after="0" w:line="240" w:lineRule="auto"/>
        <w:rPr>
          <w:rFonts w:ascii="Verdana" w:eastAsia="Times New Roman" w:hAnsi="Verdana" w:cs="Times New Roman"/>
          <w:b/>
          <w:sz w:val="20"/>
          <w:szCs w:val="20"/>
          <w:lang w:eastAsia="bg-BG"/>
        </w:rPr>
      </w:pPr>
      <w:r w:rsidRPr="009F6C59">
        <w:rPr>
          <w:rFonts w:ascii="Verdana" w:eastAsia="Times New Roman" w:hAnsi="Verdana" w:cs="Times New Roman"/>
          <w:b/>
          <w:sz w:val="20"/>
          <w:szCs w:val="20"/>
          <w:lang w:eastAsia="bg-BG"/>
        </w:rPr>
        <w:t>Михаил Ковачев</w:t>
      </w:r>
    </w:p>
    <w:p w:rsidR="009F6C59" w:rsidRPr="009F6C59" w:rsidRDefault="009F6C59" w:rsidP="008248DA">
      <w:pPr>
        <w:spacing w:after="0" w:line="240" w:lineRule="auto"/>
        <w:rPr>
          <w:rFonts w:ascii="Verdana" w:eastAsia="Times New Roman" w:hAnsi="Verdana" w:cs="Times New Roman"/>
          <w:b/>
          <w:sz w:val="20"/>
          <w:szCs w:val="20"/>
          <w:lang w:eastAsia="bg-BG"/>
        </w:rPr>
      </w:pPr>
    </w:p>
    <w:p w:rsidR="009F6C59" w:rsidRDefault="009F6C59" w:rsidP="008248DA">
      <w:pPr>
        <w:spacing w:after="0" w:line="240" w:lineRule="auto"/>
        <w:rPr>
          <w:rFonts w:ascii="Verdana" w:eastAsia="Times New Roman" w:hAnsi="Verdana" w:cs="Times New Roman"/>
          <w:b/>
          <w:sz w:val="20"/>
          <w:szCs w:val="20"/>
          <w:lang w:eastAsia="bg-BG"/>
        </w:rPr>
      </w:pPr>
      <w:r w:rsidRPr="009F6C59">
        <w:rPr>
          <w:rFonts w:ascii="Verdana" w:eastAsia="Times New Roman" w:hAnsi="Verdana" w:cs="Times New Roman"/>
          <w:b/>
          <w:sz w:val="20"/>
          <w:szCs w:val="20"/>
          <w:lang w:eastAsia="bg-BG"/>
        </w:rPr>
        <w:t>Изпълнителен Директор</w:t>
      </w:r>
    </w:p>
    <w:p w:rsidR="00AF7ED6" w:rsidRPr="009F6C59" w:rsidRDefault="009D7A06" w:rsidP="008248DA">
      <w:pPr>
        <w:spacing w:after="0" w:line="240" w:lineRule="auto"/>
        <w:rPr>
          <w:rFonts w:ascii="Verdana" w:eastAsia="Times New Roman" w:hAnsi="Verdana" w:cs="Times New Roman"/>
          <w:b/>
          <w:sz w:val="20"/>
          <w:szCs w:val="20"/>
          <w:lang w:eastAsia="bg-BG"/>
        </w:rPr>
      </w:pPr>
      <w:r>
        <w:rPr>
          <w:rFonts w:ascii="Verdana" w:eastAsia="Times New Roman" w:hAnsi="Verdana" w:cs="Times New Roman"/>
          <w:b/>
          <w:sz w:val="20"/>
          <w:szCs w:val="20"/>
          <w:lang w:eastAsia="bg-BG"/>
        </w:rPr>
        <w:t xml:space="preserve">„Топлофикация – Разград“ </w:t>
      </w:r>
      <w:r w:rsidR="00AF7ED6">
        <w:rPr>
          <w:rFonts w:ascii="Verdana" w:eastAsia="Times New Roman" w:hAnsi="Verdana" w:cs="Times New Roman"/>
          <w:b/>
          <w:sz w:val="20"/>
          <w:szCs w:val="20"/>
          <w:lang w:eastAsia="bg-BG"/>
        </w:rPr>
        <w:t>АД</w:t>
      </w:r>
    </w:p>
    <w:p w:rsidR="009F6C59" w:rsidRPr="009F6C59" w:rsidRDefault="009F6C59" w:rsidP="008248DA">
      <w:pPr>
        <w:spacing w:after="0" w:line="240" w:lineRule="auto"/>
        <w:rPr>
          <w:rFonts w:ascii="Verdana" w:eastAsia="Times New Roman" w:hAnsi="Verdana" w:cs="Times New Roman"/>
          <w:b/>
          <w:sz w:val="20"/>
          <w:szCs w:val="20"/>
          <w:lang w:eastAsia="bg-BG"/>
        </w:rPr>
      </w:pPr>
    </w:p>
    <w:p w:rsidR="00C84D30" w:rsidRPr="009F6C59" w:rsidRDefault="00C84D30">
      <w:pPr>
        <w:rPr>
          <w:rFonts w:ascii="Verdana" w:hAnsi="Verdana"/>
          <w:sz w:val="20"/>
          <w:szCs w:val="20"/>
        </w:rPr>
      </w:pPr>
    </w:p>
    <w:sectPr w:rsidR="00C84D30" w:rsidRPr="009F6C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07DA"/>
    <w:multiLevelType w:val="hybridMultilevel"/>
    <w:tmpl w:val="FE06E61A"/>
    <w:lvl w:ilvl="0" w:tplc="4C7ED904">
      <w:start w:val="1"/>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56D5914"/>
    <w:multiLevelType w:val="hybridMultilevel"/>
    <w:tmpl w:val="625E4086"/>
    <w:lvl w:ilvl="0" w:tplc="358C8680">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3AEC1ED6"/>
    <w:multiLevelType w:val="hybridMultilevel"/>
    <w:tmpl w:val="685E6F84"/>
    <w:lvl w:ilvl="0" w:tplc="04020001">
      <w:start w:val="5"/>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4015322C"/>
    <w:multiLevelType w:val="hybridMultilevel"/>
    <w:tmpl w:val="1E26146A"/>
    <w:lvl w:ilvl="0" w:tplc="4BB6EA0A">
      <w:start w:val="1"/>
      <w:numFmt w:val="bullet"/>
      <w:lvlText w:val="-"/>
      <w:lvlJc w:val="left"/>
      <w:pPr>
        <w:ind w:left="1080" w:hanging="360"/>
      </w:pPr>
      <w:rPr>
        <w:rFonts w:ascii="Verdana" w:eastAsia="Times New Roman" w:hAnsi="Verdana"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nsid w:val="468A4ECD"/>
    <w:multiLevelType w:val="multilevel"/>
    <w:tmpl w:val="91724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1160BA"/>
    <w:multiLevelType w:val="hybridMultilevel"/>
    <w:tmpl w:val="0182559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
    <w:nsid w:val="59210DC8"/>
    <w:multiLevelType w:val="hybridMultilevel"/>
    <w:tmpl w:val="BFEAE564"/>
    <w:lvl w:ilvl="0" w:tplc="04020001">
      <w:start w:val="5"/>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626E6C3B"/>
    <w:multiLevelType w:val="multilevel"/>
    <w:tmpl w:val="D97E4A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61E5F1E"/>
    <w:multiLevelType w:val="hybridMultilevel"/>
    <w:tmpl w:val="E6725308"/>
    <w:lvl w:ilvl="0" w:tplc="BAEEF080">
      <w:start w:val="1"/>
      <w:numFmt w:val="decimal"/>
      <w:lvlText w:val="%1."/>
      <w:lvlJc w:val="left"/>
      <w:pPr>
        <w:ind w:left="720" w:hanging="360"/>
      </w:pPr>
      <w:rPr>
        <w:rFonts w:ascii="Verdana" w:eastAsia="Times New Roman" w:hAnsi="Verdana" w:cs="Times New Roman"/>
        <w:sz w:val="20"/>
        <w:szCs w:val="2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6812526A"/>
    <w:multiLevelType w:val="hybridMultilevel"/>
    <w:tmpl w:val="52642EA4"/>
    <w:lvl w:ilvl="0" w:tplc="04020001">
      <w:start w:val="5"/>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697C117F"/>
    <w:multiLevelType w:val="hybridMultilevel"/>
    <w:tmpl w:val="22FEDC40"/>
    <w:lvl w:ilvl="0" w:tplc="96801140">
      <w:start w:val="1"/>
      <w:numFmt w:val="decimal"/>
      <w:lvlText w:val="%1."/>
      <w:lvlJc w:val="left"/>
      <w:pPr>
        <w:ind w:left="562" w:hanging="42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1">
    <w:nsid w:val="6EBB4F36"/>
    <w:multiLevelType w:val="multilevel"/>
    <w:tmpl w:val="91724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2127AF7"/>
    <w:multiLevelType w:val="hybridMultilevel"/>
    <w:tmpl w:val="20ACE308"/>
    <w:lvl w:ilvl="0" w:tplc="35E87EF2">
      <w:start w:val="1"/>
      <w:numFmt w:val="decimal"/>
      <w:lvlText w:val="%1."/>
      <w:lvlJc w:val="left"/>
      <w:pPr>
        <w:ind w:left="562" w:hanging="420"/>
      </w:pPr>
      <w:rPr>
        <w:rFonts w:hint="default"/>
        <w:b/>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num w:numId="1">
    <w:abstractNumId w:val="12"/>
  </w:num>
  <w:num w:numId="2">
    <w:abstractNumId w:val="0"/>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3"/>
  </w:num>
  <w:num w:numId="9">
    <w:abstractNumId w:val="6"/>
  </w:num>
  <w:num w:numId="10">
    <w:abstractNumId w:val="2"/>
  </w:num>
  <w:num w:numId="11">
    <w:abstractNumId w:val="9"/>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8DA"/>
    <w:rsid w:val="00036572"/>
    <w:rsid w:val="00074983"/>
    <w:rsid w:val="00086DA0"/>
    <w:rsid w:val="0009657D"/>
    <w:rsid w:val="000B6F19"/>
    <w:rsid w:val="00153D1F"/>
    <w:rsid w:val="0016263E"/>
    <w:rsid w:val="001777EB"/>
    <w:rsid w:val="001A7C04"/>
    <w:rsid w:val="001F71FA"/>
    <w:rsid w:val="00204D98"/>
    <w:rsid w:val="00213326"/>
    <w:rsid w:val="00274F2C"/>
    <w:rsid w:val="002B6229"/>
    <w:rsid w:val="003355C8"/>
    <w:rsid w:val="00387009"/>
    <w:rsid w:val="003A46F6"/>
    <w:rsid w:val="003B3D72"/>
    <w:rsid w:val="004271A9"/>
    <w:rsid w:val="00444049"/>
    <w:rsid w:val="004574E6"/>
    <w:rsid w:val="0048685F"/>
    <w:rsid w:val="004943E7"/>
    <w:rsid w:val="004E2423"/>
    <w:rsid w:val="00591DAF"/>
    <w:rsid w:val="005E6A1B"/>
    <w:rsid w:val="0062283E"/>
    <w:rsid w:val="0064259C"/>
    <w:rsid w:val="0064790E"/>
    <w:rsid w:val="006742B1"/>
    <w:rsid w:val="0069393E"/>
    <w:rsid w:val="006E7095"/>
    <w:rsid w:val="00710057"/>
    <w:rsid w:val="00712517"/>
    <w:rsid w:val="00731723"/>
    <w:rsid w:val="00740A47"/>
    <w:rsid w:val="00785BAC"/>
    <w:rsid w:val="00817A99"/>
    <w:rsid w:val="008248DA"/>
    <w:rsid w:val="00846DBA"/>
    <w:rsid w:val="00851ECE"/>
    <w:rsid w:val="0088699F"/>
    <w:rsid w:val="008A7912"/>
    <w:rsid w:val="008F27C6"/>
    <w:rsid w:val="00906688"/>
    <w:rsid w:val="009D7A06"/>
    <w:rsid w:val="009F6C59"/>
    <w:rsid w:val="00A0309C"/>
    <w:rsid w:val="00A60D5B"/>
    <w:rsid w:val="00AF179E"/>
    <w:rsid w:val="00AF7ED6"/>
    <w:rsid w:val="00B45EA5"/>
    <w:rsid w:val="00B53C94"/>
    <w:rsid w:val="00B7572B"/>
    <w:rsid w:val="00BE62B8"/>
    <w:rsid w:val="00C036AC"/>
    <w:rsid w:val="00C07ECD"/>
    <w:rsid w:val="00C84D30"/>
    <w:rsid w:val="00CD778A"/>
    <w:rsid w:val="00D07528"/>
    <w:rsid w:val="00DA1382"/>
    <w:rsid w:val="00E241E6"/>
    <w:rsid w:val="00E80EBC"/>
    <w:rsid w:val="00E85BE8"/>
    <w:rsid w:val="00E94209"/>
    <w:rsid w:val="00E95FB3"/>
    <w:rsid w:val="00EA3F21"/>
    <w:rsid w:val="00EB30C2"/>
    <w:rsid w:val="00EB42D2"/>
    <w:rsid w:val="00EB5D21"/>
    <w:rsid w:val="00EE25F4"/>
    <w:rsid w:val="00F067A2"/>
    <w:rsid w:val="00F36E5A"/>
    <w:rsid w:val="00F9204B"/>
    <w:rsid w:val="00FD500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wdocreference">
    <w:name w:val="newdocreference"/>
    <w:basedOn w:val="DefaultParagraphFont"/>
    <w:rsid w:val="008248DA"/>
  </w:style>
  <w:style w:type="paragraph" w:styleId="Header">
    <w:name w:val="header"/>
    <w:basedOn w:val="Normal"/>
    <w:link w:val="HeaderChar"/>
    <w:rsid w:val="009F6C59"/>
    <w:pPr>
      <w:tabs>
        <w:tab w:val="center" w:pos="4320"/>
        <w:tab w:val="right" w:pos="8640"/>
      </w:tabs>
      <w:suppressAutoHyphens/>
      <w:spacing w:after="0" w:line="240" w:lineRule="auto"/>
    </w:pPr>
    <w:rPr>
      <w:rFonts w:ascii="Arial" w:eastAsia="Times New Roman" w:hAnsi="Arial" w:cs="Times New Roman"/>
      <w:sz w:val="24"/>
      <w:szCs w:val="20"/>
      <w:lang w:val="en-US" w:eastAsia="ar-SA"/>
    </w:rPr>
  </w:style>
  <w:style w:type="character" w:customStyle="1" w:styleId="HeaderChar">
    <w:name w:val="Header Char"/>
    <w:basedOn w:val="DefaultParagraphFont"/>
    <w:link w:val="Header"/>
    <w:rsid w:val="009F6C59"/>
    <w:rPr>
      <w:rFonts w:ascii="Arial" w:eastAsia="Times New Roman" w:hAnsi="Arial" w:cs="Times New Roman"/>
      <w:sz w:val="24"/>
      <w:szCs w:val="20"/>
      <w:lang w:val="en-US" w:eastAsia="ar-SA"/>
    </w:rPr>
  </w:style>
  <w:style w:type="character" w:styleId="Hyperlink">
    <w:name w:val="Hyperlink"/>
    <w:rsid w:val="009F6C59"/>
    <w:rPr>
      <w:rFonts w:cs="Times New Roman"/>
      <w:color w:val="0000FF"/>
      <w:u w:val="single"/>
    </w:rPr>
  </w:style>
  <w:style w:type="paragraph" w:styleId="BalloonText">
    <w:name w:val="Balloon Text"/>
    <w:basedOn w:val="Normal"/>
    <w:link w:val="BalloonTextChar"/>
    <w:uiPriority w:val="99"/>
    <w:semiHidden/>
    <w:unhideWhenUsed/>
    <w:rsid w:val="009F6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C59"/>
    <w:rPr>
      <w:rFonts w:ascii="Tahoma" w:hAnsi="Tahoma" w:cs="Tahoma"/>
      <w:sz w:val="16"/>
      <w:szCs w:val="16"/>
    </w:rPr>
  </w:style>
  <w:style w:type="paragraph" w:styleId="ListParagraph">
    <w:name w:val="List Paragraph"/>
    <w:basedOn w:val="Normal"/>
    <w:uiPriority w:val="34"/>
    <w:qFormat/>
    <w:rsid w:val="00213326"/>
    <w:pPr>
      <w:ind w:left="720"/>
      <w:contextualSpacing/>
    </w:pPr>
  </w:style>
  <w:style w:type="paragraph" w:styleId="NoSpacing">
    <w:name w:val="No Spacing"/>
    <w:uiPriority w:val="1"/>
    <w:qFormat/>
    <w:rsid w:val="0048685F"/>
    <w:pPr>
      <w:spacing w:after="0" w:line="240" w:lineRule="auto"/>
    </w:pPr>
  </w:style>
  <w:style w:type="table" w:styleId="TableGrid">
    <w:name w:val="Table Grid"/>
    <w:basedOn w:val="TableNormal"/>
    <w:rsid w:val="00AF7ED6"/>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274F2C"/>
    <w:pPr>
      <w:widowControl w:val="0"/>
      <w:tabs>
        <w:tab w:val="left" w:pos="709"/>
      </w:tabs>
      <w:overflowPunct w:val="0"/>
      <w:autoSpaceDE w:val="0"/>
      <w:autoSpaceDN w:val="0"/>
      <w:adjustRightInd w:val="0"/>
      <w:spacing w:after="0" w:line="240" w:lineRule="auto"/>
    </w:pPr>
    <w:rPr>
      <w:rFonts w:ascii="Tahoma" w:eastAsia="Times New Roman" w:hAnsi="Tahoma" w:cs="Times New Roman"/>
      <w:kern w:val="28"/>
      <w:sz w:val="20"/>
      <w:szCs w:val="20"/>
      <w:lang w:val="pl-PL" w:eastAsia="pl-PL"/>
    </w:rPr>
  </w:style>
  <w:style w:type="paragraph" w:styleId="NormalWeb">
    <w:name w:val="Normal (Web)"/>
    <w:basedOn w:val="Normal"/>
    <w:uiPriority w:val="99"/>
    <w:unhideWhenUsed/>
    <w:rsid w:val="002B6229"/>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wdocreference">
    <w:name w:val="newdocreference"/>
    <w:basedOn w:val="DefaultParagraphFont"/>
    <w:rsid w:val="008248DA"/>
  </w:style>
  <w:style w:type="paragraph" w:styleId="Header">
    <w:name w:val="header"/>
    <w:basedOn w:val="Normal"/>
    <w:link w:val="HeaderChar"/>
    <w:rsid w:val="009F6C59"/>
    <w:pPr>
      <w:tabs>
        <w:tab w:val="center" w:pos="4320"/>
        <w:tab w:val="right" w:pos="8640"/>
      </w:tabs>
      <w:suppressAutoHyphens/>
      <w:spacing w:after="0" w:line="240" w:lineRule="auto"/>
    </w:pPr>
    <w:rPr>
      <w:rFonts w:ascii="Arial" w:eastAsia="Times New Roman" w:hAnsi="Arial" w:cs="Times New Roman"/>
      <w:sz w:val="24"/>
      <w:szCs w:val="20"/>
      <w:lang w:val="en-US" w:eastAsia="ar-SA"/>
    </w:rPr>
  </w:style>
  <w:style w:type="character" w:customStyle="1" w:styleId="HeaderChar">
    <w:name w:val="Header Char"/>
    <w:basedOn w:val="DefaultParagraphFont"/>
    <w:link w:val="Header"/>
    <w:rsid w:val="009F6C59"/>
    <w:rPr>
      <w:rFonts w:ascii="Arial" w:eastAsia="Times New Roman" w:hAnsi="Arial" w:cs="Times New Roman"/>
      <w:sz w:val="24"/>
      <w:szCs w:val="20"/>
      <w:lang w:val="en-US" w:eastAsia="ar-SA"/>
    </w:rPr>
  </w:style>
  <w:style w:type="character" w:styleId="Hyperlink">
    <w:name w:val="Hyperlink"/>
    <w:rsid w:val="009F6C59"/>
    <w:rPr>
      <w:rFonts w:cs="Times New Roman"/>
      <w:color w:val="0000FF"/>
      <w:u w:val="single"/>
    </w:rPr>
  </w:style>
  <w:style w:type="paragraph" w:styleId="BalloonText">
    <w:name w:val="Balloon Text"/>
    <w:basedOn w:val="Normal"/>
    <w:link w:val="BalloonTextChar"/>
    <w:uiPriority w:val="99"/>
    <w:semiHidden/>
    <w:unhideWhenUsed/>
    <w:rsid w:val="009F6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C59"/>
    <w:rPr>
      <w:rFonts w:ascii="Tahoma" w:hAnsi="Tahoma" w:cs="Tahoma"/>
      <w:sz w:val="16"/>
      <w:szCs w:val="16"/>
    </w:rPr>
  </w:style>
  <w:style w:type="paragraph" w:styleId="ListParagraph">
    <w:name w:val="List Paragraph"/>
    <w:basedOn w:val="Normal"/>
    <w:uiPriority w:val="34"/>
    <w:qFormat/>
    <w:rsid w:val="00213326"/>
    <w:pPr>
      <w:ind w:left="720"/>
      <w:contextualSpacing/>
    </w:pPr>
  </w:style>
  <w:style w:type="paragraph" w:styleId="NoSpacing">
    <w:name w:val="No Spacing"/>
    <w:uiPriority w:val="1"/>
    <w:qFormat/>
    <w:rsid w:val="0048685F"/>
    <w:pPr>
      <w:spacing w:after="0" w:line="240" w:lineRule="auto"/>
    </w:pPr>
  </w:style>
  <w:style w:type="table" w:styleId="TableGrid">
    <w:name w:val="Table Grid"/>
    <w:basedOn w:val="TableNormal"/>
    <w:rsid w:val="00AF7ED6"/>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274F2C"/>
    <w:pPr>
      <w:widowControl w:val="0"/>
      <w:tabs>
        <w:tab w:val="left" w:pos="709"/>
      </w:tabs>
      <w:overflowPunct w:val="0"/>
      <w:autoSpaceDE w:val="0"/>
      <w:autoSpaceDN w:val="0"/>
      <w:adjustRightInd w:val="0"/>
      <w:spacing w:after="0" w:line="240" w:lineRule="auto"/>
    </w:pPr>
    <w:rPr>
      <w:rFonts w:ascii="Tahoma" w:eastAsia="Times New Roman" w:hAnsi="Tahoma" w:cs="Times New Roman"/>
      <w:kern w:val="28"/>
      <w:sz w:val="20"/>
      <w:szCs w:val="20"/>
      <w:lang w:val="pl-PL" w:eastAsia="pl-PL"/>
    </w:rPr>
  </w:style>
  <w:style w:type="paragraph" w:styleId="NormalWeb">
    <w:name w:val="Normal (Web)"/>
    <w:basedOn w:val="Normal"/>
    <w:uiPriority w:val="99"/>
    <w:unhideWhenUsed/>
    <w:rsid w:val="002B6229"/>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682416">
      <w:bodyDiv w:val="1"/>
      <w:marLeft w:val="0"/>
      <w:marRight w:val="0"/>
      <w:marTop w:val="0"/>
      <w:marBottom w:val="0"/>
      <w:divBdr>
        <w:top w:val="none" w:sz="0" w:space="0" w:color="auto"/>
        <w:left w:val="none" w:sz="0" w:space="0" w:color="auto"/>
        <w:bottom w:val="none" w:sz="0" w:space="0" w:color="auto"/>
        <w:right w:val="none" w:sz="0" w:space="0" w:color="auto"/>
      </w:divBdr>
    </w:div>
    <w:div w:id="934946270">
      <w:bodyDiv w:val="1"/>
      <w:marLeft w:val="0"/>
      <w:marRight w:val="0"/>
      <w:marTop w:val="0"/>
      <w:marBottom w:val="0"/>
      <w:divBdr>
        <w:top w:val="none" w:sz="0" w:space="0" w:color="auto"/>
        <w:left w:val="none" w:sz="0" w:space="0" w:color="auto"/>
        <w:bottom w:val="none" w:sz="0" w:space="0" w:color="auto"/>
        <w:right w:val="none" w:sz="0" w:space="0" w:color="auto"/>
      </w:divBdr>
    </w:div>
    <w:div w:id="1145313244">
      <w:bodyDiv w:val="1"/>
      <w:marLeft w:val="0"/>
      <w:marRight w:val="0"/>
      <w:marTop w:val="0"/>
      <w:marBottom w:val="0"/>
      <w:divBdr>
        <w:top w:val="none" w:sz="0" w:space="0" w:color="auto"/>
        <w:left w:val="none" w:sz="0" w:space="0" w:color="auto"/>
        <w:bottom w:val="none" w:sz="0" w:space="0" w:color="auto"/>
        <w:right w:val="none" w:sz="0" w:space="0" w:color="auto"/>
      </w:divBdr>
      <w:divsChild>
        <w:div w:id="1774473417">
          <w:marLeft w:val="0"/>
          <w:marRight w:val="0"/>
          <w:marTop w:val="0"/>
          <w:marBottom w:val="0"/>
          <w:divBdr>
            <w:top w:val="none" w:sz="0" w:space="0" w:color="auto"/>
            <w:left w:val="none" w:sz="0" w:space="0" w:color="auto"/>
            <w:bottom w:val="none" w:sz="0" w:space="0" w:color="auto"/>
            <w:right w:val="none" w:sz="0" w:space="0" w:color="auto"/>
          </w:divBdr>
          <w:divsChild>
            <w:div w:id="1929534394">
              <w:marLeft w:val="0"/>
              <w:marRight w:val="0"/>
              <w:marTop w:val="0"/>
              <w:marBottom w:val="0"/>
              <w:divBdr>
                <w:top w:val="none" w:sz="0" w:space="0" w:color="auto"/>
                <w:left w:val="none" w:sz="0" w:space="0" w:color="auto"/>
                <w:bottom w:val="none" w:sz="0" w:space="0" w:color="auto"/>
                <w:right w:val="none" w:sz="0" w:space="0" w:color="auto"/>
              </w:divBdr>
            </w:div>
            <w:div w:id="2133548277">
              <w:marLeft w:val="0"/>
              <w:marRight w:val="0"/>
              <w:marTop w:val="0"/>
              <w:marBottom w:val="0"/>
              <w:divBdr>
                <w:top w:val="none" w:sz="0" w:space="0" w:color="auto"/>
                <w:left w:val="none" w:sz="0" w:space="0" w:color="auto"/>
                <w:bottom w:val="none" w:sz="0" w:space="0" w:color="auto"/>
                <w:right w:val="none" w:sz="0" w:space="0" w:color="auto"/>
              </w:divBdr>
            </w:div>
            <w:div w:id="1259174507">
              <w:marLeft w:val="0"/>
              <w:marRight w:val="0"/>
              <w:marTop w:val="0"/>
              <w:marBottom w:val="0"/>
              <w:divBdr>
                <w:top w:val="none" w:sz="0" w:space="0" w:color="auto"/>
                <w:left w:val="none" w:sz="0" w:space="0" w:color="auto"/>
                <w:bottom w:val="none" w:sz="0" w:space="0" w:color="auto"/>
                <w:right w:val="none" w:sz="0" w:space="0" w:color="auto"/>
              </w:divBdr>
            </w:div>
            <w:div w:id="263921745">
              <w:marLeft w:val="0"/>
              <w:marRight w:val="0"/>
              <w:marTop w:val="0"/>
              <w:marBottom w:val="0"/>
              <w:divBdr>
                <w:top w:val="none" w:sz="0" w:space="0" w:color="auto"/>
                <w:left w:val="none" w:sz="0" w:space="0" w:color="auto"/>
                <w:bottom w:val="none" w:sz="0" w:space="0" w:color="auto"/>
                <w:right w:val="none" w:sz="0" w:space="0" w:color="auto"/>
              </w:divBdr>
            </w:div>
            <w:div w:id="1364477039">
              <w:marLeft w:val="0"/>
              <w:marRight w:val="0"/>
              <w:marTop w:val="0"/>
              <w:marBottom w:val="0"/>
              <w:divBdr>
                <w:top w:val="none" w:sz="0" w:space="0" w:color="auto"/>
                <w:left w:val="none" w:sz="0" w:space="0" w:color="auto"/>
                <w:bottom w:val="none" w:sz="0" w:space="0" w:color="auto"/>
                <w:right w:val="none" w:sz="0" w:space="0" w:color="auto"/>
              </w:divBdr>
            </w:div>
            <w:div w:id="1892035182">
              <w:marLeft w:val="0"/>
              <w:marRight w:val="0"/>
              <w:marTop w:val="0"/>
              <w:marBottom w:val="0"/>
              <w:divBdr>
                <w:top w:val="none" w:sz="0" w:space="0" w:color="auto"/>
                <w:left w:val="none" w:sz="0" w:space="0" w:color="auto"/>
                <w:bottom w:val="none" w:sz="0" w:space="0" w:color="auto"/>
                <w:right w:val="none" w:sz="0" w:space="0" w:color="auto"/>
              </w:divBdr>
            </w:div>
            <w:div w:id="1638994843">
              <w:marLeft w:val="0"/>
              <w:marRight w:val="0"/>
              <w:marTop w:val="0"/>
              <w:marBottom w:val="0"/>
              <w:divBdr>
                <w:top w:val="none" w:sz="0" w:space="0" w:color="auto"/>
                <w:left w:val="none" w:sz="0" w:space="0" w:color="auto"/>
                <w:bottom w:val="none" w:sz="0" w:space="0" w:color="auto"/>
                <w:right w:val="none" w:sz="0" w:space="0" w:color="auto"/>
              </w:divBdr>
            </w:div>
            <w:div w:id="887376309">
              <w:marLeft w:val="0"/>
              <w:marRight w:val="0"/>
              <w:marTop w:val="0"/>
              <w:marBottom w:val="0"/>
              <w:divBdr>
                <w:top w:val="none" w:sz="0" w:space="0" w:color="auto"/>
                <w:left w:val="none" w:sz="0" w:space="0" w:color="auto"/>
                <w:bottom w:val="none" w:sz="0" w:space="0" w:color="auto"/>
                <w:right w:val="none" w:sz="0" w:space="0" w:color="auto"/>
              </w:divBdr>
            </w:div>
            <w:div w:id="931428580">
              <w:marLeft w:val="0"/>
              <w:marRight w:val="0"/>
              <w:marTop w:val="0"/>
              <w:marBottom w:val="0"/>
              <w:divBdr>
                <w:top w:val="none" w:sz="0" w:space="0" w:color="auto"/>
                <w:left w:val="none" w:sz="0" w:space="0" w:color="auto"/>
                <w:bottom w:val="none" w:sz="0" w:space="0" w:color="auto"/>
                <w:right w:val="none" w:sz="0" w:space="0" w:color="auto"/>
              </w:divBdr>
            </w:div>
            <w:div w:id="1713531709">
              <w:marLeft w:val="0"/>
              <w:marRight w:val="0"/>
              <w:marTop w:val="0"/>
              <w:marBottom w:val="0"/>
              <w:divBdr>
                <w:top w:val="none" w:sz="0" w:space="0" w:color="auto"/>
                <w:left w:val="none" w:sz="0" w:space="0" w:color="auto"/>
                <w:bottom w:val="none" w:sz="0" w:space="0" w:color="auto"/>
                <w:right w:val="none" w:sz="0" w:space="0" w:color="auto"/>
              </w:divBdr>
            </w:div>
            <w:div w:id="959140986">
              <w:marLeft w:val="0"/>
              <w:marRight w:val="0"/>
              <w:marTop w:val="0"/>
              <w:marBottom w:val="0"/>
              <w:divBdr>
                <w:top w:val="none" w:sz="0" w:space="0" w:color="auto"/>
                <w:left w:val="none" w:sz="0" w:space="0" w:color="auto"/>
                <w:bottom w:val="none" w:sz="0" w:space="0" w:color="auto"/>
                <w:right w:val="none" w:sz="0" w:space="0" w:color="auto"/>
              </w:divBdr>
            </w:div>
            <w:div w:id="1604724080">
              <w:marLeft w:val="0"/>
              <w:marRight w:val="0"/>
              <w:marTop w:val="0"/>
              <w:marBottom w:val="0"/>
              <w:divBdr>
                <w:top w:val="none" w:sz="0" w:space="0" w:color="auto"/>
                <w:left w:val="none" w:sz="0" w:space="0" w:color="auto"/>
                <w:bottom w:val="none" w:sz="0" w:space="0" w:color="auto"/>
                <w:right w:val="none" w:sz="0" w:space="0" w:color="auto"/>
              </w:divBdr>
            </w:div>
            <w:div w:id="1275094026">
              <w:marLeft w:val="0"/>
              <w:marRight w:val="0"/>
              <w:marTop w:val="0"/>
              <w:marBottom w:val="0"/>
              <w:divBdr>
                <w:top w:val="none" w:sz="0" w:space="0" w:color="auto"/>
                <w:left w:val="none" w:sz="0" w:space="0" w:color="auto"/>
                <w:bottom w:val="none" w:sz="0" w:space="0" w:color="auto"/>
                <w:right w:val="none" w:sz="0" w:space="0" w:color="auto"/>
              </w:divBdr>
            </w:div>
            <w:div w:id="1866752958">
              <w:marLeft w:val="0"/>
              <w:marRight w:val="0"/>
              <w:marTop w:val="0"/>
              <w:marBottom w:val="0"/>
              <w:divBdr>
                <w:top w:val="none" w:sz="0" w:space="0" w:color="auto"/>
                <w:left w:val="none" w:sz="0" w:space="0" w:color="auto"/>
                <w:bottom w:val="none" w:sz="0" w:space="0" w:color="auto"/>
                <w:right w:val="none" w:sz="0" w:space="0" w:color="auto"/>
              </w:divBdr>
            </w:div>
            <w:div w:id="482308248">
              <w:marLeft w:val="0"/>
              <w:marRight w:val="0"/>
              <w:marTop w:val="0"/>
              <w:marBottom w:val="0"/>
              <w:divBdr>
                <w:top w:val="none" w:sz="0" w:space="0" w:color="auto"/>
                <w:left w:val="none" w:sz="0" w:space="0" w:color="auto"/>
                <w:bottom w:val="none" w:sz="0" w:space="0" w:color="auto"/>
                <w:right w:val="none" w:sz="0" w:space="0" w:color="auto"/>
              </w:divBdr>
            </w:div>
            <w:div w:id="630283041">
              <w:marLeft w:val="0"/>
              <w:marRight w:val="0"/>
              <w:marTop w:val="0"/>
              <w:marBottom w:val="0"/>
              <w:divBdr>
                <w:top w:val="none" w:sz="0" w:space="0" w:color="auto"/>
                <w:left w:val="none" w:sz="0" w:space="0" w:color="auto"/>
                <w:bottom w:val="none" w:sz="0" w:space="0" w:color="auto"/>
                <w:right w:val="none" w:sz="0" w:space="0" w:color="auto"/>
              </w:divBdr>
            </w:div>
            <w:div w:id="327759067">
              <w:marLeft w:val="0"/>
              <w:marRight w:val="0"/>
              <w:marTop w:val="0"/>
              <w:marBottom w:val="0"/>
              <w:divBdr>
                <w:top w:val="none" w:sz="0" w:space="0" w:color="auto"/>
                <w:left w:val="none" w:sz="0" w:space="0" w:color="auto"/>
                <w:bottom w:val="none" w:sz="0" w:space="0" w:color="auto"/>
                <w:right w:val="none" w:sz="0" w:space="0" w:color="auto"/>
              </w:divBdr>
            </w:div>
            <w:div w:id="1219441521">
              <w:marLeft w:val="0"/>
              <w:marRight w:val="0"/>
              <w:marTop w:val="0"/>
              <w:marBottom w:val="0"/>
              <w:divBdr>
                <w:top w:val="none" w:sz="0" w:space="0" w:color="auto"/>
                <w:left w:val="none" w:sz="0" w:space="0" w:color="auto"/>
                <w:bottom w:val="none" w:sz="0" w:space="0" w:color="auto"/>
                <w:right w:val="none" w:sz="0" w:space="0" w:color="auto"/>
              </w:divBdr>
            </w:div>
            <w:div w:id="7686333">
              <w:marLeft w:val="0"/>
              <w:marRight w:val="0"/>
              <w:marTop w:val="0"/>
              <w:marBottom w:val="0"/>
              <w:divBdr>
                <w:top w:val="none" w:sz="0" w:space="0" w:color="auto"/>
                <w:left w:val="none" w:sz="0" w:space="0" w:color="auto"/>
                <w:bottom w:val="none" w:sz="0" w:space="0" w:color="auto"/>
                <w:right w:val="none" w:sz="0" w:space="0" w:color="auto"/>
              </w:divBdr>
            </w:div>
            <w:div w:id="705913825">
              <w:marLeft w:val="0"/>
              <w:marRight w:val="0"/>
              <w:marTop w:val="0"/>
              <w:marBottom w:val="0"/>
              <w:divBdr>
                <w:top w:val="none" w:sz="0" w:space="0" w:color="auto"/>
                <w:left w:val="none" w:sz="0" w:space="0" w:color="auto"/>
                <w:bottom w:val="none" w:sz="0" w:space="0" w:color="auto"/>
                <w:right w:val="none" w:sz="0" w:space="0" w:color="auto"/>
              </w:divBdr>
            </w:div>
            <w:div w:id="1143235260">
              <w:marLeft w:val="0"/>
              <w:marRight w:val="0"/>
              <w:marTop w:val="0"/>
              <w:marBottom w:val="0"/>
              <w:divBdr>
                <w:top w:val="none" w:sz="0" w:space="0" w:color="auto"/>
                <w:left w:val="none" w:sz="0" w:space="0" w:color="auto"/>
                <w:bottom w:val="none" w:sz="0" w:space="0" w:color="auto"/>
                <w:right w:val="none" w:sz="0" w:space="0" w:color="auto"/>
              </w:divBdr>
            </w:div>
            <w:div w:id="1829662250">
              <w:marLeft w:val="0"/>
              <w:marRight w:val="0"/>
              <w:marTop w:val="0"/>
              <w:marBottom w:val="0"/>
              <w:divBdr>
                <w:top w:val="none" w:sz="0" w:space="0" w:color="auto"/>
                <w:left w:val="none" w:sz="0" w:space="0" w:color="auto"/>
                <w:bottom w:val="none" w:sz="0" w:space="0" w:color="auto"/>
                <w:right w:val="none" w:sz="0" w:space="0" w:color="auto"/>
              </w:divBdr>
            </w:div>
            <w:div w:id="1593010145">
              <w:marLeft w:val="0"/>
              <w:marRight w:val="0"/>
              <w:marTop w:val="0"/>
              <w:marBottom w:val="0"/>
              <w:divBdr>
                <w:top w:val="none" w:sz="0" w:space="0" w:color="auto"/>
                <w:left w:val="none" w:sz="0" w:space="0" w:color="auto"/>
                <w:bottom w:val="none" w:sz="0" w:space="0" w:color="auto"/>
                <w:right w:val="none" w:sz="0" w:space="0" w:color="auto"/>
              </w:divBdr>
            </w:div>
            <w:div w:id="1433085774">
              <w:marLeft w:val="0"/>
              <w:marRight w:val="0"/>
              <w:marTop w:val="0"/>
              <w:marBottom w:val="0"/>
              <w:divBdr>
                <w:top w:val="none" w:sz="0" w:space="0" w:color="auto"/>
                <w:left w:val="none" w:sz="0" w:space="0" w:color="auto"/>
                <w:bottom w:val="none" w:sz="0" w:space="0" w:color="auto"/>
                <w:right w:val="none" w:sz="0" w:space="0" w:color="auto"/>
              </w:divBdr>
            </w:div>
            <w:div w:id="2079597474">
              <w:marLeft w:val="0"/>
              <w:marRight w:val="0"/>
              <w:marTop w:val="0"/>
              <w:marBottom w:val="0"/>
              <w:divBdr>
                <w:top w:val="none" w:sz="0" w:space="0" w:color="auto"/>
                <w:left w:val="none" w:sz="0" w:space="0" w:color="auto"/>
                <w:bottom w:val="none" w:sz="0" w:space="0" w:color="auto"/>
                <w:right w:val="none" w:sz="0" w:space="0" w:color="auto"/>
              </w:divBdr>
            </w:div>
            <w:div w:id="522591281">
              <w:marLeft w:val="0"/>
              <w:marRight w:val="0"/>
              <w:marTop w:val="0"/>
              <w:marBottom w:val="0"/>
              <w:divBdr>
                <w:top w:val="none" w:sz="0" w:space="0" w:color="auto"/>
                <w:left w:val="none" w:sz="0" w:space="0" w:color="auto"/>
                <w:bottom w:val="none" w:sz="0" w:space="0" w:color="auto"/>
                <w:right w:val="none" w:sz="0" w:space="0" w:color="auto"/>
              </w:divBdr>
            </w:div>
            <w:div w:id="640698644">
              <w:marLeft w:val="0"/>
              <w:marRight w:val="0"/>
              <w:marTop w:val="0"/>
              <w:marBottom w:val="0"/>
              <w:divBdr>
                <w:top w:val="none" w:sz="0" w:space="0" w:color="auto"/>
                <w:left w:val="none" w:sz="0" w:space="0" w:color="auto"/>
                <w:bottom w:val="none" w:sz="0" w:space="0" w:color="auto"/>
                <w:right w:val="none" w:sz="0" w:space="0" w:color="auto"/>
              </w:divBdr>
            </w:div>
            <w:div w:id="427308886">
              <w:marLeft w:val="0"/>
              <w:marRight w:val="0"/>
              <w:marTop w:val="0"/>
              <w:marBottom w:val="0"/>
              <w:divBdr>
                <w:top w:val="none" w:sz="0" w:space="0" w:color="auto"/>
                <w:left w:val="none" w:sz="0" w:space="0" w:color="auto"/>
                <w:bottom w:val="none" w:sz="0" w:space="0" w:color="auto"/>
                <w:right w:val="none" w:sz="0" w:space="0" w:color="auto"/>
              </w:divBdr>
            </w:div>
            <w:div w:id="146090033">
              <w:marLeft w:val="0"/>
              <w:marRight w:val="0"/>
              <w:marTop w:val="0"/>
              <w:marBottom w:val="0"/>
              <w:divBdr>
                <w:top w:val="none" w:sz="0" w:space="0" w:color="auto"/>
                <w:left w:val="none" w:sz="0" w:space="0" w:color="auto"/>
                <w:bottom w:val="none" w:sz="0" w:space="0" w:color="auto"/>
                <w:right w:val="none" w:sz="0" w:space="0" w:color="auto"/>
              </w:divBdr>
            </w:div>
            <w:div w:id="1959992196">
              <w:marLeft w:val="0"/>
              <w:marRight w:val="0"/>
              <w:marTop w:val="0"/>
              <w:marBottom w:val="0"/>
              <w:divBdr>
                <w:top w:val="none" w:sz="0" w:space="0" w:color="auto"/>
                <w:left w:val="none" w:sz="0" w:space="0" w:color="auto"/>
                <w:bottom w:val="none" w:sz="0" w:space="0" w:color="auto"/>
                <w:right w:val="none" w:sz="0" w:space="0" w:color="auto"/>
              </w:divBdr>
            </w:div>
            <w:div w:id="866334260">
              <w:marLeft w:val="0"/>
              <w:marRight w:val="0"/>
              <w:marTop w:val="0"/>
              <w:marBottom w:val="0"/>
              <w:divBdr>
                <w:top w:val="none" w:sz="0" w:space="0" w:color="auto"/>
                <w:left w:val="none" w:sz="0" w:space="0" w:color="auto"/>
                <w:bottom w:val="none" w:sz="0" w:space="0" w:color="auto"/>
                <w:right w:val="none" w:sz="0" w:space="0" w:color="auto"/>
              </w:divBdr>
            </w:div>
            <w:div w:id="2145998501">
              <w:marLeft w:val="0"/>
              <w:marRight w:val="0"/>
              <w:marTop w:val="0"/>
              <w:marBottom w:val="0"/>
              <w:divBdr>
                <w:top w:val="none" w:sz="0" w:space="0" w:color="auto"/>
                <w:left w:val="none" w:sz="0" w:space="0" w:color="auto"/>
                <w:bottom w:val="none" w:sz="0" w:space="0" w:color="auto"/>
                <w:right w:val="none" w:sz="0" w:space="0" w:color="auto"/>
              </w:divBdr>
            </w:div>
            <w:div w:id="333264394">
              <w:marLeft w:val="0"/>
              <w:marRight w:val="0"/>
              <w:marTop w:val="0"/>
              <w:marBottom w:val="0"/>
              <w:divBdr>
                <w:top w:val="none" w:sz="0" w:space="0" w:color="auto"/>
                <w:left w:val="none" w:sz="0" w:space="0" w:color="auto"/>
                <w:bottom w:val="none" w:sz="0" w:space="0" w:color="auto"/>
                <w:right w:val="none" w:sz="0" w:space="0" w:color="auto"/>
              </w:divBdr>
            </w:div>
            <w:div w:id="783309198">
              <w:marLeft w:val="0"/>
              <w:marRight w:val="0"/>
              <w:marTop w:val="0"/>
              <w:marBottom w:val="0"/>
              <w:divBdr>
                <w:top w:val="none" w:sz="0" w:space="0" w:color="auto"/>
                <w:left w:val="none" w:sz="0" w:space="0" w:color="auto"/>
                <w:bottom w:val="none" w:sz="0" w:space="0" w:color="auto"/>
                <w:right w:val="none" w:sz="0" w:space="0" w:color="auto"/>
              </w:divBdr>
            </w:div>
            <w:div w:id="1164931358">
              <w:marLeft w:val="0"/>
              <w:marRight w:val="0"/>
              <w:marTop w:val="0"/>
              <w:marBottom w:val="0"/>
              <w:divBdr>
                <w:top w:val="none" w:sz="0" w:space="0" w:color="auto"/>
                <w:left w:val="none" w:sz="0" w:space="0" w:color="auto"/>
                <w:bottom w:val="none" w:sz="0" w:space="0" w:color="auto"/>
                <w:right w:val="none" w:sz="0" w:space="0" w:color="auto"/>
              </w:divBdr>
            </w:div>
            <w:div w:id="868570128">
              <w:marLeft w:val="0"/>
              <w:marRight w:val="0"/>
              <w:marTop w:val="0"/>
              <w:marBottom w:val="0"/>
              <w:divBdr>
                <w:top w:val="none" w:sz="0" w:space="0" w:color="auto"/>
                <w:left w:val="none" w:sz="0" w:space="0" w:color="auto"/>
                <w:bottom w:val="none" w:sz="0" w:space="0" w:color="auto"/>
                <w:right w:val="none" w:sz="0" w:space="0" w:color="auto"/>
              </w:divBdr>
            </w:div>
            <w:div w:id="176120159">
              <w:marLeft w:val="0"/>
              <w:marRight w:val="0"/>
              <w:marTop w:val="0"/>
              <w:marBottom w:val="0"/>
              <w:divBdr>
                <w:top w:val="none" w:sz="0" w:space="0" w:color="auto"/>
                <w:left w:val="none" w:sz="0" w:space="0" w:color="auto"/>
                <w:bottom w:val="none" w:sz="0" w:space="0" w:color="auto"/>
                <w:right w:val="none" w:sz="0" w:space="0" w:color="auto"/>
              </w:divBdr>
            </w:div>
            <w:div w:id="238559876">
              <w:marLeft w:val="0"/>
              <w:marRight w:val="0"/>
              <w:marTop w:val="0"/>
              <w:marBottom w:val="0"/>
              <w:divBdr>
                <w:top w:val="none" w:sz="0" w:space="0" w:color="auto"/>
                <w:left w:val="none" w:sz="0" w:space="0" w:color="auto"/>
                <w:bottom w:val="none" w:sz="0" w:space="0" w:color="auto"/>
                <w:right w:val="none" w:sz="0" w:space="0" w:color="auto"/>
              </w:divBdr>
            </w:div>
            <w:div w:id="1128934868">
              <w:marLeft w:val="0"/>
              <w:marRight w:val="0"/>
              <w:marTop w:val="0"/>
              <w:marBottom w:val="0"/>
              <w:divBdr>
                <w:top w:val="none" w:sz="0" w:space="0" w:color="auto"/>
                <w:left w:val="none" w:sz="0" w:space="0" w:color="auto"/>
                <w:bottom w:val="none" w:sz="0" w:space="0" w:color="auto"/>
                <w:right w:val="none" w:sz="0" w:space="0" w:color="auto"/>
              </w:divBdr>
            </w:div>
            <w:div w:id="765273439">
              <w:marLeft w:val="0"/>
              <w:marRight w:val="0"/>
              <w:marTop w:val="0"/>
              <w:marBottom w:val="0"/>
              <w:divBdr>
                <w:top w:val="none" w:sz="0" w:space="0" w:color="auto"/>
                <w:left w:val="none" w:sz="0" w:space="0" w:color="auto"/>
                <w:bottom w:val="none" w:sz="0" w:space="0" w:color="auto"/>
                <w:right w:val="none" w:sz="0" w:space="0" w:color="auto"/>
              </w:divBdr>
            </w:div>
            <w:div w:id="1187527915">
              <w:marLeft w:val="0"/>
              <w:marRight w:val="0"/>
              <w:marTop w:val="0"/>
              <w:marBottom w:val="0"/>
              <w:divBdr>
                <w:top w:val="none" w:sz="0" w:space="0" w:color="auto"/>
                <w:left w:val="none" w:sz="0" w:space="0" w:color="auto"/>
                <w:bottom w:val="none" w:sz="0" w:space="0" w:color="auto"/>
                <w:right w:val="none" w:sz="0" w:space="0" w:color="auto"/>
              </w:divBdr>
            </w:div>
            <w:div w:id="753475918">
              <w:marLeft w:val="0"/>
              <w:marRight w:val="0"/>
              <w:marTop w:val="0"/>
              <w:marBottom w:val="0"/>
              <w:divBdr>
                <w:top w:val="none" w:sz="0" w:space="0" w:color="auto"/>
                <w:left w:val="none" w:sz="0" w:space="0" w:color="auto"/>
                <w:bottom w:val="none" w:sz="0" w:space="0" w:color="auto"/>
                <w:right w:val="none" w:sz="0" w:space="0" w:color="auto"/>
              </w:divBdr>
            </w:div>
            <w:div w:id="956447613">
              <w:marLeft w:val="0"/>
              <w:marRight w:val="0"/>
              <w:marTop w:val="0"/>
              <w:marBottom w:val="0"/>
              <w:divBdr>
                <w:top w:val="none" w:sz="0" w:space="0" w:color="auto"/>
                <w:left w:val="none" w:sz="0" w:space="0" w:color="auto"/>
                <w:bottom w:val="none" w:sz="0" w:space="0" w:color="auto"/>
                <w:right w:val="none" w:sz="0" w:space="0" w:color="auto"/>
              </w:divBdr>
            </w:div>
            <w:div w:id="1390378856">
              <w:marLeft w:val="0"/>
              <w:marRight w:val="0"/>
              <w:marTop w:val="0"/>
              <w:marBottom w:val="0"/>
              <w:divBdr>
                <w:top w:val="none" w:sz="0" w:space="0" w:color="auto"/>
                <w:left w:val="none" w:sz="0" w:space="0" w:color="auto"/>
                <w:bottom w:val="none" w:sz="0" w:space="0" w:color="auto"/>
                <w:right w:val="none" w:sz="0" w:space="0" w:color="auto"/>
              </w:divBdr>
            </w:div>
            <w:div w:id="1899314898">
              <w:marLeft w:val="0"/>
              <w:marRight w:val="0"/>
              <w:marTop w:val="0"/>
              <w:marBottom w:val="0"/>
              <w:divBdr>
                <w:top w:val="none" w:sz="0" w:space="0" w:color="auto"/>
                <w:left w:val="none" w:sz="0" w:space="0" w:color="auto"/>
                <w:bottom w:val="none" w:sz="0" w:space="0" w:color="auto"/>
                <w:right w:val="none" w:sz="0" w:space="0" w:color="auto"/>
              </w:divBdr>
            </w:div>
            <w:div w:id="3062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60810">
      <w:bodyDiv w:val="1"/>
      <w:marLeft w:val="0"/>
      <w:marRight w:val="0"/>
      <w:marTop w:val="0"/>
      <w:marBottom w:val="0"/>
      <w:divBdr>
        <w:top w:val="none" w:sz="0" w:space="0" w:color="auto"/>
        <w:left w:val="none" w:sz="0" w:space="0" w:color="auto"/>
        <w:bottom w:val="none" w:sz="0" w:space="0" w:color="auto"/>
        <w:right w:val="none" w:sz="0" w:space="0" w:color="auto"/>
      </w:divBdr>
    </w:div>
    <w:div w:id="16951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plo_rz@overgas.bg"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1982</TotalTime>
  <Pages>3</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Overgas</Company>
  <LinksUpToDate>false</LinksUpToDate>
  <CharactersWithSpaces>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milena_petkova</dc:creator>
  <cp:lastModifiedBy>milena_petkova</cp:lastModifiedBy>
  <cp:revision>48</cp:revision>
  <cp:lastPrinted>2017-07-25T12:35:00Z</cp:lastPrinted>
  <dcterms:created xsi:type="dcterms:W3CDTF">2017-04-10T12:45:00Z</dcterms:created>
  <dcterms:modified xsi:type="dcterms:W3CDTF">2020-09-15T06:09:00Z</dcterms:modified>
</cp:coreProperties>
</file>