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3E57E" w14:textId="77777777" w:rsidR="00F325AB" w:rsidRPr="00F06F94" w:rsidRDefault="00F325AB">
      <w:pPr>
        <w:rPr>
          <w:lang w:val="bg-BG"/>
        </w:rPr>
      </w:pPr>
    </w:p>
    <w:tbl>
      <w:tblPr>
        <w:tblpPr w:leftFromText="180" w:rightFromText="180" w:horzAnchor="margin" w:tblpY="529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2551"/>
        <w:gridCol w:w="2256"/>
        <w:gridCol w:w="12"/>
      </w:tblGrid>
      <w:tr w:rsidR="00F325AB" w14:paraId="714C145C" w14:textId="77777777">
        <w:trPr>
          <w:gridAfter w:val="1"/>
          <w:wAfter w:w="12" w:type="dxa"/>
          <w:trHeight w:hRule="exact" w:val="454"/>
        </w:trPr>
        <w:tc>
          <w:tcPr>
            <w:tcW w:w="5103" w:type="dxa"/>
            <w:shd w:val="clear" w:color="auto" w:fill="D9D9D9"/>
          </w:tcPr>
          <w:p w14:paraId="3567C3DA" w14:textId="77777777" w:rsidR="00F325AB" w:rsidRDefault="00F325AB" w:rsidP="006C471E">
            <w:r w:rsidRPr="00C53EB7">
              <w:rPr>
                <w:rFonts w:ascii="Wingdings" w:hAnsi="Wingdings"/>
                <w:sz w:val="36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NewsGoth Dm BT" w:hAnsi="NewsGoth Dm BT"/>
                <w:b/>
              </w:rPr>
              <w:t xml:space="preserve">Setting Up         </w:t>
            </w:r>
            <w:r w:rsidRPr="00FC1059">
              <w:rPr>
                <w:rFonts w:ascii="NewsGoth Dm BT" w:hAnsi="NewsGoth Dm BT"/>
                <w:b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68D15B0F" w14:textId="77777777" w:rsidR="00F325AB" w:rsidRDefault="00F325AB" w:rsidP="006C471E"/>
        </w:tc>
        <w:tc>
          <w:tcPr>
            <w:tcW w:w="4807" w:type="dxa"/>
            <w:gridSpan w:val="2"/>
            <w:tcBorders>
              <w:bottom w:val="single" w:sz="4" w:space="0" w:color="auto"/>
            </w:tcBorders>
          </w:tcPr>
          <w:p w14:paraId="429F389F" w14:textId="77777777" w:rsidR="00F325AB" w:rsidRDefault="00F325AB" w:rsidP="006C471E">
            <w:pPr>
              <w:pStyle w:val="8-PunktLT-Linie-Unten"/>
            </w:pPr>
            <w:r>
              <w:t xml:space="preserve">BSE Participant    </w:t>
            </w:r>
          </w:p>
        </w:tc>
      </w:tr>
      <w:tr w:rsidR="00F325AB" w14:paraId="2DF1FD29" w14:textId="77777777">
        <w:trPr>
          <w:gridAfter w:val="1"/>
          <w:wAfter w:w="12" w:type="dxa"/>
          <w:trHeight w:hRule="exact" w:val="121"/>
        </w:trPr>
        <w:tc>
          <w:tcPr>
            <w:tcW w:w="5103" w:type="dxa"/>
          </w:tcPr>
          <w:p w14:paraId="0EB5FD25" w14:textId="77777777" w:rsidR="00F325AB" w:rsidRDefault="00F325AB" w:rsidP="006C471E">
            <w:pPr>
              <w:rPr>
                <w:rFonts w:ascii="Wingdings" w:hAnsi="Wingdings"/>
                <w:sz w:val="36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FFFFFF"/>
          </w:tcPr>
          <w:p w14:paraId="76BD2152" w14:textId="77777777" w:rsidR="00F325AB" w:rsidRDefault="00F325AB" w:rsidP="006C471E">
            <w:pPr>
              <w:rPr>
                <w:rFonts w:ascii="Wingdings" w:hAnsi="Wingdings"/>
                <w:sz w:val="36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</w:tcBorders>
          </w:tcPr>
          <w:p w14:paraId="50B43F6C" w14:textId="77777777" w:rsidR="00F325AB" w:rsidRDefault="00F325AB" w:rsidP="006C471E"/>
        </w:tc>
      </w:tr>
      <w:tr w:rsidR="00F325AB" w14:paraId="52AF0D43" w14:textId="77777777">
        <w:trPr>
          <w:gridAfter w:val="1"/>
          <w:wAfter w:w="12" w:type="dxa"/>
          <w:trHeight w:hRule="exact" w:val="454"/>
        </w:trPr>
        <w:tc>
          <w:tcPr>
            <w:tcW w:w="5103" w:type="dxa"/>
            <w:shd w:val="clear" w:color="auto" w:fill="E0E0E0"/>
          </w:tcPr>
          <w:p w14:paraId="3789C917" w14:textId="77777777" w:rsidR="00F325AB" w:rsidRDefault="00F325AB" w:rsidP="006C471E"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NewsGoth Dm BT" w:hAnsi="NewsGoth Dm BT"/>
                <w:b/>
              </w:rPr>
              <w:t xml:space="preserve">Modification      </w:t>
            </w:r>
            <w:r w:rsidRPr="00FC1059">
              <w:rPr>
                <w:rFonts w:ascii="NewsGoth Dm BT" w:hAnsi="NewsGoth Dm BT"/>
                <w:b/>
                <w:lang w:val="en-US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FFFFFF"/>
          </w:tcPr>
          <w:p w14:paraId="3BF43DDD" w14:textId="77777777" w:rsidR="00F325AB" w:rsidRDefault="00F325AB" w:rsidP="006C471E"/>
        </w:tc>
        <w:tc>
          <w:tcPr>
            <w:tcW w:w="4807" w:type="dxa"/>
            <w:gridSpan w:val="2"/>
            <w:tcBorders>
              <w:bottom w:val="single" w:sz="4" w:space="0" w:color="auto"/>
            </w:tcBorders>
          </w:tcPr>
          <w:p w14:paraId="23F61E34" w14:textId="77777777" w:rsidR="00F325AB" w:rsidRPr="003279B8" w:rsidRDefault="00F325AB" w:rsidP="006C471E">
            <w:pPr>
              <w:pStyle w:val="NGL-06Pt-Linie-Oben"/>
              <w:rPr>
                <w:lang w:val="en-US"/>
              </w:rPr>
            </w:pPr>
            <w:r>
              <w:t xml:space="preserve">Full </w:t>
            </w:r>
            <w:r w:rsidR="003876B0">
              <w:t>company</w:t>
            </w:r>
            <w:r>
              <w:t xml:space="preserve"> name</w:t>
            </w:r>
          </w:p>
          <w:p w14:paraId="33F17F57" w14:textId="77777777" w:rsidR="00F325AB" w:rsidRDefault="00F325AB" w:rsidP="006C471E">
            <w:pPr>
              <w:pStyle w:val="TTC-11ptLiUnten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F325AB" w14:paraId="1F3CFE59" w14:textId="77777777">
        <w:trPr>
          <w:gridAfter w:val="1"/>
          <w:wAfter w:w="12" w:type="dxa"/>
          <w:trHeight w:hRule="exact" w:val="115"/>
        </w:trPr>
        <w:tc>
          <w:tcPr>
            <w:tcW w:w="5103" w:type="dxa"/>
          </w:tcPr>
          <w:p w14:paraId="209CA952" w14:textId="77777777" w:rsidR="00F325AB" w:rsidRDefault="00F325AB" w:rsidP="006C471E">
            <w:pPr>
              <w:rPr>
                <w:rFonts w:ascii="Wingdings" w:hAnsi="Wingdings"/>
                <w:sz w:val="36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FFFFFF"/>
          </w:tcPr>
          <w:p w14:paraId="35186A6F" w14:textId="77777777" w:rsidR="00F325AB" w:rsidRDefault="00F325AB" w:rsidP="006C471E">
            <w:pPr>
              <w:rPr>
                <w:rFonts w:ascii="Wingdings" w:hAnsi="Wingdings"/>
                <w:sz w:val="36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</w:tcBorders>
          </w:tcPr>
          <w:p w14:paraId="04B7EE48" w14:textId="77777777" w:rsidR="00F325AB" w:rsidRDefault="00F325AB" w:rsidP="006C471E"/>
        </w:tc>
      </w:tr>
      <w:tr w:rsidR="00F325AB" w14:paraId="68ECC596" w14:textId="77777777">
        <w:trPr>
          <w:gridAfter w:val="1"/>
          <w:wAfter w:w="12" w:type="dxa"/>
          <w:trHeight w:hRule="exact" w:val="454"/>
        </w:trPr>
        <w:tc>
          <w:tcPr>
            <w:tcW w:w="5103" w:type="dxa"/>
            <w:shd w:val="clear" w:color="auto" w:fill="E0E0E0"/>
          </w:tcPr>
          <w:p w14:paraId="01F66D09" w14:textId="77777777" w:rsidR="00F325AB" w:rsidRDefault="00F325AB" w:rsidP="006C471E">
            <w:r w:rsidRPr="00663DB1">
              <w:rPr>
                <w:rFonts w:ascii="Wingdings" w:hAnsi="Wingdings"/>
                <w:sz w:val="36"/>
              </w:rPr>
              <w:t></w:t>
            </w:r>
            <w:r w:rsidRPr="00663DB1">
              <w:rPr>
                <w:rFonts w:ascii="Wingdings" w:hAnsi="Wingdings"/>
              </w:rPr>
              <w:t></w:t>
            </w:r>
            <w:r w:rsidRPr="00FC1059">
              <w:rPr>
                <w:rFonts w:ascii="NewsGoth Dm BT" w:hAnsi="NewsGoth Dm BT"/>
                <w:b/>
                <w:lang w:val="en-US"/>
              </w:rPr>
              <w:t>Deletion</w:t>
            </w:r>
            <w:r>
              <w:rPr>
                <w:rFonts w:ascii="NewsGoth Dm BT" w:hAnsi="NewsGoth Dm BT"/>
                <w:b/>
                <w:lang w:val="en-US"/>
              </w:rPr>
              <w:t xml:space="preserve">             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FFFFFF"/>
          </w:tcPr>
          <w:p w14:paraId="65C1976F" w14:textId="77777777" w:rsidR="00F325AB" w:rsidRDefault="00F325AB" w:rsidP="006C471E"/>
        </w:tc>
        <w:tc>
          <w:tcPr>
            <w:tcW w:w="4807" w:type="dxa"/>
            <w:gridSpan w:val="2"/>
            <w:tcBorders>
              <w:bottom w:val="single" w:sz="4" w:space="0" w:color="auto"/>
            </w:tcBorders>
          </w:tcPr>
          <w:p w14:paraId="4EDB5AC3" w14:textId="77777777" w:rsidR="00F325AB" w:rsidRDefault="00F325AB" w:rsidP="006C471E">
            <w:pPr>
              <w:pStyle w:val="NGL-06Pt-Linie-Oben"/>
            </w:pPr>
            <w:r>
              <w:t>Address</w:t>
            </w:r>
          </w:p>
          <w:p w14:paraId="5035C8B9" w14:textId="77777777" w:rsidR="00F325AB" w:rsidRDefault="00F325AB" w:rsidP="006C471E">
            <w:pPr>
              <w:pStyle w:val="TTC-11ptLiUnt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A6251E6" w14:textId="77777777" w:rsidR="00F325AB" w:rsidRDefault="00F325AB" w:rsidP="006C471E">
            <w:pPr>
              <w:pStyle w:val="TTC-11ptLiUnten"/>
            </w:pPr>
          </w:p>
        </w:tc>
      </w:tr>
      <w:tr w:rsidR="00F325AB" w:rsidRPr="00FC1059" w14:paraId="7DA72593" w14:textId="77777777">
        <w:trPr>
          <w:gridAfter w:val="1"/>
          <w:wAfter w:w="12" w:type="dxa"/>
          <w:trHeight w:hRule="exact" w:val="454"/>
        </w:trPr>
        <w:tc>
          <w:tcPr>
            <w:tcW w:w="5103" w:type="dxa"/>
            <w:shd w:val="clear" w:color="auto" w:fill="E0E0E0"/>
          </w:tcPr>
          <w:p w14:paraId="5E64EDF2" w14:textId="77777777" w:rsidR="00F325AB" w:rsidRPr="00FC1059" w:rsidRDefault="00F325AB" w:rsidP="006C471E">
            <w:pPr>
              <w:rPr>
                <w:noProof/>
                <w:u w:val="single"/>
                <w:lang w:val="en-US"/>
              </w:rPr>
            </w:pPr>
            <w:r>
              <w:rPr>
                <w:rFonts w:ascii="Wingdings" w:hAnsi="Wingdings"/>
                <w:sz w:val="36"/>
              </w:rPr>
              <w:t></w:t>
            </w:r>
            <w:r>
              <w:rPr>
                <w:rFonts w:ascii="Wingdings" w:hAnsi="Wingdings"/>
                <w:sz w:val="36"/>
              </w:rPr>
              <w:t></w:t>
            </w:r>
            <w:r>
              <w:rPr>
                <w:rFonts w:ascii="Wingdings" w:hAnsi="Wingdings"/>
                <w:sz w:val="36"/>
              </w:rPr>
              <w:t></w:t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Wingdings" w:hAnsi="Wingdings"/>
              </w:rPr>
              <w:t></w:t>
            </w:r>
            <w:r w:rsidRPr="00FE3A1E">
              <w:rPr>
                <w:rFonts w:ascii="NewsGoth Dm BT" w:hAnsi="NewsGoth Dm BT"/>
                <w:lang w:val="en-US"/>
              </w:rPr>
              <w:t xml:space="preserve">Trader Admission </w:t>
            </w:r>
            <w:r w:rsidR="003876B0">
              <w:rPr>
                <w:rFonts w:ascii="NewsGoth Dm BT" w:hAnsi="NewsGoth Dm BT"/>
                <w:lang w:val="en-US"/>
              </w:rPr>
              <w:t>at</w:t>
            </w:r>
            <w:r w:rsidRPr="00FE3A1E">
              <w:rPr>
                <w:rFonts w:ascii="NewsGoth Dm BT" w:hAnsi="NewsGoth Dm BT"/>
                <w:lang w:val="en-US"/>
              </w:rPr>
              <w:t xml:space="preserve"> </w:t>
            </w:r>
            <w:r>
              <w:rPr>
                <w:rFonts w:ascii="NewsGoth Dm BT" w:hAnsi="NewsGoth Dm BT"/>
                <w:lang w:val="en-US"/>
              </w:rPr>
              <w:t>BSE</w:t>
            </w:r>
            <w:r w:rsidRPr="00FE3A1E">
              <w:rPr>
                <w:rFonts w:ascii="NewsGoth Dm BT" w:hAnsi="NewsGoth Dm BT"/>
                <w:lang w:val="en-US"/>
              </w:rPr>
              <w:t xml:space="preserve"> remains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FFFFFF"/>
          </w:tcPr>
          <w:p w14:paraId="610950AD" w14:textId="77777777" w:rsidR="00F325AB" w:rsidRPr="00FC1059" w:rsidRDefault="00F325AB" w:rsidP="006C471E">
            <w:pPr>
              <w:rPr>
                <w:noProof/>
                <w:u w:val="single"/>
                <w:lang w:val="en-US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8EF0A" w14:textId="77777777" w:rsidR="00F325AB" w:rsidRPr="00FC1059" w:rsidRDefault="00F325AB" w:rsidP="006C471E">
            <w:pPr>
              <w:pStyle w:val="NGL-06Pt-Linie-Oben"/>
              <w:rPr>
                <w:sz w:val="20"/>
                <w:lang w:val="en-US"/>
              </w:rPr>
            </w:pPr>
            <w:r w:rsidRPr="00FC1059">
              <w:rPr>
                <w:sz w:val="20"/>
                <w:lang w:val="en-US"/>
              </w:rPr>
              <w:t xml:space="preserve"> </w:t>
            </w:r>
          </w:p>
        </w:tc>
      </w:tr>
      <w:tr w:rsidR="00F325AB" w:rsidRPr="00FC1059" w14:paraId="6ADF9209" w14:textId="77777777">
        <w:trPr>
          <w:gridAfter w:val="1"/>
          <w:wAfter w:w="12" w:type="dxa"/>
          <w:trHeight w:hRule="exact" w:val="454"/>
        </w:trPr>
        <w:tc>
          <w:tcPr>
            <w:tcW w:w="5103" w:type="dxa"/>
            <w:shd w:val="clear" w:color="auto" w:fill="E0E0E0"/>
          </w:tcPr>
          <w:p w14:paraId="10597B88" w14:textId="77777777" w:rsidR="00F325AB" w:rsidRPr="00FC1059" w:rsidRDefault="00F325AB" w:rsidP="006C471E">
            <w:pPr>
              <w:rPr>
                <w:lang w:val="en-US"/>
              </w:rPr>
            </w:pPr>
            <w:r>
              <w:rPr>
                <w:rFonts w:ascii="Wingdings" w:hAnsi="Wingdings"/>
                <w:sz w:val="36"/>
              </w:rPr>
              <w:t></w:t>
            </w:r>
            <w:r>
              <w:rPr>
                <w:rFonts w:ascii="Wingdings" w:hAnsi="Wingdings"/>
                <w:sz w:val="36"/>
              </w:rPr>
              <w:t></w:t>
            </w:r>
            <w:r>
              <w:rPr>
                <w:rFonts w:ascii="Wingdings" w:hAnsi="Wingdings"/>
                <w:sz w:val="36"/>
              </w:rPr>
              <w:t></w:t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Wingdings" w:hAnsi="Wingdings"/>
              </w:rPr>
              <w:t></w:t>
            </w:r>
            <w:r w:rsidRPr="00FE3A1E">
              <w:rPr>
                <w:rFonts w:ascii="NewsGoth Dm BT" w:hAnsi="NewsGoth Dm BT"/>
                <w:lang w:val="en-US"/>
              </w:rPr>
              <w:t xml:space="preserve">Trader Admission </w:t>
            </w:r>
            <w:r w:rsidR="003876B0">
              <w:rPr>
                <w:rFonts w:ascii="NewsGoth Dm BT" w:hAnsi="NewsGoth Dm BT"/>
                <w:lang w:val="en-US"/>
              </w:rPr>
              <w:t>at</w:t>
            </w:r>
            <w:r w:rsidRPr="00FE3A1E">
              <w:rPr>
                <w:rFonts w:ascii="NewsGoth Dm BT" w:hAnsi="NewsGoth Dm BT"/>
                <w:lang w:val="en-US"/>
              </w:rPr>
              <w:t xml:space="preserve"> </w:t>
            </w:r>
            <w:r>
              <w:rPr>
                <w:rFonts w:ascii="NewsGoth Dm BT" w:hAnsi="NewsGoth Dm BT"/>
                <w:lang w:val="en-US"/>
              </w:rPr>
              <w:t>BSE</w:t>
            </w:r>
            <w:r w:rsidRPr="00FE3A1E">
              <w:rPr>
                <w:rFonts w:ascii="NewsGoth Dm BT" w:hAnsi="NewsGoth Dm BT"/>
                <w:lang w:val="en-US"/>
              </w:rPr>
              <w:t xml:space="preserve"> cancelled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FFFFFF"/>
          </w:tcPr>
          <w:p w14:paraId="53E4BF16" w14:textId="77777777" w:rsidR="00F325AB" w:rsidRPr="00FC1059" w:rsidRDefault="00F325AB" w:rsidP="006C471E">
            <w:pPr>
              <w:rPr>
                <w:lang w:val="en-US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838F0E" w14:textId="77777777" w:rsidR="00F325AB" w:rsidRPr="00FC1059" w:rsidRDefault="00F325AB" w:rsidP="006C471E">
            <w:pPr>
              <w:pStyle w:val="NGL-06Pt-Linie-Oben"/>
              <w:rPr>
                <w:lang w:val="en-US"/>
              </w:rPr>
            </w:pPr>
            <w:r w:rsidRPr="00FC1059">
              <w:rPr>
                <w:lang w:val="en-US"/>
              </w:rPr>
              <w:t>Contact Person</w:t>
            </w:r>
          </w:p>
          <w:p w14:paraId="1713BA52" w14:textId="77777777" w:rsidR="00F325AB" w:rsidRDefault="00F325AB" w:rsidP="006C471E">
            <w:pPr>
              <w:pStyle w:val="TTC-11ptLiUnt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91344E" w:rsidRPr="006C471E" w14:paraId="6F0918A3" w14:textId="77777777">
        <w:trPr>
          <w:cantSplit/>
          <w:trHeight w:hRule="exact" w:val="472"/>
        </w:trPr>
        <w:tc>
          <w:tcPr>
            <w:tcW w:w="5103" w:type="dxa"/>
            <w:vMerge w:val="restart"/>
          </w:tcPr>
          <w:p w14:paraId="1DF25098" w14:textId="77777777" w:rsidR="0091344E" w:rsidRPr="006C471E" w:rsidRDefault="0091344E" w:rsidP="006C471E">
            <w:pPr>
              <w:pStyle w:val="NGL-06Pt-Linie-Oben"/>
              <w:rPr>
                <w:rFonts w:ascii="Wingdings" w:hAnsi="Wingdings"/>
                <w:position w:val="0"/>
                <w:sz w:val="24"/>
                <w:szCs w:val="24"/>
              </w:rPr>
            </w:pPr>
          </w:p>
          <w:p w14:paraId="740A8B4B" w14:textId="77777777" w:rsidR="0091344E" w:rsidRPr="006C471E" w:rsidRDefault="0091344E" w:rsidP="006C471E">
            <w:pPr>
              <w:pStyle w:val="NGL-06Pt-Linie-Oben"/>
              <w:rPr>
                <w:rFonts w:ascii="NewsGoth Dm BT" w:hAnsi="NewsGoth Dm BT"/>
                <w:position w:val="0"/>
                <w:sz w:val="20"/>
                <w:lang w:val="en-US"/>
              </w:rPr>
            </w:pPr>
            <w:r w:rsidRPr="006C471E">
              <w:rPr>
                <w:rFonts w:ascii="Wingdings" w:hAnsi="Wingdings"/>
                <w:position w:val="0"/>
                <w:sz w:val="36"/>
              </w:rPr>
              <w:t></w:t>
            </w:r>
            <w:r w:rsidRPr="006C471E">
              <w:rPr>
                <w:rFonts w:ascii="NewsGoth Dm BT" w:hAnsi="NewsGoth Dm BT"/>
                <w:position w:val="0"/>
                <w:sz w:val="20"/>
                <w:lang w:val="en-US"/>
              </w:rPr>
              <w:t xml:space="preserve"> effective date</w:t>
            </w:r>
            <w:r>
              <w:rPr>
                <w:rFonts w:ascii="NewsGoth Dm BT" w:hAnsi="NewsGoth Dm BT"/>
                <w:position w:val="0"/>
                <w:sz w:val="20"/>
                <w:lang w:val="en-US"/>
              </w:rPr>
              <w:t xml:space="preserve"> _</w:t>
            </w:r>
            <w:r w:rsidRPr="006C471E">
              <w:rPr>
                <w:rFonts w:ascii="NewsGoth Dm BT" w:hAnsi="NewsGoth Dm BT"/>
                <w:position w:val="0"/>
                <w:sz w:val="20"/>
                <w:lang w:val="en-US"/>
              </w:rPr>
              <w:t>_</w:t>
            </w:r>
            <w:proofErr w:type="gramStart"/>
            <w:r w:rsidRPr="006C471E">
              <w:rPr>
                <w:rFonts w:ascii="NewsGoth Dm BT" w:hAnsi="NewsGoth Dm BT"/>
                <w:position w:val="0"/>
                <w:sz w:val="20"/>
                <w:lang w:val="en-US"/>
              </w:rPr>
              <w:t>_._</w:t>
            </w:r>
            <w:proofErr w:type="gramEnd"/>
            <w:r w:rsidRPr="006C471E">
              <w:rPr>
                <w:rFonts w:ascii="NewsGoth Dm BT" w:hAnsi="NewsGoth Dm BT"/>
                <w:position w:val="0"/>
                <w:sz w:val="20"/>
                <w:lang w:val="en-US"/>
              </w:rPr>
              <w:t>_</w:t>
            </w:r>
            <w:r>
              <w:rPr>
                <w:rFonts w:ascii="NewsGoth Dm BT" w:hAnsi="NewsGoth Dm BT"/>
                <w:position w:val="0"/>
                <w:sz w:val="20"/>
                <w:lang w:val="en-US"/>
              </w:rPr>
              <w:t>_</w:t>
            </w:r>
            <w:r w:rsidRPr="006C471E">
              <w:rPr>
                <w:rFonts w:ascii="NewsGoth Dm BT" w:hAnsi="NewsGoth Dm BT"/>
                <w:position w:val="0"/>
                <w:sz w:val="20"/>
                <w:lang w:val="en-US"/>
              </w:rPr>
              <w:t>.__</w:t>
            </w:r>
            <w:r>
              <w:rPr>
                <w:rFonts w:ascii="NewsGoth Dm BT" w:hAnsi="NewsGoth Dm BT"/>
                <w:position w:val="0"/>
                <w:sz w:val="20"/>
                <w:lang w:val="en-US"/>
              </w:rPr>
              <w:t>_</w:t>
            </w:r>
            <w:r w:rsidRPr="006C471E">
              <w:rPr>
                <w:rFonts w:ascii="NewsGoth Dm BT" w:hAnsi="NewsGoth Dm BT"/>
                <w:position w:val="0"/>
                <w:sz w:val="20"/>
                <w:lang w:val="en-US"/>
              </w:rPr>
              <w:t xml:space="preserve"> </w:t>
            </w:r>
            <w:r>
              <w:rPr>
                <w:rFonts w:ascii="NewsGoth Dm BT" w:hAnsi="NewsGoth Dm BT"/>
                <w:position w:val="0"/>
                <w:sz w:val="20"/>
                <w:lang w:val="en-US"/>
              </w:rPr>
              <w:t xml:space="preserve"> </w:t>
            </w:r>
            <w:r w:rsidRPr="006C471E">
              <w:rPr>
                <w:rFonts w:ascii="Wingdings" w:hAnsi="Wingdings"/>
                <w:position w:val="0"/>
                <w:sz w:val="36"/>
              </w:rPr>
              <w:t></w:t>
            </w:r>
            <w:r w:rsidRPr="0091344E">
              <w:rPr>
                <w:rFonts w:ascii="NewsGoth Dm BT" w:hAnsi="NewsGoth Dm BT"/>
                <w:position w:val="0"/>
                <w:sz w:val="20"/>
                <w:lang w:val="en-US"/>
              </w:rPr>
              <w:t xml:space="preserve"> </w:t>
            </w:r>
            <w:r w:rsidRPr="006C471E">
              <w:rPr>
                <w:rFonts w:ascii="NewsGoth Dm BT" w:hAnsi="NewsGoth Dm BT"/>
                <w:position w:val="0"/>
                <w:sz w:val="20"/>
                <w:lang w:val="en-US"/>
              </w:rPr>
              <w:t>with immediate</w:t>
            </w:r>
            <w:r>
              <w:rPr>
                <w:rFonts w:ascii="NewsGoth Dm BT" w:hAnsi="NewsGoth Dm BT"/>
                <w:position w:val="0"/>
                <w:sz w:val="20"/>
                <w:lang w:val="en-US"/>
              </w:rPr>
              <w:t xml:space="preserve"> </w:t>
            </w:r>
            <w:r w:rsidRPr="006C471E">
              <w:rPr>
                <w:rFonts w:ascii="NewsGoth Dm BT" w:hAnsi="NewsGoth Dm BT"/>
                <w:position w:val="0"/>
                <w:sz w:val="20"/>
                <w:lang w:val="en-US"/>
              </w:rPr>
              <w:t xml:space="preserve">effect </w:t>
            </w:r>
          </w:p>
          <w:p w14:paraId="538E9F4D" w14:textId="77777777" w:rsidR="0091344E" w:rsidRPr="00FE3A1E" w:rsidRDefault="0091344E" w:rsidP="0091344E">
            <w:pPr>
              <w:pStyle w:val="NGL-06Pt-Linie-Oben"/>
              <w:rPr>
                <w:lang w:val="en-US"/>
              </w:rPr>
            </w:pPr>
          </w:p>
        </w:tc>
        <w:tc>
          <w:tcPr>
            <w:tcW w:w="284" w:type="dxa"/>
            <w:vMerge w:val="restart"/>
          </w:tcPr>
          <w:p w14:paraId="21822BE9" w14:textId="77777777" w:rsidR="0091344E" w:rsidRDefault="0091344E" w:rsidP="006C471E">
            <w:pPr>
              <w:pStyle w:val="TTC-11ptLiUnten"/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</w:tcPr>
          <w:p w14:paraId="19DB4271" w14:textId="77777777" w:rsidR="0091344E" w:rsidRPr="006C471E" w:rsidRDefault="0091344E" w:rsidP="006C471E">
            <w:pPr>
              <w:pStyle w:val="NGL-06Pt-Linie-Oben"/>
              <w:rPr>
                <w:lang w:val="en-US"/>
              </w:rPr>
            </w:pPr>
            <w:r w:rsidRPr="00FC1059">
              <w:rPr>
                <w:lang w:val="en-US"/>
              </w:rPr>
              <w:t>Pho</w:t>
            </w:r>
            <w:r w:rsidR="003876B0">
              <w:rPr>
                <w:lang w:val="en-US"/>
              </w:rPr>
              <w:t>ne</w:t>
            </w:r>
          </w:p>
          <w:p w14:paraId="0B90B6C1" w14:textId="77777777" w:rsidR="0091344E" w:rsidRPr="006C471E" w:rsidRDefault="0091344E" w:rsidP="006C471E">
            <w:pPr>
              <w:pStyle w:val="NGL-06Pt-Linie-Ob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1E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6C471E">
              <w:rPr>
                <w:lang w:val="en-US"/>
              </w:rPr>
              <w:t xml:space="preserve">   </w:t>
            </w:r>
          </w:p>
          <w:p w14:paraId="49BFCB73" w14:textId="77777777" w:rsidR="0091344E" w:rsidRDefault="0091344E" w:rsidP="006C471E">
            <w:pPr>
              <w:pStyle w:val="TTC-11ptLiUnten"/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14:paraId="5DECE39A" w14:textId="77777777" w:rsidR="0091344E" w:rsidRPr="006C471E" w:rsidRDefault="003876B0" w:rsidP="006C471E">
            <w:pPr>
              <w:pStyle w:val="NGL-06Pt-Linie-Oben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  <w:p w14:paraId="63E46934" w14:textId="77777777" w:rsidR="0091344E" w:rsidRDefault="0091344E" w:rsidP="006C471E">
            <w:pPr>
              <w:rPr>
                <w:rFonts w:ascii="TimesTenCondensed" w:hAnsi="TimesTenCondensed"/>
                <w:noProof/>
                <w:position w:val="4"/>
                <w:sz w:val="22"/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344E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CA4DD10" w14:textId="77777777" w:rsidR="0091344E" w:rsidRDefault="0091344E" w:rsidP="006C471E">
            <w:pPr>
              <w:rPr>
                <w:rFonts w:ascii="TimesTenCondensed" w:hAnsi="TimesTenCondensed"/>
                <w:noProof/>
                <w:position w:val="4"/>
                <w:sz w:val="22"/>
                <w:lang w:val="en-US"/>
              </w:rPr>
            </w:pPr>
          </w:p>
          <w:p w14:paraId="6BC17B3D" w14:textId="77777777" w:rsidR="0091344E" w:rsidRDefault="0091344E" w:rsidP="006C471E">
            <w:pPr>
              <w:rPr>
                <w:rFonts w:ascii="TimesTenCondensed" w:hAnsi="TimesTenCondensed"/>
                <w:noProof/>
                <w:position w:val="4"/>
                <w:sz w:val="22"/>
                <w:lang w:val="en-US"/>
              </w:rPr>
            </w:pPr>
          </w:p>
          <w:p w14:paraId="78A1B77C" w14:textId="77777777" w:rsidR="0091344E" w:rsidRDefault="0091344E" w:rsidP="006C471E">
            <w:pPr>
              <w:pStyle w:val="TTC-11ptLiUnten"/>
            </w:pPr>
          </w:p>
        </w:tc>
      </w:tr>
      <w:tr w:rsidR="0091344E" w:rsidRPr="006C471E" w14:paraId="6C35465E" w14:textId="77777777">
        <w:trPr>
          <w:cantSplit/>
          <w:trHeight w:hRule="exact" w:val="472"/>
        </w:trPr>
        <w:tc>
          <w:tcPr>
            <w:tcW w:w="5103" w:type="dxa"/>
            <w:vMerge/>
          </w:tcPr>
          <w:p w14:paraId="4B032A83" w14:textId="77777777" w:rsidR="0091344E" w:rsidRPr="0091344E" w:rsidRDefault="0091344E" w:rsidP="006C471E">
            <w:pPr>
              <w:pStyle w:val="NGL-06Pt-Linie-Oben"/>
              <w:rPr>
                <w:rFonts w:ascii="Wingdings" w:hAnsi="Wingdings"/>
                <w:position w:val="0"/>
                <w:sz w:val="36"/>
                <w:lang w:val="en-US"/>
              </w:rPr>
            </w:pPr>
          </w:p>
        </w:tc>
        <w:tc>
          <w:tcPr>
            <w:tcW w:w="284" w:type="dxa"/>
            <w:vMerge/>
          </w:tcPr>
          <w:p w14:paraId="5382C2D3" w14:textId="77777777" w:rsidR="0091344E" w:rsidRDefault="0091344E" w:rsidP="006C471E">
            <w:pPr>
              <w:pStyle w:val="TTC-11ptLiUnten"/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</w:tcBorders>
          </w:tcPr>
          <w:p w14:paraId="5A78ED52" w14:textId="77777777" w:rsidR="0091344E" w:rsidRPr="006C471E" w:rsidRDefault="0091344E" w:rsidP="006C471E">
            <w:pPr>
              <w:pStyle w:val="NGL-06Pt-Linie-Oben"/>
              <w:rPr>
                <w:lang w:val="en-US"/>
              </w:rPr>
            </w:pPr>
          </w:p>
        </w:tc>
      </w:tr>
    </w:tbl>
    <w:p w14:paraId="52D96D59" w14:textId="77777777" w:rsidR="006C471E" w:rsidRPr="00F06F94" w:rsidRDefault="006C471E" w:rsidP="006C471E">
      <w:pPr>
        <w:pStyle w:val="8-PunktLT-Linie-Unten"/>
        <w:rPr>
          <w:rFonts w:ascii="Times New Roman" w:hAnsi="Times New Roman"/>
          <w:b/>
          <w:sz w:val="10"/>
          <w:szCs w:val="10"/>
          <w:lang w:val="bg-BG"/>
        </w:rPr>
      </w:pPr>
    </w:p>
    <w:p w14:paraId="7A44CA11" w14:textId="77777777" w:rsidR="006C471E" w:rsidRDefault="0061662A" w:rsidP="00404860">
      <w:pPr>
        <w:pStyle w:val="8-PunktLT-Linie-Unten"/>
        <w:rPr>
          <w:rFonts w:ascii="NewsGoth Dm BT" w:hAnsi="NewsGoth Dm BT"/>
          <w:b/>
          <w:sz w:val="28"/>
          <w:szCs w:val="28"/>
        </w:rPr>
      </w:pPr>
      <w:r>
        <w:rPr>
          <w:rFonts w:ascii="NewsGoth Dm BT" w:hAnsi="NewsGoth Dm BT"/>
          <w:b/>
          <w:sz w:val="28"/>
          <w:szCs w:val="28"/>
        </w:rPr>
        <w:pict w14:anchorId="7DDEFD55">
          <v:group id="_x0000_s1092" style="position:absolute;margin-left:82.3pt;margin-top:9.4pt;width:99pt;height:18pt;z-index:251657728" coordsize="20000,20000">
            <v:shape id="_x0000_s1093" style="position:absolute;width:20000;height:20000" coordsize="20000,20000" path="m,l,19930r19986,l19986,e" filled="f" strokeweight=".25pt">
              <v:stroke startarrowwidth="narrow" startarrowlength="short" endarrowwidth="narrow" endarrowlength="short"/>
              <v:path arrowok="t"/>
            </v:shape>
            <v:line id="_x0000_s1094" style="position:absolute" from="4006,15986" to="4020,20000" strokeweight=".25pt">
              <v:stroke startarrowwidth="narrow" startarrowlength="short" endarrowwidth="narrow" endarrowlength="short"/>
            </v:line>
            <v:line id="_x0000_s1095" style="position:absolute" from="7997,15986" to="8011,20000" strokeweight=".25pt">
              <v:stroke startarrowwidth="narrow" startarrowlength="short" endarrowwidth="narrow" endarrowlength="short"/>
            </v:line>
            <v:line id="_x0000_s1096" style="position:absolute" from="12003,15986" to="12017,20000" strokeweight=".25pt">
              <v:stroke startarrowwidth="narrow" startarrowlength="short" endarrowwidth="narrow" endarrowlength="short"/>
            </v:line>
            <v:line id="_x0000_s1097" style="position:absolute" from="15994,15986" to="16008,20000" strokeweight=".25pt">
              <v:stroke startarrowwidth="narrow" startarrowlength="short" endarrowwidth="narrow" endarrowlength="short"/>
            </v:line>
          </v:group>
        </w:pict>
      </w:r>
      <w:r w:rsidR="00F325AB" w:rsidRPr="0091344E">
        <w:rPr>
          <w:rFonts w:ascii="NewsGoth Dm BT" w:hAnsi="NewsGoth Dm BT"/>
          <w:b/>
          <w:sz w:val="28"/>
          <w:szCs w:val="28"/>
          <w:lang w:val="en-US"/>
        </w:rPr>
        <w:t>Member</w:t>
      </w:r>
      <w:r w:rsidR="00F325AB" w:rsidRPr="006C471E">
        <w:rPr>
          <w:rFonts w:ascii="NewsGoth Dm BT" w:hAnsi="NewsGoth Dm BT"/>
          <w:b/>
          <w:sz w:val="28"/>
          <w:szCs w:val="28"/>
        </w:rPr>
        <w:t>ID</w:t>
      </w:r>
      <w:r w:rsidR="009E6AA1">
        <w:rPr>
          <w:rFonts w:ascii="NewsGoth Dm BT" w:hAnsi="NewsGoth Dm BT"/>
          <w:b/>
          <w:sz w:val="28"/>
          <w:szCs w:val="28"/>
        </w:rPr>
        <w:t xml:space="preserve">      </w:t>
      </w:r>
    </w:p>
    <w:p w14:paraId="3C08ED1B" w14:textId="77777777" w:rsidR="00404860" w:rsidRDefault="00404860" w:rsidP="00404860">
      <w:pPr>
        <w:pStyle w:val="8-PunktLT-Linie-Unten"/>
        <w:rPr>
          <w:rFonts w:ascii="NewsGoth Dm BT" w:hAnsi="NewsGoth Dm BT"/>
          <w:b/>
          <w:sz w:val="24"/>
        </w:rPr>
      </w:pPr>
    </w:p>
    <w:p w14:paraId="3D7CF342" w14:textId="77777777" w:rsidR="006C471E" w:rsidRDefault="006C471E" w:rsidP="006C471E">
      <w:pPr>
        <w:tabs>
          <w:tab w:val="left" w:pos="709"/>
        </w:tabs>
        <w:ind w:left="709" w:hanging="709"/>
        <w:rPr>
          <w:rFonts w:ascii="NewsGoth Dm BT" w:hAnsi="NewsGoth Dm BT"/>
          <w:sz w:val="22"/>
        </w:rPr>
      </w:pPr>
      <w:r>
        <w:rPr>
          <w:rFonts w:ascii="NewsGoth Dm BT" w:hAnsi="NewsGoth Dm BT"/>
          <w:b/>
          <w:sz w:val="24"/>
        </w:rPr>
        <w:t>Trader:</w:t>
      </w:r>
      <w:r>
        <w:rPr>
          <w:rFonts w:ascii="NewsGoth Dm BT" w:hAnsi="NewsGoth Dm BT"/>
          <w:sz w:val="22"/>
        </w:rPr>
        <w:t xml:space="preserve"> </w:t>
      </w: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441"/>
        <w:gridCol w:w="409"/>
        <w:gridCol w:w="41"/>
        <w:gridCol w:w="2583"/>
        <w:gridCol w:w="1276"/>
        <w:gridCol w:w="2126"/>
        <w:gridCol w:w="1843"/>
      </w:tblGrid>
      <w:tr w:rsidR="0023167A" w:rsidRPr="00F325AB" w14:paraId="3F26FF2F" w14:textId="77777777">
        <w:tc>
          <w:tcPr>
            <w:tcW w:w="2591" w:type="dxa"/>
            <w:gridSpan w:val="7"/>
          </w:tcPr>
          <w:p w14:paraId="7D8D0BA1" w14:textId="77777777" w:rsidR="0023167A" w:rsidRPr="009B2549" w:rsidRDefault="0023167A">
            <w:pPr>
              <w:pStyle w:val="Titel12-Punkt-Demi"/>
              <w:rPr>
                <w:b/>
                <w:sz w:val="18"/>
                <w:lang w:val="en-US"/>
              </w:rPr>
            </w:pPr>
            <w:r w:rsidRPr="009B2549">
              <w:rPr>
                <w:b/>
                <w:sz w:val="18"/>
                <w:lang w:val="en-US"/>
              </w:rPr>
              <w:t>USER ID</w:t>
            </w:r>
          </w:p>
        </w:tc>
        <w:tc>
          <w:tcPr>
            <w:tcW w:w="2583" w:type="dxa"/>
          </w:tcPr>
          <w:p w14:paraId="27042BD5" w14:textId="77777777" w:rsidR="0023167A" w:rsidRPr="009B2549" w:rsidRDefault="0023167A">
            <w:pPr>
              <w:pStyle w:val="Titel12-Punkt-Demi"/>
              <w:rPr>
                <w:b/>
                <w:sz w:val="18"/>
                <w:lang w:val="en-US"/>
              </w:rPr>
            </w:pPr>
            <w:r w:rsidRPr="009B2549">
              <w:rPr>
                <w:b/>
                <w:sz w:val="18"/>
                <w:lang w:val="en-US"/>
              </w:rPr>
              <w:t>Name, First Name</w:t>
            </w:r>
          </w:p>
        </w:tc>
        <w:tc>
          <w:tcPr>
            <w:tcW w:w="1276" w:type="dxa"/>
          </w:tcPr>
          <w:p w14:paraId="66124618" w14:textId="77777777" w:rsidR="0023167A" w:rsidRPr="009B2549" w:rsidRDefault="003876B0">
            <w:pPr>
              <w:pStyle w:val="Titel12-Punkt-Demi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Function</w:t>
            </w:r>
          </w:p>
        </w:tc>
        <w:tc>
          <w:tcPr>
            <w:tcW w:w="2126" w:type="dxa"/>
          </w:tcPr>
          <w:p w14:paraId="6617FE01" w14:textId="77777777" w:rsidR="0023167A" w:rsidRPr="00FE3A1E" w:rsidRDefault="003876B0">
            <w:pPr>
              <w:pStyle w:val="Titel12-Punkt-Demi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Phone </w:t>
            </w:r>
            <w:r w:rsidR="0023167A" w:rsidRPr="00FE3A1E">
              <w:rPr>
                <w:b/>
                <w:sz w:val="18"/>
                <w:lang w:val="en-US"/>
              </w:rPr>
              <w:t>and</w:t>
            </w:r>
            <w:r w:rsidR="0091344E">
              <w:rPr>
                <w:b/>
                <w:sz w:val="18"/>
                <w:lang w:val="en-US"/>
              </w:rPr>
              <w:t xml:space="preserve"> </w:t>
            </w:r>
            <w:r w:rsidR="0023167A" w:rsidRPr="00FE3A1E">
              <w:rPr>
                <w:b/>
                <w:sz w:val="18"/>
                <w:lang w:val="en-US"/>
              </w:rPr>
              <w:t>E</w:t>
            </w:r>
            <w:r>
              <w:rPr>
                <w:b/>
                <w:sz w:val="18"/>
                <w:lang w:val="en-US"/>
              </w:rPr>
              <w:t>-</w:t>
            </w:r>
            <w:r w:rsidR="0023167A" w:rsidRPr="00FE3A1E">
              <w:rPr>
                <w:b/>
                <w:sz w:val="18"/>
                <w:lang w:val="en-US"/>
              </w:rPr>
              <w:t>mail</w:t>
            </w:r>
          </w:p>
        </w:tc>
        <w:tc>
          <w:tcPr>
            <w:tcW w:w="1843" w:type="dxa"/>
          </w:tcPr>
          <w:p w14:paraId="41784CCC" w14:textId="77777777" w:rsidR="0023167A" w:rsidRPr="00F325AB" w:rsidRDefault="0023167A">
            <w:pPr>
              <w:pStyle w:val="Titel12-Punkt-Demi"/>
              <w:rPr>
                <w:b/>
                <w:sz w:val="18"/>
                <w:lang w:val="en-US"/>
              </w:rPr>
            </w:pPr>
            <w:r w:rsidRPr="009B2549">
              <w:rPr>
                <w:b/>
                <w:sz w:val="18"/>
                <w:lang w:val="en-US"/>
              </w:rPr>
              <w:t xml:space="preserve">Signature of </w:t>
            </w:r>
            <w:r w:rsidR="003876B0">
              <w:rPr>
                <w:b/>
                <w:sz w:val="18"/>
                <w:lang w:val="en-US"/>
              </w:rPr>
              <w:t>U</w:t>
            </w:r>
            <w:r w:rsidRPr="009B2549">
              <w:rPr>
                <w:b/>
                <w:sz w:val="18"/>
                <w:lang w:val="en-US"/>
              </w:rPr>
              <w:t>s</w:t>
            </w:r>
            <w:r w:rsidRPr="00F325AB">
              <w:rPr>
                <w:b/>
                <w:sz w:val="18"/>
                <w:lang w:val="en-US"/>
              </w:rPr>
              <w:t>er</w:t>
            </w:r>
          </w:p>
        </w:tc>
      </w:tr>
      <w:tr w:rsidR="0023167A" w:rsidRPr="00F325AB" w14:paraId="679716E8" w14:textId="77777777">
        <w:trPr>
          <w:trHeight w:val="7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7614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CC77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939E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22EA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3112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E12CA6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9D20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7D50" w14:textId="77777777" w:rsidR="0023167A" w:rsidRPr="00F325AB" w:rsidRDefault="00FE3A1E">
            <w:pPr>
              <w:rPr>
                <w:rFonts w:ascii="NewsGoth Dm BT" w:hAnsi="NewsGoth Dm BT"/>
                <w:sz w:val="22"/>
                <w:lang w:val="en-US"/>
              </w:rPr>
            </w:pPr>
            <w:r w:rsidRPr="00F325AB">
              <w:rPr>
                <w:rFonts w:ascii="NewsGoth Dm BT" w:hAnsi="NewsGoth Dm BT"/>
                <w:sz w:val="22"/>
                <w:lang w:val="en-US"/>
              </w:rPr>
              <w:t>Trader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31BD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0B09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</w:tr>
      <w:tr w:rsidR="0023167A" w:rsidRPr="00F325AB" w14:paraId="1282A76F" w14:textId="77777777">
        <w:trPr>
          <w:trHeight w:val="7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BCCA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6A8C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5C8A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189D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09E3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6D34E9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BA9E" w14:textId="77777777" w:rsidR="0023167A" w:rsidRPr="00F325AB" w:rsidRDefault="0023167A">
            <w:pPr>
              <w:pStyle w:val="TTC-11PtLiOben"/>
              <w:tabs>
                <w:tab w:val="clear" w:pos="1304"/>
                <w:tab w:val="clear" w:pos="2614"/>
                <w:tab w:val="clear" w:pos="3924"/>
                <w:tab w:val="clear" w:pos="5233"/>
                <w:tab w:val="clear" w:pos="6538"/>
                <w:tab w:val="clear" w:pos="7847"/>
                <w:tab w:val="clear" w:pos="9157"/>
              </w:tabs>
              <w:rPr>
                <w:rFonts w:ascii="NewsGoth Dm BT" w:hAnsi="NewsGoth Dm BT"/>
                <w:noProof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0F7F" w14:textId="77777777" w:rsidR="0023167A" w:rsidRPr="00F325AB" w:rsidRDefault="00FE3A1E">
            <w:pPr>
              <w:rPr>
                <w:rFonts w:ascii="NewsGoth Dm BT" w:hAnsi="NewsGoth Dm BT"/>
                <w:sz w:val="22"/>
                <w:lang w:val="en-US"/>
              </w:rPr>
            </w:pPr>
            <w:r w:rsidRPr="00F325AB">
              <w:rPr>
                <w:rFonts w:ascii="NewsGoth Dm BT" w:hAnsi="NewsGoth Dm BT"/>
                <w:sz w:val="22"/>
                <w:lang w:val="en-US"/>
              </w:rPr>
              <w:t>Trader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5BA5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A0FB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</w:tr>
      <w:tr w:rsidR="0023167A" w14:paraId="22A3FE9F" w14:textId="77777777">
        <w:trPr>
          <w:trHeight w:val="7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16AE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E461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4EE8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E2CF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18D0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F38F8C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B93D" w14:textId="77777777" w:rsidR="0023167A" w:rsidRPr="00F325AB" w:rsidRDefault="0023167A">
            <w:pPr>
              <w:rPr>
                <w:rFonts w:ascii="NewsGoth Dm BT" w:hAnsi="NewsGoth Dm BT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28A8" w14:textId="77777777" w:rsidR="0023167A" w:rsidRDefault="00FE3A1E">
            <w:pPr>
              <w:rPr>
                <w:rFonts w:ascii="NewsGoth Dm BT" w:hAnsi="NewsGoth Dm BT"/>
                <w:sz w:val="22"/>
              </w:rPr>
            </w:pPr>
            <w:r>
              <w:rPr>
                <w:rFonts w:ascii="NewsGoth Dm BT" w:hAnsi="NewsGoth Dm BT"/>
                <w:sz w:val="22"/>
              </w:rPr>
              <w:t>Trader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AA85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82F7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</w:tr>
    </w:tbl>
    <w:p w14:paraId="086BD8C8" w14:textId="77777777" w:rsidR="0023167A" w:rsidRDefault="0023167A">
      <w:pPr>
        <w:tabs>
          <w:tab w:val="left" w:pos="709"/>
        </w:tabs>
        <w:ind w:left="709" w:hanging="709"/>
        <w:rPr>
          <w:rFonts w:ascii="NewsGoth Dm BT" w:hAnsi="NewsGoth Dm BT"/>
          <w:sz w:val="22"/>
        </w:rPr>
      </w:pPr>
    </w:p>
    <w:p w14:paraId="2C681AEB" w14:textId="77777777" w:rsidR="0023167A" w:rsidRDefault="0023167A">
      <w:pPr>
        <w:tabs>
          <w:tab w:val="left" w:pos="709"/>
        </w:tabs>
        <w:ind w:left="709" w:hanging="709"/>
        <w:rPr>
          <w:rFonts w:ascii="NewsGoth Dm BT" w:hAnsi="NewsGoth Dm BT"/>
          <w:sz w:val="22"/>
        </w:rPr>
      </w:pPr>
      <w:r>
        <w:rPr>
          <w:rFonts w:ascii="NewsGoth Dm BT" w:hAnsi="NewsGoth Dm BT"/>
          <w:b/>
          <w:sz w:val="24"/>
        </w:rPr>
        <w:t>Security Administrator:</w:t>
      </w:r>
      <w:r>
        <w:rPr>
          <w:rFonts w:ascii="NewsGoth Dm BT" w:hAnsi="NewsGoth Dm BT"/>
          <w:sz w:val="22"/>
        </w:rPr>
        <w:t xml:space="preserve"> 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425"/>
        <w:gridCol w:w="425"/>
        <w:gridCol w:w="73"/>
        <w:gridCol w:w="2551"/>
        <w:gridCol w:w="1276"/>
        <w:gridCol w:w="2126"/>
        <w:gridCol w:w="1843"/>
      </w:tblGrid>
      <w:tr w:rsidR="0023167A" w14:paraId="5A0BDC91" w14:textId="77777777">
        <w:tc>
          <w:tcPr>
            <w:tcW w:w="2623" w:type="dxa"/>
            <w:gridSpan w:val="7"/>
          </w:tcPr>
          <w:p w14:paraId="30DD6DEF" w14:textId="77777777" w:rsidR="0023167A" w:rsidRDefault="0023167A">
            <w:pPr>
              <w:pStyle w:val="Titel12-Punkt-Demi"/>
              <w:rPr>
                <w:b/>
                <w:sz w:val="18"/>
              </w:rPr>
            </w:pPr>
            <w:r>
              <w:rPr>
                <w:b/>
                <w:sz w:val="18"/>
              </w:rPr>
              <w:t>USER ID</w:t>
            </w:r>
          </w:p>
        </w:tc>
        <w:tc>
          <w:tcPr>
            <w:tcW w:w="2551" w:type="dxa"/>
          </w:tcPr>
          <w:p w14:paraId="39CF2505" w14:textId="77777777" w:rsidR="0023167A" w:rsidRDefault="0023167A">
            <w:pPr>
              <w:pStyle w:val="Titel12-Punkt-Demi"/>
              <w:rPr>
                <w:b/>
                <w:sz w:val="18"/>
              </w:rPr>
            </w:pPr>
            <w:r>
              <w:rPr>
                <w:b/>
                <w:sz w:val="18"/>
              </w:rPr>
              <w:t>Name, First Name</w:t>
            </w:r>
          </w:p>
        </w:tc>
        <w:tc>
          <w:tcPr>
            <w:tcW w:w="1276" w:type="dxa"/>
          </w:tcPr>
          <w:p w14:paraId="5ACBF753" w14:textId="77777777" w:rsidR="0023167A" w:rsidRDefault="003876B0">
            <w:pPr>
              <w:pStyle w:val="Titel12-Punkt-Demi"/>
              <w:rPr>
                <w:b/>
                <w:sz w:val="18"/>
              </w:rPr>
            </w:pPr>
            <w:r>
              <w:rPr>
                <w:b/>
                <w:sz w:val="18"/>
              </w:rPr>
              <w:t>Function</w:t>
            </w:r>
          </w:p>
        </w:tc>
        <w:tc>
          <w:tcPr>
            <w:tcW w:w="2126" w:type="dxa"/>
          </w:tcPr>
          <w:p w14:paraId="5DDC0211" w14:textId="77777777" w:rsidR="0023167A" w:rsidRDefault="003876B0">
            <w:pPr>
              <w:pStyle w:val="Titel12-Punkt-Demi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</w:p>
        </w:tc>
        <w:tc>
          <w:tcPr>
            <w:tcW w:w="1843" w:type="dxa"/>
          </w:tcPr>
          <w:p w14:paraId="5C483AFD" w14:textId="77777777" w:rsidR="0023167A" w:rsidRDefault="0023167A">
            <w:pPr>
              <w:pStyle w:val="Titel12-Punkt-Demi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Signature of </w:t>
            </w:r>
            <w:r w:rsidR="003876B0">
              <w:rPr>
                <w:b/>
                <w:sz w:val="18"/>
              </w:rPr>
              <w:t>User</w:t>
            </w:r>
          </w:p>
        </w:tc>
      </w:tr>
      <w:tr w:rsidR="0023167A" w14:paraId="48F49FF9" w14:textId="77777777">
        <w:trPr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8CA8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C4AD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EACE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9F06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A03E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C7360D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6E29" w14:textId="77777777" w:rsidR="0023167A" w:rsidRDefault="0023167A">
            <w:pPr>
              <w:pStyle w:val="TTC-11PtLiOben"/>
              <w:tabs>
                <w:tab w:val="clear" w:pos="1304"/>
                <w:tab w:val="clear" w:pos="2614"/>
                <w:tab w:val="clear" w:pos="3924"/>
                <w:tab w:val="clear" w:pos="5233"/>
                <w:tab w:val="clear" w:pos="6538"/>
                <w:tab w:val="clear" w:pos="7847"/>
                <w:tab w:val="clear" w:pos="9157"/>
              </w:tabs>
              <w:rPr>
                <w:rFonts w:ascii="NewsGoth Dm BT" w:hAnsi="NewsGoth Dm BT"/>
                <w:noProof w:val="0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E1C7" w14:textId="77777777" w:rsidR="0023167A" w:rsidRDefault="00FE3A1E">
            <w:pPr>
              <w:rPr>
                <w:rFonts w:ascii="NewsGoth Dm BT" w:hAnsi="NewsGoth Dm BT"/>
                <w:sz w:val="22"/>
              </w:rPr>
            </w:pPr>
            <w:r>
              <w:rPr>
                <w:rFonts w:ascii="NewsGoth Dm BT" w:hAnsi="NewsGoth Dm BT"/>
                <w:sz w:val="22"/>
              </w:rPr>
              <w:t>Security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62B1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DA26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</w:tr>
      <w:tr w:rsidR="0023167A" w14:paraId="407CF448" w14:textId="77777777">
        <w:trPr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E7D3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77B8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C79A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3F3A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7D91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021A4A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50F8" w14:textId="77777777" w:rsidR="0023167A" w:rsidRDefault="0023167A">
            <w:pPr>
              <w:pStyle w:val="TTC-11PtLiOben"/>
              <w:tabs>
                <w:tab w:val="clear" w:pos="1304"/>
                <w:tab w:val="clear" w:pos="2614"/>
                <w:tab w:val="clear" w:pos="3924"/>
                <w:tab w:val="clear" w:pos="5233"/>
                <w:tab w:val="clear" w:pos="6538"/>
                <w:tab w:val="clear" w:pos="7847"/>
                <w:tab w:val="clear" w:pos="9157"/>
              </w:tabs>
              <w:rPr>
                <w:rFonts w:ascii="NewsGoth Dm BT" w:hAnsi="NewsGoth Dm BT"/>
                <w:noProof w:val="0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E387" w14:textId="77777777" w:rsidR="0023167A" w:rsidRDefault="00FE3A1E">
            <w:pPr>
              <w:rPr>
                <w:rFonts w:ascii="NewsGoth Dm BT" w:hAnsi="NewsGoth Dm BT"/>
                <w:sz w:val="22"/>
              </w:rPr>
            </w:pPr>
            <w:r>
              <w:rPr>
                <w:rFonts w:ascii="NewsGoth Dm BT" w:hAnsi="NewsGoth Dm BT"/>
                <w:sz w:val="22"/>
              </w:rPr>
              <w:t>Security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9D0B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7128" w14:textId="77777777" w:rsidR="0023167A" w:rsidRDefault="0023167A">
            <w:pPr>
              <w:rPr>
                <w:rFonts w:ascii="NewsGoth Dm BT" w:hAnsi="NewsGoth Dm BT"/>
                <w:sz w:val="22"/>
              </w:rPr>
            </w:pPr>
          </w:p>
        </w:tc>
      </w:tr>
    </w:tbl>
    <w:p w14:paraId="14B44573" w14:textId="77777777" w:rsidR="0023167A" w:rsidRDefault="0023167A">
      <w:pPr>
        <w:tabs>
          <w:tab w:val="left" w:pos="709"/>
        </w:tabs>
        <w:ind w:left="709" w:hanging="709"/>
        <w:rPr>
          <w:rFonts w:ascii="NewsGoth Dm BT" w:hAnsi="NewsGoth Dm BT"/>
          <w:sz w:val="22"/>
        </w:rPr>
      </w:pPr>
    </w:p>
    <w:p w14:paraId="62D917B4" w14:textId="77777777" w:rsidR="0023167A" w:rsidRPr="00FE3A1E" w:rsidRDefault="0023167A">
      <w:pPr>
        <w:tabs>
          <w:tab w:val="left" w:pos="709"/>
        </w:tabs>
        <w:ind w:left="709" w:hanging="709"/>
        <w:rPr>
          <w:rFonts w:ascii="NewsGoth Dm BT" w:hAnsi="NewsGoth Dm BT"/>
          <w:sz w:val="18"/>
          <w:lang w:val="en-US"/>
        </w:rPr>
      </w:pPr>
    </w:p>
    <w:p w14:paraId="3D6F46CE" w14:textId="77777777" w:rsidR="0023167A" w:rsidRPr="00FE3A1E" w:rsidRDefault="0023167A">
      <w:pPr>
        <w:tabs>
          <w:tab w:val="left" w:pos="709"/>
        </w:tabs>
        <w:ind w:left="709" w:hanging="709"/>
        <w:rPr>
          <w:rFonts w:ascii="NewsGoth Dm BT" w:hAnsi="NewsGoth Dm BT"/>
          <w:sz w:val="18"/>
          <w:lang w:val="en-US"/>
        </w:rPr>
      </w:pPr>
    </w:p>
    <w:p w14:paraId="70FC34AF" w14:textId="77777777" w:rsidR="0023167A" w:rsidRPr="00FE3A1E" w:rsidRDefault="0023167A">
      <w:pPr>
        <w:tabs>
          <w:tab w:val="left" w:pos="709"/>
        </w:tabs>
        <w:ind w:left="709" w:hanging="709"/>
        <w:rPr>
          <w:rFonts w:ascii="NewsGoth Dm BT" w:hAnsi="NewsGoth Dm BT"/>
          <w:b/>
          <w:sz w:val="18"/>
          <w:lang w:val="en-US"/>
        </w:rPr>
      </w:pPr>
      <w:proofErr w:type="spellStart"/>
      <w:r w:rsidRPr="00FE3A1E">
        <w:rPr>
          <w:rFonts w:ascii="NewsGoth Dm BT" w:hAnsi="NewsGoth Dm BT"/>
          <w:b/>
          <w:sz w:val="18"/>
          <w:lang w:val="en-US"/>
        </w:rPr>
        <w:t>Xetra</w:t>
      </w:r>
      <w:proofErr w:type="spellEnd"/>
      <w:r w:rsidRPr="00FE3A1E">
        <w:rPr>
          <w:rFonts w:ascii="NewsGoth Dm BT" w:hAnsi="NewsGoth Dm BT"/>
          <w:b/>
          <w:sz w:val="18"/>
          <w:lang w:val="en-US"/>
        </w:rPr>
        <w:t xml:space="preserve"> User Application Approved By</w:t>
      </w:r>
    </w:p>
    <w:p w14:paraId="167E1457" w14:textId="77777777" w:rsidR="0023167A" w:rsidRPr="00FE3A1E" w:rsidRDefault="0023167A">
      <w:pPr>
        <w:tabs>
          <w:tab w:val="left" w:pos="709"/>
        </w:tabs>
        <w:ind w:left="709" w:hanging="709"/>
        <w:rPr>
          <w:rFonts w:ascii="NewsGoth Dm BT" w:hAnsi="NewsGoth Dm BT"/>
          <w:sz w:val="22"/>
          <w:lang w:val="en-US"/>
        </w:rPr>
      </w:pPr>
      <w:r w:rsidRPr="00FE3A1E">
        <w:rPr>
          <w:rFonts w:ascii="NewsGoth Dm BT" w:hAnsi="NewsGoth Dm BT"/>
          <w:b/>
          <w:sz w:val="18"/>
          <w:lang w:val="en-US"/>
        </w:rPr>
        <w:tab/>
      </w:r>
      <w:r w:rsidRPr="00FE3A1E">
        <w:rPr>
          <w:rFonts w:ascii="NewsGoth Dm BT" w:hAnsi="NewsGoth Dm BT"/>
          <w:b/>
          <w:sz w:val="18"/>
          <w:lang w:val="en-US"/>
        </w:rPr>
        <w:tab/>
      </w:r>
      <w:r w:rsidRPr="00FE3A1E">
        <w:rPr>
          <w:rFonts w:ascii="NewsGoth Dm BT" w:hAnsi="NewsGoth Dm BT"/>
          <w:b/>
          <w:sz w:val="18"/>
          <w:lang w:val="en-US"/>
        </w:rPr>
        <w:tab/>
      </w:r>
      <w:r w:rsidRPr="00FE3A1E">
        <w:rPr>
          <w:rFonts w:ascii="NewsGoth Dm BT" w:hAnsi="NewsGoth Dm BT"/>
          <w:b/>
          <w:sz w:val="18"/>
          <w:lang w:val="en-US"/>
        </w:rPr>
        <w:tab/>
      </w:r>
      <w:r w:rsidRPr="00FE3A1E">
        <w:rPr>
          <w:rFonts w:ascii="NewsGoth Dm BT" w:hAnsi="NewsGoth Dm BT"/>
          <w:b/>
          <w:sz w:val="18"/>
          <w:lang w:val="en-US"/>
        </w:rPr>
        <w:tab/>
      </w:r>
      <w:r w:rsidRPr="00FE3A1E">
        <w:rPr>
          <w:rFonts w:ascii="NewsGoth Dm BT" w:hAnsi="NewsGoth Dm BT"/>
          <w:b/>
          <w:sz w:val="18"/>
          <w:lang w:val="en-US"/>
        </w:rPr>
        <w:tab/>
        <w:t>_____________________________</w:t>
      </w:r>
      <w:r w:rsidRPr="00FE3A1E">
        <w:rPr>
          <w:rFonts w:ascii="NewsGoth Dm BT" w:hAnsi="NewsGoth Dm BT"/>
          <w:b/>
          <w:sz w:val="18"/>
          <w:lang w:val="en-US"/>
        </w:rPr>
        <w:tab/>
        <w:t>___________________</w:t>
      </w:r>
      <w:r w:rsidRPr="00FE3A1E">
        <w:rPr>
          <w:rFonts w:ascii="NewsGoth Dm BT" w:hAnsi="NewsGoth Dm BT"/>
          <w:b/>
          <w:sz w:val="18"/>
          <w:lang w:val="en-US"/>
        </w:rPr>
        <w:tab/>
      </w:r>
      <w:r w:rsidRPr="00FE3A1E">
        <w:rPr>
          <w:rFonts w:ascii="NewsGoth Dm BT" w:hAnsi="NewsGoth Dm BT"/>
          <w:b/>
          <w:sz w:val="18"/>
          <w:lang w:val="en-US"/>
        </w:rPr>
        <w:tab/>
      </w:r>
      <w:r w:rsidRPr="00FE3A1E">
        <w:rPr>
          <w:rFonts w:ascii="NewsGoth Dm BT" w:hAnsi="NewsGoth Dm BT"/>
          <w:b/>
          <w:sz w:val="18"/>
          <w:lang w:val="en-US"/>
        </w:rPr>
        <w:tab/>
      </w:r>
      <w:r w:rsidRPr="00FE3A1E">
        <w:rPr>
          <w:rFonts w:ascii="NewsGoth Dm BT" w:hAnsi="NewsGoth Dm BT"/>
          <w:b/>
          <w:sz w:val="18"/>
          <w:lang w:val="en-US"/>
        </w:rPr>
        <w:tab/>
      </w:r>
      <w:r w:rsidRPr="00FE3A1E">
        <w:rPr>
          <w:rFonts w:ascii="NewsGoth Dm BT" w:hAnsi="NewsGoth Dm BT"/>
          <w:b/>
          <w:sz w:val="18"/>
          <w:lang w:val="en-US"/>
        </w:rPr>
        <w:tab/>
      </w:r>
      <w:r w:rsidRPr="00FE3A1E">
        <w:rPr>
          <w:rFonts w:ascii="NewsGoth Dm BT" w:hAnsi="NewsGoth Dm BT"/>
          <w:b/>
          <w:sz w:val="18"/>
          <w:lang w:val="en-US"/>
        </w:rPr>
        <w:tab/>
      </w:r>
      <w:r w:rsidR="00FE3A1E">
        <w:rPr>
          <w:rFonts w:ascii="NewsGoth Dm BT" w:hAnsi="NewsGoth Dm BT"/>
          <w:b/>
          <w:sz w:val="18"/>
          <w:lang w:val="en-US"/>
        </w:rPr>
        <w:tab/>
      </w:r>
      <w:r w:rsidR="003876B0">
        <w:rPr>
          <w:rFonts w:ascii="NewsGoth Dm BT" w:hAnsi="NewsGoth Dm BT"/>
          <w:b/>
          <w:sz w:val="18"/>
          <w:lang w:val="en-US"/>
        </w:rPr>
        <w:t xml:space="preserve">Company </w:t>
      </w:r>
      <w:r w:rsidR="00FE3A1E">
        <w:rPr>
          <w:rFonts w:ascii="NewsGoth Dm BT" w:hAnsi="NewsGoth Dm BT"/>
          <w:b/>
          <w:sz w:val="18"/>
          <w:lang w:val="en-US"/>
        </w:rPr>
        <w:t>Compliance Officer</w:t>
      </w:r>
      <w:r w:rsidR="00FE3A1E">
        <w:rPr>
          <w:rFonts w:ascii="NewsGoth Dm BT" w:hAnsi="NewsGoth Dm BT"/>
          <w:b/>
          <w:sz w:val="18"/>
          <w:lang w:val="en-US"/>
        </w:rPr>
        <w:tab/>
      </w:r>
      <w:r w:rsidR="00FE3A1E">
        <w:rPr>
          <w:rFonts w:ascii="NewsGoth Dm BT" w:hAnsi="NewsGoth Dm BT"/>
          <w:b/>
          <w:sz w:val="18"/>
          <w:lang w:val="en-US"/>
        </w:rPr>
        <w:tab/>
      </w:r>
      <w:r w:rsidRPr="00FE3A1E">
        <w:rPr>
          <w:rFonts w:ascii="NewsGoth Dm BT" w:hAnsi="NewsGoth Dm BT"/>
          <w:b/>
          <w:sz w:val="18"/>
          <w:lang w:val="en-US"/>
        </w:rPr>
        <w:t>Date</w:t>
      </w:r>
    </w:p>
    <w:sectPr w:rsidR="0023167A" w:rsidRPr="00FE3A1E">
      <w:headerReference w:type="default" r:id="rId6"/>
      <w:footerReference w:type="default" r:id="rId7"/>
      <w:pgSz w:w="11907" w:h="16840" w:code="9"/>
      <w:pgMar w:top="-2552" w:right="567" w:bottom="680" w:left="1134" w:header="56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965D1" w14:textId="77777777" w:rsidR="003A3E21" w:rsidRDefault="003A3E21">
      <w:r>
        <w:separator/>
      </w:r>
    </w:p>
  </w:endnote>
  <w:endnote w:type="continuationSeparator" w:id="0">
    <w:p w14:paraId="14F036CD" w14:textId="77777777" w:rsidR="003A3E21" w:rsidRDefault="003A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Goth Dm BT">
    <w:altName w:val="Trebuchet MS"/>
    <w:charset w:val="00"/>
    <w:family w:val="swiss"/>
    <w:pitch w:val="variable"/>
    <w:sig w:usb0="80000027" w:usb1="00000040" w:usb2="00000000" w:usb3="00000000" w:csb0="00000001" w:csb1="00000000"/>
  </w:font>
  <w:font w:name="NewsGoth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imesTenCondens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1" w:type="dxa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78"/>
      <w:gridCol w:w="255"/>
      <w:gridCol w:w="4978"/>
    </w:tblGrid>
    <w:tr w:rsidR="00331A55" w14:paraId="376F360D" w14:textId="77777777">
      <w:trPr>
        <w:trHeight w:hRule="exact" w:val="1135"/>
      </w:trPr>
      <w:tc>
        <w:tcPr>
          <w:tcW w:w="4978" w:type="dxa"/>
        </w:tcPr>
        <w:p w14:paraId="4B78CC98" w14:textId="77777777" w:rsidR="00331A55" w:rsidRDefault="00331A55">
          <w:pPr>
            <w:pStyle w:val="NGL-06Pt-Linie-Oben"/>
            <w:rPr>
              <w:rFonts w:ascii="NewsGoth Dm BT" w:hAnsi="NewsGoth Dm BT"/>
              <w:b/>
              <w:sz w:val="18"/>
            </w:rPr>
          </w:pPr>
          <w:r>
            <w:rPr>
              <w:rFonts w:ascii="NewsGoth Dm BT" w:hAnsi="NewsGoth Dm BT"/>
              <w:b/>
              <w:sz w:val="18"/>
            </w:rPr>
            <w:t xml:space="preserve">Person Approving in BSE </w:t>
          </w:r>
        </w:p>
      </w:tc>
      <w:tc>
        <w:tcPr>
          <w:tcW w:w="255" w:type="dxa"/>
        </w:tcPr>
        <w:p w14:paraId="744DB975" w14:textId="77777777" w:rsidR="00331A55" w:rsidRDefault="00331A55">
          <w:pPr>
            <w:pStyle w:val="NGL-06Pt-Linie-Oben"/>
            <w:rPr>
              <w:rFonts w:ascii="NewsGoth Dm BT" w:hAnsi="NewsGoth Dm BT"/>
              <w:sz w:val="18"/>
            </w:rPr>
          </w:pPr>
        </w:p>
      </w:tc>
      <w:tc>
        <w:tcPr>
          <w:tcW w:w="4978" w:type="dxa"/>
        </w:tcPr>
        <w:p w14:paraId="64D0C054" w14:textId="77777777" w:rsidR="00331A55" w:rsidRDefault="00331A55">
          <w:pPr>
            <w:pStyle w:val="NGL-06Pt-Linie-Oben"/>
            <w:rPr>
              <w:rFonts w:ascii="NewsGoth Dm BT" w:hAnsi="NewsGoth Dm BT"/>
              <w:sz w:val="18"/>
            </w:rPr>
          </w:pPr>
        </w:p>
      </w:tc>
    </w:tr>
  </w:tbl>
  <w:p w14:paraId="40795AE7" w14:textId="77777777" w:rsidR="00331A55" w:rsidRDefault="00331A55">
    <w:pPr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338D3" w14:textId="77777777" w:rsidR="003A3E21" w:rsidRDefault="003A3E21">
      <w:r>
        <w:separator/>
      </w:r>
    </w:p>
  </w:footnote>
  <w:footnote w:type="continuationSeparator" w:id="0">
    <w:p w14:paraId="768C7356" w14:textId="77777777" w:rsidR="003A3E21" w:rsidRDefault="003A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64F4" w14:textId="77777777" w:rsidR="00331A55" w:rsidRPr="007F4AA3" w:rsidRDefault="0061662A" w:rsidP="007F4AA3">
    <w:pPr>
      <w:pStyle w:val="Titel12-Punkt-Demi"/>
      <w:spacing w:line="240" w:lineRule="auto"/>
      <w:rPr>
        <w:sz w:val="36"/>
        <w:szCs w:val="36"/>
        <w:lang w:val="en-US"/>
      </w:rPr>
    </w:pPr>
    <w:r>
      <w:rPr>
        <w:noProof/>
        <w:sz w:val="36"/>
        <w:szCs w:val="36"/>
        <w:lang w:val="bg-BG" w:eastAsia="bg-BG"/>
      </w:rPr>
      <w:pict w14:anchorId="572F5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24.3pt;margin-top:-13.65pt;width:81pt;height:81pt;z-index:251657728">
          <v:imagedata r:id="rId1" o:title="bfb-logo-en small"/>
          <w10:wrap type="square"/>
        </v:shape>
      </w:pict>
    </w:r>
    <w:r w:rsidR="00331A55" w:rsidRPr="007F4AA3">
      <w:rPr>
        <w:sz w:val="36"/>
        <w:szCs w:val="36"/>
        <w:lang w:val="en-US"/>
      </w:rPr>
      <w:t>Bulgarian Stock Exchange</w:t>
    </w:r>
    <w:r w:rsidR="00331A55">
      <w:rPr>
        <w:sz w:val="36"/>
        <w:szCs w:val="36"/>
        <w:lang w:val="en-US"/>
      </w:rPr>
      <w:tab/>
    </w:r>
    <w:r w:rsidR="00331A55">
      <w:rPr>
        <w:sz w:val="36"/>
        <w:szCs w:val="36"/>
        <w:lang w:val="en-US"/>
      </w:rPr>
      <w:tab/>
    </w:r>
  </w:p>
  <w:p w14:paraId="3D45F10F" w14:textId="77777777" w:rsidR="00331A55" w:rsidRDefault="00331A55">
    <w:pPr>
      <w:pStyle w:val="Titel12-Punkt-Demi"/>
      <w:rPr>
        <w:lang w:val="en-US"/>
      </w:rPr>
    </w:pPr>
  </w:p>
  <w:p w14:paraId="3F3D8F36" w14:textId="77777777" w:rsidR="00331A55" w:rsidRPr="00FE3A1E" w:rsidRDefault="00331A55">
    <w:pPr>
      <w:pStyle w:val="Titel12-Punkt-Demi"/>
      <w:rPr>
        <w:lang w:val="en-US"/>
      </w:rPr>
    </w:pPr>
    <w:r w:rsidRPr="00FE3A1E">
      <w:rPr>
        <w:lang w:val="en-US"/>
      </w:rPr>
      <w:t>User ID’</w:t>
    </w:r>
    <w:r>
      <w:rPr>
        <w:lang w:val="en-US"/>
      </w:rPr>
      <w:t>s</w:t>
    </w:r>
    <w:r w:rsidRPr="00FE3A1E">
      <w:rPr>
        <w:lang w:val="en-US"/>
      </w:rPr>
      <w:t xml:space="preserve"> </w:t>
    </w:r>
    <w:proofErr w:type="spellStart"/>
    <w:r w:rsidRPr="00FE3A1E">
      <w:rPr>
        <w:lang w:val="en-US"/>
      </w:rPr>
      <w:t>Xetra</w:t>
    </w:r>
    <w:proofErr w:type="spellEnd"/>
    <w:r w:rsidRPr="00EF21EA">
      <w:rPr>
        <w:sz w:val="28"/>
        <w:vertAlign w:val="superscript"/>
        <w:lang w:val="en-GB"/>
      </w:rPr>
      <w:t>®</w:t>
    </w:r>
  </w:p>
  <w:p w14:paraId="37ABDE63" w14:textId="77777777" w:rsidR="00331A55" w:rsidRPr="00A85977" w:rsidRDefault="00331A55">
    <w:pPr>
      <w:pStyle w:val="Titel12-Punkt-LT"/>
      <w:rPr>
        <w:rFonts w:ascii="Times New Roman" w:hAnsi="Times New Roman"/>
        <w:lang w:val="bg-BG"/>
      </w:rPr>
    </w:pPr>
    <w:r w:rsidRPr="00FE3A1E">
      <w:rPr>
        <w:lang w:val="en-US"/>
      </w:rPr>
      <w:t>Setting Up/Modification/Deletion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A1E"/>
    <w:rsid w:val="0000577A"/>
    <w:rsid w:val="000D1AF4"/>
    <w:rsid w:val="000E6132"/>
    <w:rsid w:val="00157E1D"/>
    <w:rsid w:val="0023167A"/>
    <w:rsid w:val="003279B8"/>
    <w:rsid w:val="00331A55"/>
    <w:rsid w:val="003876B0"/>
    <w:rsid w:val="003A3E21"/>
    <w:rsid w:val="003D0DF4"/>
    <w:rsid w:val="00404860"/>
    <w:rsid w:val="004A3D68"/>
    <w:rsid w:val="0061662A"/>
    <w:rsid w:val="006310C1"/>
    <w:rsid w:val="00663DB1"/>
    <w:rsid w:val="006C471E"/>
    <w:rsid w:val="006C731A"/>
    <w:rsid w:val="007F4AA3"/>
    <w:rsid w:val="008D5982"/>
    <w:rsid w:val="00911967"/>
    <w:rsid w:val="0091344E"/>
    <w:rsid w:val="00987294"/>
    <w:rsid w:val="009B2549"/>
    <w:rsid w:val="009E6AA1"/>
    <w:rsid w:val="00A85977"/>
    <w:rsid w:val="00AA4812"/>
    <w:rsid w:val="00C53EB7"/>
    <w:rsid w:val="00C64060"/>
    <w:rsid w:val="00CA7708"/>
    <w:rsid w:val="00DC1D96"/>
    <w:rsid w:val="00F06F94"/>
    <w:rsid w:val="00F325AB"/>
    <w:rsid w:val="00FA4AA7"/>
    <w:rsid w:val="00FC1059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A68BCE0"/>
  <w15:chartTrackingRefBased/>
  <w15:docId w15:val="{44485F1D-10F9-41D1-A15C-37F2ABAB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-Punkt-Demi-Linie-Oben">
    <w:name w:val="6-Punkt-Demi-Linie-Oben"/>
    <w:basedOn w:val="Normal"/>
    <w:pPr>
      <w:tabs>
        <w:tab w:val="left" w:pos="284"/>
        <w:tab w:val="left" w:pos="1588"/>
        <w:tab w:val="left" w:pos="2608"/>
        <w:tab w:val="left" w:pos="2892"/>
        <w:tab w:val="left" w:pos="4207"/>
        <w:tab w:val="left" w:pos="5517"/>
        <w:tab w:val="left" w:pos="6350"/>
        <w:tab w:val="left" w:pos="6634"/>
        <w:tab w:val="left" w:pos="6821"/>
        <w:tab w:val="left" w:pos="8131"/>
        <w:tab w:val="left" w:pos="8959"/>
        <w:tab w:val="left" w:pos="9242"/>
        <w:tab w:val="left" w:pos="9441"/>
      </w:tabs>
      <w:spacing w:before="43"/>
    </w:pPr>
    <w:rPr>
      <w:rFonts w:ascii="NewsGoth Dm BT" w:hAnsi="NewsGoth Dm BT"/>
      <w:position w:val="8"/>
      <w:sz w:val="12"/>
    </w:rPr>
  </w:style>
  <w:style w:type="paragraph" w:customStyle="1" w:styleId="6-Punkt-LT-Linie-OU4mm">
    <w:name w:val="6-Punkt-LT-Linie-O+U 4mm"/>
    <w:basedOn w:val="Normal"/>
    <w:pPr>
      <w:tabs>
        <w:tab w:val="left" w:pos="284"/>
        <w:tab w:val="left" w:pos="1588"/>
        <w:tab w:val="left" w:pos="2897"/>
        <w:tab w:val="left" w:pos="4207"/>
        <w:tab w:val="left" w:pos="5517"/>
        <w:tab w:val="left" w:pos="6821"/>
        <w:tab w:val="left" w:pos="8131"/>
        <w:tab w:val="left" w:pos="9441"/>
      </w:tabs>
      <w:spacing w:before="48"/>
    </w:pPr>
    <w:rPr>
      <w:rFonts w:ascii="NewsGoth Lt BT" w:hAnsi="NewsGoth Lt BT"/>
      <w:position w:val="8"/>
      <w:sz w:val="12"/>
    </w:rPr>
  </w:style>
  <w:style w:type="paragraph" w:customStyle="1" w:styleId="6-Punkt-LZ-Linie-OU4mm">
    <w:name w:val="6-Punkt-LZ-Linie-O+U 4mm"/>
    <w:basedOn w:val="Normal"/>
    <w:pPr>
      <w:tabs>
        <w:tab w:val="left" w:pos="851"/>
        <w:tab w:val="left" w:pos="2268"/>
        <w:tab w:val="left" w:pos="7825"/>
        <w:tab w:val="left" w:pos="9242"/>
      </w:tabs>
      <w:spacing w:before="48"/>
    </w:pPr>
    <w:rPr>
      <w:rFonts w:ascii="NewsGoth Lt BT" w:hAnsi="NewsGoth Lt BT"/>
      <w:sz w:val="12"/>
    </w:rPr>
  </w:style>
  <w:style w:type="paragraph" w:customStyle="1" w:styleId="8-Punkt-Demi-Linie-Unten">
    <w:name w:val="8-Punkt-Demi-Linie-Unten"/>
    <w:basedOn w:val="Normal"/>
    <w:pPr>
      <w:spacing w:before="241"/>
    </w:pPr>
    <w:rPr>
      <w:rFonts w:ascii="NewsGoth Dm BT" w:hAnsi="NewsGoth Dm BT"/>
      <w:sz w:val="16"/>
    </w:rPr>
  </w:style>
  <w:style w:type="paragraph" w:customStyle="1" w:styleId="8-Punkt-LTmitTabLOU">
    <w:name w:val="8-Punkt-LT mit Tab L O+U"/>
    <w:basedOn w:val="Normal"/>
    <w:pPr>
      <w:tabs>
        <w:tab w:val="left" w:pos="1418"/>
        <w:tab w:val="left" w:pos="2665"/>
        <w:tab w:val="left" w:pos="7995"/>
        <w:tab w:val="left" w:pos="9242"/>
      </w:tabs>
      <w:spacing w:before="33"/>
    </w:pPr>
    <w:rPr>
      <w:rFonts w:ascii="NewsGoth Lt BT" w:hAnsi="NewsGoth Lt BT"/>
      <w:noProof/>
      <w:sz w:val="16"/>
    </w:rPr>
  </w:style>
  <w:style w:type="paragraph" w:customStyle="1" w:styleId="8-Punkt-Lt-Linie-OU-4">
    <w:name w:val="8-Punkt-Lt-Linie-O+U-4"/>
    <w:aliases w:val="25mm"/>
    <w:basedOn w:val="Normal"/>
    <w:pPr>
      <w:tabs>
        <w:tab w:val="left" w:pos="851"/>
        <w:tab w:val="left" w:pos="2268"/>
        <w:tab w:val="left" w:pos="7825"/>
        <w:tab w:val="left" w:pos="9242"/>
      </w:tabs>
      <w:spacing w:before="33"/>
    </w:pPr>
    <w:rPr>
      <w:rFonts w:ascii="NewsGoth Lt BT" w:hAnsi="NewsGoth Lt BT"/>
      <w:sz w:val="16"/>
    </w:rPr>
  </w:style>
  <w:style w:type="paragraph" w:customStyle="1" w:styleId="8-Punkt-LT-Linie-Oben">
    <w:name w:val="8-Punkt-LT-Linie-Oben"/>
    <w:basedOn w:val="Normal"/>
    <w:pPr>
      <w:spacing w:before="28"/>
    </w:pPr>
    <w:rPr>
      <w:rFonts w:ascii="NewsGoth Lt BT" w:hAnsi="NewsGoth Lt BT"/>
      <w:sz w:val="16"/>
    </w:rPr>
  </w:style>
  <w:style w:type="paragraph" w:customStyle="1" w:styleId="8-PunktLT-Linie-Unten">
    <w:name w:val="8-PunktLT-Linie-Unten"/>
    <w:basedOn w:val="Normal"/>
    <w:pPr>
      <w:spacing w:before="241"/>
    </w:pPr>
    <w:rPr>
      <w:rFonts w:ascii="NewsGoth Lt BT" w:hAnsi="NewsGoth Lt BT"/>
      <w:sz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NGL-06Pt-Linie-Oben">
    <w:name w:val="NGL-06Pt-Linie-Oben"/>
    <w:basedOn w:val="Normal"/>
    <w:pPr>
      <w:tabs>
        <w:tab w:val="left" w:pos="284"/>
        <w:tab w:val="left" w:pos="1588"/>
        <w:tab w:val="left" w:pos="2897"/>
        <w:tab w:val="left" w:pos="4207"/>
        <w:tab w:val="left" w:pos="5517"/>
        <w:tab w:val="left" w:pos="6821"/>
        <w:tab w:val="left" w:pos="8131"/>
        <w:tab w:val="left" w:pos="9441"/>
      </w:tabs>
      <w:spacing w:before="43"/>
    </w:pPr>
    <w:rPr>
      <w:rFonts w:ascii="NewsGoth Lt BT" w:hAnsi="NewsGoth Lt BT"/>
      <w:position w:val="8"/>
      <w:sz w:val="12"/>
    </w:rPr>
  </w:style>
  <w:style w:type="paragraph" w:customStyle="1" w:styleId="NGL-06Pt-LiObvKstchen">
    <w:name w:val="NGL-06Pt-LiOb v.Kästchen"/>
    <w:basedOn w:val="NGL-06Pt-Linie-Oben"/>
    <w:pPr>
      <w:spacing w:line="180" w:lineRule="exact"/>
    </w:pPr>
  </w:style>
  <w:style w:type="paragraph" w:customStyle="1" w:styleId="NGL-06Pt-LiOb-Ankreuzfeld">
    <w:name w:val="NGL-06Pt-LiOb-Ankreuzfeld"/>
    <w:basedOn w:val="NGL-06Pt-Linie-Oben"/>
    <w:pPr>
      <w:ind w:left="284" w:hanging="284"/>
    </w:pPr>
  </w:style>
  <w:style w:type="paragraph" w:customStyle="1" w:styleId="Titel12-Punkt-Demi">
    <w:name w:val="Titel 12-Punkt-Demi"/>
    <w:basedOn w:val="Header"/>
    <w:pPr>
      <w:spacing w:line="312" w:lineRule="exact"/>
    </w:pPr>
    <w:rPr>
      <w:rFonts w:ascii="NewsGoth Dm BT" w:hAnsi="NewsGoth Dm BT"/>
      <w:sz w:val="24"/>
    </w:rPr>
  </w:style>
  <w:style w:type="paragraph" w:customStyle="1" w:styleId="Titel12-Punkt-LT">
    <w:name w:val="Titel 12-Punkt-LT"/>
    <w:basedOn w:val="Titel12-Punkt-Demi"/>
    <w:rPr>
      <w:rFonts w:ascii="NewsGoth Lt BT" w:hAnsi="NewsGoth Lt BT"/>
    </w:rPr>
  </w:style>
  <w:style w:type="paragraph" w:customStyle="1" w:styleId="TTC-11PtLiOben">
    <w:name w:val="TTC-11Pt LiOben"/>
    <w:pPr>
      <w:tabs>
        <w:tab w:val="left" w:pos="1304"/>
        <w:tab w:val="left" w:pos="2614"/>
        <w:tab w:val="left" w:pos="3924"/>
        <w:tab w:val="left" w:pos="5233"/>
        <w:tab w:val="left" w:pos="6538"/>
        <w:tab w:val="left" w:pos="7847"/>
        <w:tab w:val="left" w:pos="9157"/>
      </w:tabs>
    </w:pPr>
    <w:rPr>
      <w:rFonts w:ascii="TimesTenCondensed" w:hAnsi="TimesTenCondensed"/>
      <w:noProof/>
      <w:sz w:val="22"/>
      <w:lang w:val="en-US" w:eastAsia="en-US"/>
    </w:rPr>
  </w:style>
  <w:style w:type="paragraph" w:customStyle="1" w:styleId="TTC-11ptLiUnten">
    <w:name w:val="TTC-11pt LiUnten"/>
    <w:basedOn w:val="TTC-11PtLiOben"/>
    <w:pPr>
      <w:spacing w:line="240" w:lineRule="exact"/>
    </w:pPr>
    <w:rPr>
      <w:position w:val="4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FORMAT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FORMAT.DOT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Börsenhändlerzulassung</vt:lpstr>
      <vt:lpstr>Börsenhändlerzulassung</vt:lpstr>
    </vt:vector>
  </TitlesOfParts>
  <Company>Gateway 2000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Börsenhändlerzulassung</dc:title>
  <dc:subject/>
  <dc:creator>Vera Seul</dc:creator>
  <cp:keywords/>
  <cp:lastModifiedBy>Radoslav Zhelyazov</cp:lastModifiedBy>
  <cp:revision>4</cp:revision>
  <cp:lastPrinted>2009-06-09T08:28:00Z</cp:lastPrinted>
  <dcterms:created xsi:type="dcterms:W3CDTF">2024-08-21T07:22:00Z</dcterms:created>
  <dcterms:modified xsi:type="dcterms:W3CDTF">2024-08-21T08:18:00Z</dcterms:modified>
</cp:coreProperties>
</file>