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27BE" w14:textId="77777777" w:rsidR="006E7FD5" w:rsidRDefault="006E7FD5" w:rsidP="00D83FE8">
      <w:pPr>
        <w:ind w:left="4395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0C8D716E" w14:textId="77777777" w:rsidR="006E7FD5" w:rsidRDefault="006E7FD5" w:rsidP="006E7FD5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9452E6D" w14:textId="77777777" w:rsidR="002311AC" w:rsidRPr="00E36286" w:rsidRDefault="00571FD6" w:rsidP="006E7FD5">
      <w:pPr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866FE" w:rsidRPr="00E36286">
        <w:rPr>
          <w:rFonts w:ascii="Arial" w:hAnsi="Arial" w:cs="Arial"/>
          <w:b/>
          <w:sz w:val="22"/>
          <w:szCs w:val="22"/>
        </w:rPr>
        <w:tab/>
      </w:r>
      <w:r w:rsidR="002311AC" w:rsidRPr="00E36286">
        <w:rPr>
          <w:rFonts w:ascii="Arial" w:hAnsi="Arial" w:cs="Arial"/>
          <w:b/>
          <w:sz w:val="22"/>
          <w:szCs w:val="22"/>
          <w:lang w:val="bg-BG"/>
        </w:rPr>
        <w:tab/>
      </w:r>
    </w:p>
    <w:p w14:paraId="5E12DE8B" w14:textId="77777777" w:rsidR="00D9764F" w:rsidRPr="00DA6841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A6841">
        <w:rPr>
          <w:rFonts w:ascii="Arial" w:hAnsi="Arial" w:cs="Arial"/>
          <w:b/>
          <w:sz w:val="22"/>
          <w:szCs w:val="22"/>
          <w:lang w:val="bg-BG"/>
        </w:rPr>
        <w:t>Доклад</w:t>
      </w:r>
    </w:p>
    <w:p w14:paraId="14F05743" w14:textId="77777777" w:rsidR="00D9764F" w:rsidRPr="00DA6841" w:rsidRDefault="00A65AD0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>от</w:t>
      </w:r>
      <w:r w:rsidR="00D9764F" w:rsidRPr="00DA6841">
        <w:rPr>
          <w:rFonts w:ascii="Arial" w:hAnsi="Arial" w:cs="Arial"/>
          <w:b/>
          <w:sz w:val="22"/>
          <w:szCs w:val="22"/>
          <w:lang w:val="bg-BG"/>
        </w:rPr>
        <w:t xml:space="preserve"> Де Ново ЕАД</w:t>
      </w:r>
    </w:p>
    <w:p w14:paraId="635053DE" w14:textId="77777777" w:rsidR="00E36286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A6841">
        <w:rPr>
          <w:rFonts w:ascii="Arial" w:hAnsi="Arial" w:cs="Arial"/>
          <w:b/>
          <w:sz w:val="22"/>
          <w:szCs w:val="22"/>
          <w:lang w:val="bg-BG"/>
        </w:rPr>
        <w:t xml:space="preserve">в качеството </w:t>
      </w:r>
      <w:r w:rsidRPr="00E36286">
        <w:rPr>
          <w:rFonts w:ascii="Arial" w:hAnsi="Arial" w:cs="Arial"/>
          <w:b/>
          <w:sz w:val="22"/>
          <w:szCs w:val="22"/>
          <w:lang w:val="bg-BG"/>
        </w:rPr>
        <w:t>му</w:t>
      </w:r>
      <w:r w:rsidRPr="00DA6841">
        <w:rPr>
          <w:rFonts w:ascii="Arial" w:hAnsi="Arial" w:cs="Arial"/>
          <w:b/>
          <w:sz w:val="22"/>
          <w:szCs w:val="22"/>
          <w:lang w:val="bg-BG"/>
        </w:rPr>
        <w:t xml:space="preserve"> на Довереник на облигационерите</w:t>
      </w:r>
    </w:p>
    <w:p w14:paraId="1BAE6423" w14:textId="77777777" w:rsidR="00D9764F" w:rsidRPr="00383D82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20416">
        <w:rPr>
          <w:rFonts w:ascii="Arial" w:hAnsi="Arial" w:cs="Arial"/>
          <w:b/>
          <w:sz w:val="22"/>
          <w:szCs w:val="22"/>
          <w:lang w:val="bg-BG"/>
        </w:rPr>
        <w:t xml:space="preserve"> по </w:t>
      </w:r>
      <w:r w:rsidRPr="00800B73">
        <w:rPr>
          <w:rFonts w:ascii="Arial" w:hAnsi="Arial" w:cs="Arial"/>
          <w:b/>
          <w:sz w:val="22"/>
          <w:szCs w:val="22"/>
          <w:lang w:val="bg-BG"/>
        </w:rPr>
        <w:t>емисия корпоративни облигации с емитент</w:t>
      </w:r>
      <w:r w:rsidR="00D9764F" w:rsidRPr="00DA6841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800B73" w:rsidRPr="00DA6841">
        <w:rPr>
          <w:rFonts w:ascii="Arial" w:hAnsi="Arial" w:cs="Arial"/>
          <w:b/>
          <w:sz w:val="22"/>
          <w:szCs w:val="22"/>
          <w:lang w:val="bg-BG"/>
        </w:rPr>
        <w:t>М САТ Кейбъл ЕАД</w:t>
      </w:r>
      <w:r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D9764F" w:rsidRPr="00800B73">
        <w:rPr>
          <w:rFonts w:ascii="Arial" w:hAnsi="Arial" w:cs="Arial"/>
          <w:b/>
          <w:sz w:val="22"/>
          <w:szCs w:val="22"/>
        </w:rPr>
        <w:t>ISIN</w:t>
      </w:r>
      <w:r w:rsidR="00D9764F" w:rsidRPr="00DA6841">
        <w:rPr>
          <w:rFonts w:ascii="Arial" w:hAnsi="Arial" w:cs="Arial"/>
          <w:b/>
          <w:sz w:val="22"/>
          <w:szCs w:val="22"/>
          <w:lang w:val="bg-BG"/>
        </w:rPr>
        <w:t>:</w:t>
      </w:r>
      <w:r w:rsidR="00D9764F" w:rsidRPr="00800B73">
        <w:rPr>
          <w:rFonts w:ascii="Arial" w:hAnsi="Arial" w:cs="Arial"/>
          <w:b/>
          <w:sz w:val="22"/>
          <w:szCs w:val="22"/>
        </w:rPr>
        <w:t>BG</w:t>
      </w:r>
      <w:r w:rsidR="00D9764F" w:rsidRPr="00DA6841">
        <w:rPr>
          <w:rFonts w:ascii="Arial" w:hAnsi="Arial" w:cs="Arial"/>
          <w:b/>
          <w:sz w:val="22"/>
          <w:szCs w:val="22"/>
          <w:lang w:val="bg-BG"/>
        </w:rPr>
        <w:t>2100</w:t>
      </w:r>
      <w:r w:rsidR="00020416" w:rsidRPr="00DA6841">
        <w:rPr>
          <w:rFonts w:ascii="Arial" w:hAnsi="Arial" w:cs="Arial"/>
          <w:b/>
          <w:sz w:val="22"/>
          <w:szCs w:val="22"/>
          <w:lang w:val="bg-BG"/>
        </w:rPr>
        <w:t>0</w:t>
      </w:r>
      <w:r w:rsidR="00D9764F" w:rsidRPr="00DA6841">
        <w:rPr>
          <w:rFonts w:ascii="Arial" w:hAnsi="Arial" w:cs="Arial"/>
          <w:b/>
          <w:sz w:val="22"/>
          <w:szCs w:val="22"/>
          <w:lang w:val="bg-BG"/>
        </w:rPr>
        <w:t>2</w:t>
      </w:r>
      <w:r w:rsidR="00800B73" w:rsidRPr="00DA6841">
        <w:rPr>
          <w:rFonts w:ascii="Arial" w:hAnsi="Arial" w:cs="Arial"/>
          <w:b/>
          <w:sz w:val="22"/>
          <w:szCs w:val="22"/>
          <w:lang w:val="bg-BG"/>
        </w:rPr>
        <w:t>1</w:t>
      </w:r>
      <w:r w:rsidR="00D9764F" w:rsidRPr="00DA6841">
        <w:rPr>
          <w:rFonts w:ascii="Arial" w:hAnsi="Arial" w:cs="Arial"/>
          <w:b/>
          <w:sz w:val="22"/>
          <w:szCs w:val="22"/>
          <w:lang w:val="bg-BG"/>
        </w:rPr>
        <w:t>174</w:t>
      </w:r>
      <w:r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3E71" w:rsidRPr="00800B73">
        <w:rPr>
          <w:rFonts w:ascii="Arial" w:hAnsi="Arial" w:cs="Arial"/>
          <w:b/>
          <w:sz w:val="22"/>
          <w:szCs w:val="22"/>
          <w:lang w:val="bg-BG"/>
        </w:rPr>
        <w:t>б</w:t>
      </w:r>
      <w:r w:rsidR="00D9764F" w:rsidRPr="00DA6841">
        <w:rPr>
          <w:rFonts w:ascii="Arial" w:hAnsi="Arial" w:cs="Arial"/>
          <w:b/>
          <w:sz w:val="22"/>
          <w:szCs w:val="22"/>
          <w:lang w:val="bg-BG"/>
        </w:rPr>
        <w:t>орсов код:</w:t>
      </w:r>
      <w:r w:rsidR="00800B73" w:rsidRPr="00DA6841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800B73" w:rsidRPr="00800B73">
        <w:rPr>
          <w:rFonts w:ascii="Arial" w:hAnsi="Arial" w:cs="Arial"/>
          <w:b/>
          <w:sz w:val="22"/>
          <w:szCs w:val="22"/>
        </w:rPr>
        <w:t>MCJ</w:t>
      </w:r>
      <w:r w:rsidR="00383D82">
        <w:rPr>
          <w:rFonts w:ascii="Arial" w:hAnsi="Arial" w:cs="Arial"/>
          <w:b/>
          <w:sz w:val="22"/>
          <w:szCs w:val="22"/>
        </w:rPr>
        <w:t>1</w:t>
      </w:r>
    </w:p>
    <w:p w14:paraId="0C444931" w14:textId="77777777" w:rsidR="00D9764F" w:rsidRPr="007115BC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DA6841">
        <w:rPr>
          <w:rFonts w:ascii="Arial" w:hAnsi="Arial" w:cs="Arial"/>
          <w:b/>
          <w:sz w:val="22"/>
          <w:szCs w:val="22"/>
          <w:lang w:val="bg-BG"/>
        </w:rPr>
        <w:t>Период: 01.</w:t>
      </w:r>
      <w:r w:rsidR="00310591">
        <w:rPr>
          <w:rFonts w:ascii="Arial" w:hAnsi="Arial" w:cs="Arial"/>
          <w:b/>
          <w:sz w:val="22"/>
          <w:szCs w:val="22"/>
        </w:rPr>
        <w:t>10</w:t>
      </w:r>
      <w:r w:rsidRPr="00DA6841">
        <w:rPr>
          <w:rFonts w:ascii="Arial" w:hAnsi="Arial" w:cs="Arial"/>
          <w:b/>
          <w:sz w:val="22"/>
          <w:szCs w:val="22"/>
          <w:lang w:val="bg-BG"/>
        </w:rPr>
        <w:t>.20</w:t>
      </w:r>
      <w:r w:rsidR="00C83507" w:rsidRPr="00DA6841">
        <w:rPr>
          <w:rFonts w:ascii="Arial" w:hAnsi="Arial" w:cs="Arial"/>
          <w:b/>
          <w:sz w:val="22"/>
          <w:szCs w:val="22"/>
          <w:lang w:val="bg-BG"/>
        </w:rPr>
        <w:t>2</w:t>
      </w:r>
      <w:r w:rsidR="005903B5">
        <w:rPr>
          <w:rFonts w:ascii="Arial" w:hAnsi="Arial" w:cs="Arial"/>
          <w:b/>
          <w:sz w:val="22"/>
          <w:szCs w:val="22"/>
        </w:rPr>
        <w:t>2</w:t>
      </w:r>
      <w:r w:rsidR="00C00C41">
        <w:rPr>
          <w:rFonts w:ascii="Arial" w:hAnsi="Arial" w:cs="Arial"/>
          <w:b/>
          <w:sz w:val="22"/>
          <w:szCs w:val="22"/>
        </w:rPr>
        <w:t xml:space="preserve"> </w:t>
      </w:r>
      <w:r w:rsidRPr="00DA6841">
        <w:rPr>
          <w:rFonts w:ascii="Arial" w:hAnsi="Arial" w:cs="Arial"/>
          <w:b/>
          <w:sz w:val="22"/>
          <w:szCs w:val="22"/>
          <w:lang w:val="bg-BG"/>
        </w:rPr>
        <w:t>г.</w:t>
      </w: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DA6841">
        <w:rPr>
          <w:rFonts w:ascii="Arial" w:hAnsi="Arial" w:cs="Arial"/>
          <w:b/>
          <w:sz w:val="22"/>
          <w:szCs w:val="22"/>
          <w:lang w:val="bg-BG"/>
        </w:rPr>
        <w:t>- 3</w:t>
      </w:r>
      <w:r w:rsidR="00310591">
        <w:rPr>
          <w:rFonts w:ascii="Arial" w:hAnsi="Arial" w:cs="Arial"/>
          <w:b/>
          <w:sz w:val="22"/>
          <w:szCs w:val="22"/>
        </w:rPr>
        <w:t>1</w:t>
      </w:r>
      <w:r w:rsidRPr="00DA6841">
        <w:rPr>
          <w:rFonts w:ascii="Arial" w:hAnsi="Arial" w:cs="Arial"/>
          <w:b/>
          <w:sz w:val="22"/>
          <w:szCs w:val="22"/>
          <w:lang w:val="bg-BG"/>
        </w:rPr>
        <w:t>.</w:t>
      </w:r>
      <w:r w:rsidR="00310591">
        <w:rPr>
          <w:rFonts w:ascii="Arial" w:hAnsi="Arial" w:cs="Arial"/>
          <w:b/>
          <w:sz w:val="22"/>
          <w:szCs w:val="22"/>
        </w:rPr>
        <w:t>12</w:t>
      </w:r>
      <w:r w:rsidRPr="00DA6841">
        <w:rPr>
          <w:rFonts w:ascii="Arial" w:hAnsi="Arial" w:cs="Arial"/>
          <w:b/>
          <w:sz w:val="22"/>
          <w:szCs w:val="22"/>
          <w:lang w:val="bg-BG"/>
        </w:rPr>
        <w:t>.20</w:t>
      </w:r>
      <w:r w:rsidR="00C83507" w:rsidRPr="00DA6841">
        <w:rPr>
          <w:rFonts w:ascii="Arial" w:hAnsi="Arial" w:cs="Arial"/>
          <w:b/>
          <w:sz w:val="22"/>
          <w:szCs w:val="22"/>
          <w:lang w:val="bg-BG"/>
        </w:rPr>
        <w:t>2</w:t>
      </w:r>
      <w:r w:rsidR="005903B5">
        <w:rPr>
          <w:rFonts w:ascii="Arial" w:hAnsi="Arial" w:cs="Arial"/>
          <w:b/>
          <w:sz w:val="22"/>
          <w:szCs w:val="22"/>
        </w:rPr>
        <w:t>2</w:t>
      </w:r>
      <w:r w:rsidR="00C00C41">
        <w:rPr>
          <w:rFonts w:ascii="Arial" w:hAnsi="Arial" w:cs="Arial"/>
          <w:b/>
          <w:sz w:val="22"/>
          <w:szCs w:val="22"/>
        </w:rPr>
        <w:t xml:space="preserve"> </w:t>
      </w:r>
      <w:r w:rsidR="00A73D8D">
        <w:rPr>
          <w:rFonts w:ascii="Arial" w:hAnsi="Arial" w:cs="Arial"/>
          <w:b/>
          <w:sz w:val="22"/>
          <w:szCs w:val="22"/>
          <w:lang w:val="bg-BG"/>
        </w:rPr>
        <w:t>г</w:t>
      </w:r>
      <w:r w:rsidR="00D56016">
        <w:rPr>
          <w:rFonts w:ascii="Arial" w:hAnsi="Arial" w:cs="Arial"/>
          <w:b/>
          <w:sz w:val="22"/>
          <w:szCs w:val="22"/>
        </w:rPr>
        <w:t>.</w:t>
      </w:r>
    </w:p>
    <w:p w14:paraId="32B8924D" w14:textId="77777777" w:rsidR="00E36286" w:rsidRPr="0049085B" w:rsidRDefault="00E36286" w:rsidP="00501E62">
      <w:pPr>
        <w:rPr>
          <w:rFonts w:ascii="Arial" w:hAnsi="Arial" w:cs="Arial"/>
          <w:b/>
          <w:sz w:val="22"/>
          <w:szCs w:val="22"/>
          <w:lang w:val="bg-BG"/>
        </w:rPr>
      </w:pPr>
    </w:p>
    <w:p w14:paraId="6DD161F8" w14:textId="77777777" w:rsidR="008D08D2" w:rsidRPr="0049085B" w:rsidRDefault="008D08D2" w:rsidP="00501E62">
      <w:pPr>
        <w:rPr>
          <w:rFonts w:ascii="Arial" w:hAnsi="Arial" w:cs="Arial"/>
          <w:b/>
          <w:sz w:val="22"/>
          <w:szCs w:val="22"/>
          <w:lang w:val="bg-BG"/>
        </w:rPr>
      </w:pPr>
    </w:p>
    <w:p w14:paraId="14A86AAC" w14:textId="77777777" w:rsidR="00E36286" w:rsidRPr="00E36286" w:rsidRDefault="00E36286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1C10FA77" w14:textId="77777777" w:rsidR="00D9764F" w:rsidRPr="00DA6841" w:rsidRDefault="00D9764F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A6841">
        <w:rPr>
          <w:rFonts w:ascii="Arial" w:hAnsi="Arial" w:cs="Arial"/>
          <w:sz w:val="22"/>
          <w:szCs w:val="22"/>
          <w:lang w:val="bg-BG"/>
        </w:rPr>
        <w:t>Настоящия</w:t>
      </w:r>
      <w:r w:rsidR="00BE512E" w:rsidRPr="00E36286">
        <w:rPr>
          <w:rFonts w:ascii="Arial" w:hAnsi="Arial" w:cs="Arial"/>
          <w:sz w:val="22"/>
          <w:szCs w:val="22"/>
          <w:lang w:val="bg-BG"/>
        </w:rPr>
        <w:t>т</w:t>
      </w:r>
      <w:r w:rsidRPr="00DA6841">
        <w:rPr>
          <w:rFonts w:ascii="Arial" w:hAnsi="Arial" w:cs="Arial"/>
          <w:sz w:val="22"/>
          <w:szCs w:val="22"/>
          <w:lang w:val="bg-BG"/>
        </w:rPr>
        <w:t xml:space="preserve"> доклад е изготвен в съответствие </w:t>
      </w:r>
      <w:r w:rsidR="00BE512E" w:rsidRPr="00DA6841">
        <w:rPr>
          <w:rFonts w:ascii="Arial" w:hAnsi="Arial" w:cs="Arial"/>
          <w:sz w:val="22"/>
          <w:szCs w:val="22"/>
          <w:lang w:val="bg-BG"/>
        </w:rPr>
        <w:t>с изискванията на чл. 100ж, ал.</w:t>
      </w:r>
      <w:r w:rsidRPr="00DA6841">
        <w:rPr>
          <w:rFonts w:ascii="Arial" w:hAnsi="Arial" w:cs="Arial"/>
          <w:sz w:val="22"/>
          <w:szCs w:val="22"/>
          <w:lang w:val="bg-BG"/>
        </w:rPr>
        <w:t>1, т.</w:t>
      </w:r>
      <w:r w:rsidRPr="00E36286">
        <w:rPr>
          <w:rFonts w:ascii="Arial" w:hAnsi="Arial" w:cs="Arial"/>
          <w:sz w:val="22"/>
          <w:szCs w:val="22"/>
          <w:lang w:val="ru-RU"/>
        </w:rPr>
        <w:t>3</w:t>
      </w:r>
      <w:r w:rsidRPr="00DA6841">
        <w:rPr>
          <w:rFonts w:ascii="Arial" w:hAnsi="Arial" w:cs="Arial"/>
          <w:sz w:val="22"/>
          <w:szCs w:val="22"/>
          <w:lang w:val="bg-BG"/>
        </w:rPr>
        <w:t xml:space="preserve"> от Закона за публично</w:t>
      </w:r>
      <w:r w:rsidR="001F3DDD">
        <w:rPr>
          <w:rFonts w:ascii="Arial" w:hAnsi="Arial" w:cs="Arial"/>
          <w:sz w:val="22"/>
          <w:szCs w:val="22"/>
          <w:lang w:val="bg-BG"/>
        </w:rPr>
        <w:t>то</w:t>
      </w:r>
      <w:r w:rsidRPr="00DA6841">
        <w:rPr>
          <w:rFonts w:ascii="Arial" w:hAnsi="Arial" w:cs="Arial"/>
          <w:sz w:val="22"/>
          <w:szCs w:val="22"/>
          <w:lang w:val="bg-BG"/>
        </w:rPr>
        <w:t xml:space="preserve"> предлагане на ценни книжа 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DA6841">
        <w:rPr>
          <w:rFonts w:ascii="Arial" w:hAnsi="Arial" w:cs="Arial"/>
          <w:sz w:val="22"/>
          <w:szCs w:val="22"/>
          <w:lang w:val="bg-BG"/>
        </w:rPr>
        <w:t>ЗППЦК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DA6841">
        <w:rPr>
          <w:rFonts w:ascii="Arial" w:hAnsi="Arial" w:cs="Arial"/>
          <w:sz w:val="22"/>
          <w:szCs w:val="22"/>
          <w:lang w:val="bg-BG"/>
        </w:rPr>
        <w:t xml:space="preserve">, в изпълнение на задълженията на Де Ново ЕАД в качеството </w:t>
      </w:r>
      <w:r w:rsidR="000846F9" w:rsidRPr="00E36286">
        <w:rPr>
          <w:rFonts w:ascii="Arial" w:hAnsi="Arial" w:cs="Arial"/>
          <w:sz w:val="22"/>
          <w:szCs w:val="22"/>
          <w:lang w:val="bg-BG"/>
        </w:rPr>
        <w:t>му</w:t>
      </w:r>
      <w:r w:rsidRPr="00DA6841">
        <w:rPr>
          <w:rFonts w:ascii="Arial" w:hAnsi="Arial" w:cs="Arial"/>
          <w:sz w:val="22"/>
          <w:szCs w:val="22"/>
          <w:lang w:val="bg-BG"/>
        </w:rPr>
        <w:t xml:space="preserve"> на Довереник на облигационерите по емисия корпоративни облигации</w:t>
      </w:r>
      <w:r w:rsidR="00DC70E5" w:rsidRPr="00DA6841">
        <w:rPr>
          <w:rFonts w:ascii="Arial" w:hAnsi="Arial" w:cs="Arial"/>
          <w:sz w:val="22"/>
          <w:szCs w:val="22"/>
          <w:lang w:val="bg-BG"/>
        </w:rPr>
        <w:t xml:space="preserve"> </w:t>
      </w:r>
      <w:r w:rsidR="00DC70E5" w:rsidRPr="00E36286">
        <w:rPr>
          <w:rFonts w:ascii="Arial" w:hAnsi="Arial" w:cs="Arial"/>
          <w:sz w:val="22"/>
          <w:szCs w:val="22"/>
        </w:rPr>
        <w:t>ISIN</w:t>
      </w:r>
      <w:r w:rsidR="00DC70E5" w:rsidRPr="00DA6841">
        <w:rPr>
          <w:rFonts w:ascii="Arial" w:hAnsi="Arial" w:cs="Arial"/>
          <w:sz w:val="22"/>
          <w:szCs w:val="22"/>
          <w:lang w:val="bg-BG"/>
        </w:rPr>
        <w:t>:</w:t>
      </w:r>
      <w:r w:rsidR="00DC70E5" w:rsidRPr="00E36286">
        <w:rPr>
          <w:rFonts w:ascii="Arial" w:hAnsi="Arial" w:cs="Arial"/>
          <w:sz w:val="22"/>
          <w:szCs w:val="22"/>
        </w:rPr>
        <w:t>BG</w:t>
      </w:r>
      <w:r w:rsidR="00DC70E5" w:rsidRPr="00DA6841">
        <w:rPr>
          <w:rFonts w:ascii="Arial" w:hAnsi="Arial" w:cs="Arial"/>
          <w:sz w:val="22"/>
          <w:szCs w:val="22"/>
          <w:lang w:val="bg-BG"/>
        </w:rPr>
        <w:t>210002</w:t>
      </w:r>
      <w:r w:rsidR="00AD2E24">
        <w:rPr>
          <w:rFonts w:ascii="Arial" w:hAnsi="Arial" w:cs="Arial"/>
          <w:sz w:val="22"/>
          <w:szCs w:val="22"/>
          <w:lang w:val="bg-BG"/>
        </w:rPr>
        <w:t>1</w:t>
      </w:r>
      <w:r w:rsidR="00DC70E5" w:rsidRPr="00DA6841">
        <w:rPr>
          <w:rFonts w:ascii="Arial" w:hAnsi="Arial" w:cs="Arial"/>
          <w:sz w:val="22"/>
          <w:szCs w:val="22"/>
          <w:lang w:val="bg-BG"/>
        </w:rPr>
        <w:t>174</w:t>
      </w:r>
      <w:r w:rsidRPr="00DA6841">
        <w:rPr>
          <w:rFonts w:ascii="Arial" w:hAnsi="Arial" w:cs="Arial"/>
          <w:sz w:val="22"/>
          <w:szCs w:val="22"/>
          <w:lang w:val="bg-BG"/>
        </w:rPr>
        <w:t>, емитирани от</w:t>
      </w:r>
      <w:r w:rsidR="00DC70E5" w:rsidRPr="00DC70E5">
        <w:rPr>
          <w:rFonts w:ascii="Arial" w:hAnsi="Arial" w:cs="Arial"/>
          <w:sz w:val="22"/>
          <w:szCs w:val="22"/>
          <w:lang w:val="bg-BG"/>
        </w:rPr>
        <w:t xml:space="preserve"> </w:t>
      </w:r>
      <w:r w:rsidR="00800B73" w:rsidRPr="00DA6841">
        <w:rPr>
          <w:rFonts w:ascii="Arial" w:hAnsi="Arial" w:cs="Arial"/>
          <w:sz w:val="22"/>
          <w:szCs w:val="22"/>
          <w:lang w:val="bg-BG"/>
        </w:rPr>
        <w:t>М САТ Кейбъл ЕАД</w:t>
      </w:r>
      <w:r w:rsidRPr="00DA6841">
        <w:rPr>
          <w:rFonts w:ascii="Arial" w:hAnsi="Arial" w:cs="Arial"/>
          <w:sz w:val="22"/>
          <w:szCs w:val="22"/>
          <w:lang w:val="bg-BG"/>
        </w:rPr>
        <w:t xml:space="preserve"> на </w:t>
      </w:r>
      <w:r w:rsidR="00800B73">
        <w:rPr>
          <w:rFonts w:ascii="Arial" w:hAnsi="Arial" w:cs="Arial"/>
          <w:sz w:val="22"/>
          <w:szCs w:val="22"/>
          <w:lang w:val="bg-BG"/>
        </w:rPr>
        <w:t>24</w:t>
      </w:r>
      <w:r w:rsidRPr="00DA6841">
        <w:rPr>
          <w:rFonts w:ascii="Arial" w:hAnsi="Arial" w:cs="Arial"/>
          <w:sz w:val="22"/>
          <w:szCs w:val="22"/>
          <w:lang w:val="bg-BG"/>
        </w:rPr>
        <w:t>.</w:t>
      </w:r>
      <w:r w:rsidR="00800B73">
        <w:rPr>
          <w:rFonts w:ascii="Arial" w:hAnsi="Arial" w:cs="Arial"/>
          <w:sz w:val="22"/>
          <w:szCs w:val="22"/>
          <w:lang w:val="bg-BG"/>
        </w:rPr>
        <w:t>11</w:t>
      </w:r>
      <w:r w:rsidRPr="00DA6841">
        <w:rPr>
          <w:rFonts w:ascii="Arial" w:hAnsi="Arial" w:cs="Arial"/>
          <w:sz w:val="22"/>
          <w:szCs w:val="22"/>
          <w:lang w:val="bg-BG"/>
        </w:rPr>
        <w:t>.2017</w:t>
      </w:r>
      <w:r w:rsidR="00F5525E">
        <w:rPr>
          <w:rFonts w:ascii="Arial" w:hAnsi="Arial" w:cs="Arial"/>
          <w:sz w:val="22"/>
          <w:szCs w:val="22"/>
        </w:rPr>
        <w:t xml:space="preserve"> </w:t>
      </w:r>
      <w:r w:rsidRPr="00DA6841">
        <w:rPr>
          <w:rFonts w:ascii="Arial" w:hAnsi="Arial" w:cs="Arial"/>
          <w:sz w:val="22"/>
          <w:szCs w:val="22"/>
          <w:lang w:val="bg-BG"/>
        </w:rPr>
        <w:t>г.</w:t>
      </w:r>
    </w:p>
    <w:p w14:paraId="526560A0" w14:textId="77777777" w:rsidR="00E36286" w:rsidRPr="00DA6841" w:rsidRDefault="00E36286" w:rsidP="00A65AD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1638B936" w14:textId="77777777" w:rsidR="00D9764F" w:rsidRPr="0049085B" w:rsidRDefault="00E36286" w:rsidP="008D08D2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A6841">
        <w:rPr>
          <w:rFonts w:ascii="Arial" w:hAnsi="Arial" w:cs="Arial"/>
          <w:sz w:val="22"/>
          <w:szCs w:val="22"/>
          <w:lang w:val="bg-BG"/>
        </w:rPr>
        <w:t xml:space="preserve">Де Ново ЕАД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изпълнява </w:t>
      </w:r>
      <w:r w:rsidRPr="00DA6841">
        <w:rPr>
          <w:rFonts w:ascii="Arial" w:hAnsi="Arial" w:cs="Arial"/>
          <w:sz w:val="22"/>
          <w:szCs w:val="22"/>
          <w:lang w:val="bg-BG"/>
        </w:rPr>
        <w:t xml:space="preserve">функциите на довереник на облигационерите по емисия  </w:t>
      </w:r>
      <w:r w:rsidRPr="00E36286">
        <w:rPr>
          <w:rFonts w:ascii="Arial" w:hAnsi="Arial" w:cs="Arial"/>
          <w:sz w:val="22"/>
          <w:szCs w:val="22"/>
        </w:rPr>
        <w:t>ISIN</w:t>
      </w:r>
      <w:r w:rsidRPr="00DA6841">
        <w:rPr>
          <w:rFonts w:ascii="Arial" w:hAnsi="Arial" w:cs="Arial"/>
          <w:sz w:val="22"/>
          <w:szCs w:val="22"/>
          <w:lang w:val="bg-BG"/>
        </w:rPr>
        <w:t>:</w:t>
      </w:r>
      <w:r w:rsidRPr="00E36286">
        <w:rPr>
          <w:rFonts w:ascii="Arial" w:hAnsi="Arial" w:cs="Arial"/>
          <w:sz w:val="22"/>
          <w:szCs w:val="22"/>
        </w:rPr>
        <w:t>BG</w:t>
      </w:r>
      <w:r w:rsidRPr="00DA6841">
        <w:rPr>
          <w:rFonts w:ascii="Arial" w:hAnsi="Arial" w:cs="Arial"/>
          <w:sz w:val="22"/>
          <w:szCs w:val="22"/>
          <w:lang w:val="bg-BG"/>
        </w:rPr>
        <w:t>2100021174</w:t>
      </w:r>
      <w:r w:rsidRPr="00E36286">
        <w:rPr>
          <w:rFonts w:ascii="Arial" w:hAnsi="Arial" w:cs="Arial"/>
          <w:sz w:val="22"/>
          <w:szCs w:val="22"/>
          <w:lang w:val="bg-BG"/>
        </w:rPr>
        <w:t>, считано от 20.03.2018</w:t>
      </w:r>
      <w:r w:rsidR="00E44F50">
        <w:rPr>
          <w:rFonts w:ascii="Arial" w:hAnsi="Arial" w:cs="Arial"/>
          <w:sz w:val="22"/>
          <w:szCs w:val="22"/>
        </w:rPr>
        <w:t xml:space="preserve">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г. въз основа </w:t>
      </w:r>
      <w:r w:rsidRPr="00DA6841">
        <w:rPr>
          <w:rFonts w:ascii="Arial" w:hAnsi="Arial" w:cs="Arial"/>
          <w:sz w:val="22"/>
          <w:szCs w:val="22"/>
          <w:lang w:val="bg-BG"/>
        </w:rPr>
        <w:t>на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договор сключен с емитента </w:t>
      </w:r>
      <w:r w:rsidR="00800B73">
        <w:rPr>
          <w:rFonts w:ascii="Arial" w:hAnsi="Arial" w:cs="Arial"/>
          <w:sz w:val="22"/>
          <w:szCs w:val="22"/>
          <w:lang w:val="bg-BG"/>
        </w:rPr>
        <w:t>М САТ Кейбъл ЕАД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в изпълнение на </w:t>
      </w:r>
      <w:r w:rsidRPr="00DA6841">
        <w:rPr>
          <w:rFonts w:ascii="Arial" w:hAnsi="Arial" w:cs="Arial"/>
          <w:sz w:val="22"/>
          <w:szCs w:val="22"/>
          <w:lang w:val="bg-BG"/>
        </w:rPr>
        <w:t>решение на Общото събрание на облигационерите от 08.03.2018</w:t>
      </w:r>
      <w:r w:rsidR="00681917">
        <w:rPr>
          <w:rFonts w:ascii="Arial" w:hAnsi="Arial" w:cs="Arial"/>
          <w:sz w:val="22"/>
          <w:szCs w:val="22"/>
        </w:rPr>
        <w:t xml:space="preserve"> </w:t>
      </w:r>
      <w:r w:rsidRPr="00DA6841">
        <w:rPr>
          <w:rFonts w:ascii="Arial" w:hAnsi="Arial" w:cs="Arial"/>
          <w:sz w:val="22"/>
          <w:szCs w:val="22"/>
          <w:lang w:val="bg-BG"/>
        </w:rPr>
        <w:t>г.</w:t>
      </w:r>
    </w:p>
    <w:p w14:paraId="1926135A" w14:textId="77777777" w:rsidR="00864DD1" w:rsidRPr="0049085B" w:rsidRDefault="00864DD1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64C12927" w14:textId="77777777" w:rsidR="008D08D2" w:rsidRPr="0049085B" w:rsidRDefault="008D08D2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6154A59E" w14:textId="77777777" w:rsidR="00D9764F" w:rsidRPr="00E36286" w:rsidRDefault="00D9764F" w:rsidP="00725C37">
      <w:pPr>
        <w:pStyle w:val="1"/>
        <w:numPr>
          <w:ilvl w:val="0"/>
          <w:numId w:val="1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Финансово състояние на емитента на облигациите.</w:t>
      </w:r>
    </w:p>
    <w:p w14:paraId="0762802F" w14:textId="77777777" w:rsidR="00E36286" w:rsidRDefault="00E3628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68DC401F" w14:textId="77777777" w:rsidR="006C575A" w:rsidRPr="006C575A" w:rsidRDefault="00092BBD" w:rsidP="00711450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092BBD">
        <w:rPr>
          <w:rFonts w:ascii="Arial" w:hAnsi="Arial" w:cs="Arial"/>
        </w:rPr>
        <w:t>Към 3</w:t>
      </w:r>
      <w:r w:rsidR="00C222A0">
        <w:rPr>
          <w:rFonts w:ascii="Arial" w:hAnsi="Arial" w:cs="Arial"/>
          <w:lang w:val="en-US"/>
        </w:rPr>
        <w:t>1</w:t>
      </w:r>
      <w:r w:rsidRPr="00092BBD">
        <w:rPr>
          <w:rFonts w:ascii="Arial" w:hAnsi="Arial" w:cs="Arial"/>
        </w:rPr>
        <w:t>.</w:t>
      </w:r>
      <w:r w:rsidR="00C222A0">
        <w:rPr>
          <w:rFonts w:ascii="Arial" w:hAnsi="Arial" w:cs="Arial"/>
          <w:lang w:val="en-US"/>
        </w:rPr>
        <w:t>12</w:t>
      </w:r>
      <w:r w:rsidRPr="00092BBD">
        <w:rPr>
          <w:rFonts w:ascii="Arial" w:hAnsi="Arial" w:cs="Arial"/>
        </w:rPr>
        <w:t>.202</w:t>
      </w:r>
      <w:r w:rsidR="00A92097">
        <w:rPr>
          <w:rFonts w:ascii="Arial" w:hAnsi="Arial" w:cs="Arial"/>
          <w:lang w:val="en-US"/>
        </w:rPr>
        <w:t>2</w:t>
      </w:r>
      <w:r w:rsidR="008C4002">
        <w:rPr>
          <w:rFonts w:ascii="Arial" w:hAnsi="Arial" w:cs="Arial"/>
          <w:lang w:val="en-US"/>
        </w:rPr>
        <w:t xml:space="preserve"> </w:t>
      </w:r>
      <w:r w:rsidRPr="00092BBD">
        <w:rPr>
          <w:rFonts w:ascii="Arial" w:hAnsi="Arial" w:cs="Arial"/>
        </w:rPr>
        <w:t>г.</w:t>
      </w:r>
      <w:r w:rsidR="006C575A" w:rsidRPr="006C575A">
        <w:rPr>
          <w:rFonts w:ascii="Arial" w:hAnsi="Arial" w:cs="Arial"/>
        </w:rPr>
        <w:t>, М САТ Кейбъл ЕАД запазва предмета си на дейност: изграждане на обществени далекосъобщителни мрежи и кабелни разпределителни системи за радио и телевизионни сигнали; предоставяне на далекосъобщителни услуги чрез далекосъобщителни мрежи, а именно: кабелна телевизия с 200 канала, платени ТВ канали, високоскоростен интернет, предоставяне под наем на некомутируеми линии от собствената канална мрежа; сделки с интелектуална собственост; външнотърговска дейност, внос, износ, реекспорт, всяка друга дейност, която не е изрично забранена от закона.</w:t>
      </w:r>
    </w:p>
    <w:p w14:paraId="6494D62D" w14:textId="77777777" w:rsidR="006C575A" w:rsidRPr="00DA6841" w:rsidRDefault="006C575A" w:rsidP="006C575A">
      <w:pPr>
        <w:pStyle w:val="a6"/>
        <w:ind w:left="0"/>
        <w:jc w:val="both"/>
        <w:rPr>
          <w:rFonts w:ascii="Arial" w:hAnsi="Arial" w:cs="Arial"/>
        </w:rPr>
      </w:pPr>
    </w:p>
    <w:p w14:paraId="3CE97249" w14:textId="77777777" w:rsidR="00711450" w:rsidRPr="00DA6841" w:rsidRDefault="00711450" w:rsidP="00B52D65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DA6841">
        <w:rPr>
          <w:rFonts w:ascii="Arial" w:hAnsi="Arial" w:cs="Arial"/>
        </w:rPr>
        <w:t>Към 3</w:t>
      </w:r>
      <w:r w:rsidR="00C222A0">
        <w:rPr>
          <w:rFonts w:ascii="Arial" w:hAnsi="Arial" w:cs="Arial"/>
          <w:lang w:val="en-US"/>
        </w:rPr>
        <w:t>1</w:t>
      </w:r>
      <w:r w:rsidRPr="00DA6841">
        <w:rPr>
          <w:rFonts w:ascii="Arial" w:hAnsi="Arial" w:cs="Arial"/>
        </w:rPr>
        <w:t>.</w:t>
      </w:r>
      <w:r w:rsidR="00C222A0">
        <w:rPr>
          <w:rFonts w:ascii="Arial" w:hAnsi="Arial" w:cs="Arial"/>
          <w:lang w:val="en-US"/>
        </w:rPr>
        <w:t>12</w:t>
      </w:r>
      <w:r w:rsidRPr="00DA6841">
        <w:rPr>
          <w:rFonts w:ascii="Arial" w:hAnsi="Arial" w:cs="Arial"/>
        </w:rPr>
        <w:t>.202</w:t>
      </w:r>
      <w:r w:rsidR="00A92097">
        <w:rPr>
          <w:rFonts w:ascii="Arial" w:hAnsi="Arial" w:cs="Arial"/>
          <w:lang w:val="en-US"/>
        </w:rPr>
        <w:t>2</w:t>
      </w:r>
      <w:r w:rsidR="00F5525E">
        <w:rPr>
          <w:rFonts w:ascii="Arial" w:hAnsi="Arial" w:cs="Arial"/>
          <w:lang w:val="en-US"/>
        </w:rPr>
        <w:t xml:space="preserve"> </w:t>
      </w:r>
      <w:r w:rsidRPr="00DA6841">
        <w:rPr>
          <w:rFonts w:ascii="Arial" w:hAnsi="Arial" w:cs="Arial"/>
        </w:rPr>
        <w:t>г., регистрираният капитал на М САТ Кейбъл ЕАД възлиза на 4,550 млн. лева, с едноличен собственик на капитала Холдинг Варна АД, ЕИК 103249584.</w:t>
      </w:r>
    </w:p>
    <w:p w14:paraId="62D2309C" w14:textId="77777777" w:rsidR="00711450" w:rsidRDefault="00711450" w:rsidP="006C575A">
      <w:pPr>
        <w:pStyle w:val="a6"/>
        <w:ind w:left="0"/>
        <w:jc w:val="both"/>
        <w:rPr>
          <w:rFonts w:ascii="Arial" w:hAnsi="Arial" w:cs="Arial"/>
          <w:lang w:val="en-US"/>
        </w:rPr>
      </w:pPr>
    </w:p>
    <w:p w14:paraId="349FC590" w14:textId="77777777" w:rsidR="00333EC7" w:rsidRDefault="00333EC7" w:rsidP="006C575A">
      <w:pPr>
        <w:pStyle w:val="a6"/>
        <w:ind w:left="0"/>
        <w:jc w:val="both"/>
        <w:rPr>
          <w:rFonts w:ascii="Arial" w:hAnsi="Arial" w:cs="Arial"/>
          <w:lang w:val="en-US"/>
        </w:rPr>
      </w:pPr>
      <w:r w:rsidRPr="00333EC7">
        <w:rPr>
          <w:rFonts w:ascii="Arial" w:hAnsi="Arial" w:cs="Arial"/>
          <w:lang w:val="en-US"/>
        </w:rPr>
        <w:t xml:space="preserve">Продължаващата и </w:t>
      </w:r>
      <w:r>
        <w:rPr>
          <w:rFonts w:ascii="Arial" w:hAnsi="Arial" w:cs="Arial"/>
          <w:lang w:val="en-US"/>
        </w:rPr>
        <w:t>към 3</w:t>
      </w:r>
      <w:r w:rsidR="00C222A0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C222A0">
        <w:rPr>
          <w:rFonts w:ascii="Arial" w:hAnsi="Arial" w:cs="Arial"/>
          <w:lang w:val="en-US"/>
        </w:rPr>
        <w:t>12</w:t>
      </w:r>
      <w:r>
        <w:rPr>
          <w:rFonts w:ascii="Arial" w:hAnsi="Arial" w:cs="Arial"/>
          <w:lang w:val="en-US"/>
        </w:rPr>
        <w:t>.2022</w:t>
      </w:r>
      <w:r w:rsidR="00F679E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</w:t>
      </w:r>
      <w:r w:rsidRPr="00333EC7">
        <w:rPr>
          <w:rFonts w:ascii="Arial" w:hAnsi="Arial" w:cs="Arial"/>
          <w:lang w:val="en-US"/>
        </w:rPr>
        <w:t xml:space="preserve"> </w:t>
      </w:r>
      <w:r w:rsidR="00687C85">
        <w:rPr>
          <w:rFonts w:ascii="Arial" w:hAnsi="Arial" w:cs="Arial"/>
        </w:rPr>
        <w:t>р</w:t>
      </w:r>
      <w:r w:rsidRPr="00333EC7">
        <w:rPr>
          <w:rFonts w:ascii="Arial" w:hAnsi="Arial" w:cs="Arial"/>
          <w:lang w:val="en-US"/>
        </w:rPr>
        <w:t xml:space="preserve">уска агресия в Украйна води до нарастващо геополитическо напрежение и несигурност в икономическата обстановка. Наложени бяха поредица от пакети санкции срещу Руската Федерация и </w:t>
      </w:r>
      <w:r w:rsidR="00D05858">
        <w:rPr>
          <w:rFonts w:ascii="Arial" w:hAnsi="Arial" w:cs="Arial"/>
        </w:rPr>
        <w:t>р</w:t>
      </w:r>
      <w:r w:rsidRPr="00333EC7">
        <w:rPr>
          <w:rFonts w:ascii="Arial" w:hAnsi="Arial" w:cs="Arial"/>
          <w:lang w:val="en-US"/>
        </w:rPr>
        <w:t>уски субекти. Извън общия негативен ефект върху макроикономическите условия в страната и в Европа, М САТ Кейбъл ЕАД не регистрира конкретно негативно влияние от войната в Украйна върху своята дейност.</w:t>
      </w:r>
    </w:p>
    <w:p w14:paraId="706AE693" w14:textId="77777777" w:rsidR="00333EC7" w:rsidRPr="00333EC7" w:rsidRDefault="00333EC7" w:rsidP="006C575A">
      <w:pPr>
        <w:pStyle w:val="a6"/>
        <w:ind w:left="0"/>
        <w:jc w:val="both"/>
        <w:rPr>
          <w:rFonts w:ascii="Arial" w:hAnsi="Arial" w:cs="Arial"/>
          <w:lang w:val="en-US"/>
        </w:rPr>
      </w:pPr>
    </w:p>
    <w:p w14:paraId="501C7742" w14:textId="77777777" w:rsidR="006C575A" w:rsidRPr="00A066AE" w:rsidRDefault="006C575A" w:rsidP="006C575A">
      <w:pPr>
        <w:pStyle w:val="a6"/>
        <w:ind w:left="0"/>
        <w:jc w:val="both"/>
        <w:rPr>
          <w:rFonts w:ascii="Arial" w:hAnsi="Arial" w:cs="Arial"/>
          <w:b/>
        </w:rPr>
      </w:pPr>
      <w:r w:rsidRPr="00A066AE">
        <w:rPr>
          <w:rFonts w:ascii="Arial" w:hAnsi="Arial" w:cs="Arial"/>
          <w:b/>
        </w:rPr>
        <w:t>1.1</w:t>
      </w:r>
      <w:r w:rsidR="00CE4142" w:rsidRPr="00A066AE">
        <w:rPr>
          <w:rFonts w:ascii="Arial" w:hAnsi="Arial" w:cs="Arial"/>
          <w:b/>
          <w:lang w:val="en-US"/>
        </w:rPr>
        <w:t>.</w:t>
      </w:r>
      <w:r w:rsidRPr="00A066AE">
        <w:rPr>
          <w:rFonts w:ascii="Arial" w:hAnsi="Arial" w:cs="Arial"/>
          <w:b/>
        </w:rPr>
        <w:tab/>
        <w:t>Анализ на активите на М САТ Кейбъл ЕАД</w:t>
      </w:r>
    </w:p>
    <w:p w14:paraId="6F180181" w14:textId="77777777" w:rsidR="006C575A" w:rsidRPr="006C575A" w:rsidRDefault="006C575A" w:rsidP="006C575A">
      <w:pPr>
        <w:pStyle w:val="a6"/>
        <w:ind w:left="0"/>
        <w:jc w:val="both"/>
        <w:rPr>
          <w:rFonts w:ascii="Arial" w:hAnsi="Arial" w:cs="Arial"/>
        </w:rPr>
      </w:pPr>
    </w:p>
    <w:p w14:paraId="06FEAC9A" w14:textId="77777777" w:rsidR="006C575A" w:rsidRPr="004A1069" w:rsidRDefault="006C575A" w:rsidP="004A1069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6C575A">
        <w:rPr>
          <w:rFonts w:ascii="Arial" w:hAnsi="Arial" w:cs="Arial"/>
        </w:rPr>
        <w:t>Към 3</w:t>
      </w:r>
      <w:r w:rsidR="00C222A0">
        <w:rPr>
          <w:rFonts w:ascii="Arial" w:hAnsi="Arial" w:cs="Arial"/>
          <w:lang w:val="en-US"/>
        </w:rPr>
        <w:t>1</w:t>
      </w:r>
      <w:r w:rsidRPr="006C575A">
        <w:rPr>
          <w:rFonts w:ascii="Arial" w:hAnsi="Arial" w:cs="Arial"/>
        </w:rPr>
        <w:t>.</w:t>
      </w:r>
      <w:r w:rsidR="00C222A0">
        <w:rPr>
          <w:rFonts w:ascii="Arial" w:hAnsi="Arial" w:cs="Arial"/>
          <w:lang w:val="en-US"/>
        </w:rPr>
        <w:t>12</w:t>
      </w:r>
      <w:r w:rsidRPr="006C575A">
        <w:rPr>
          <w:rFonts w:ascii="Arial" w:hAnsi="Arial" w:cs="Arial"/>
        </w:rPr>
        <w:t>.202</w:t>
      </w:r>
      <w:r w:rsidR="00A92097">
        <w:rPr>
          <w:rFonts w:ascii="Arial" w:hAnsi="Arial" w:cs="Arial"/>
          <w:lang w:val="en-US"/>
        </w:rPr>
        <w:t>2</w:t>
      </w:r>
      <w:r w:rsidR="00541CBF">
        <w:rPr>
          <w:rFonts w:ascii="Arial" w:hAnsi="Arial" w:cs="Arial"/>
        </w:rPr>
        <w:t xml:space="preserve"> </w:t>
      </w:r>
      <w:r w:rsidRPr="006C575A">
        <w:rPr>
          <w:rFonts w:ascii="Arial" w:hAnsi="Arial" w:cs="Arial"/>
        </w:rPr>
        <w:t xml:space="preserve">г. балансовото число на М САТ Кейбъл ЕАД </w:t>
      </w:r>
      <w:r w:rsidR="00C222A0">
        <w:rPr>
          <w:rFonts w:ascii="Arial" w:hAnsi="Arial" w:cs="Arial"/>
          <w:lang w:val="en-US"/>
        </w:rPr>
        <w:t>регистрира минимално повишение</w:t>
      </w:r>
      <w:r w:rsidRPr="006C575A">
        <w:rPr>
          <w:rFonts w:ascii="Arial" w:hAnsi="Arial" w:cs="Arial"/>
        </w:rPr>
        <w:t xml:space="preserve"> </w:t>
      </w:r>
      <w:r w:rsidR="00C222A0">
        <w:rPr>
          <w:rFonts w:ascii="Arial" w:hAnsi="Arial" w:cs="Arial"/>
          <w:lang w:val="en-US"/>
        </w:rPr>
        <w:t>/+</w:t>
      </w:r>
      <w:r w:rsidR="00A92097">
        <w:rPr>
          <w:rFonts w:ascii="Arial" w:hAnsi="Arial" w:cs="Arial"/>
          <w:lang w:val="en-US"/>
        </w:rPr>
        <w:t>0</w:t>
      </w:r>
      <w:r w:rsidRPr="006C575A">
        <w:rPr>
          <w:rFonts w:ascii="Arial" w:hAnsi="Arial" w:cs="Arial"/>
        </w:rPr>
        <w:t>.</w:t>
      </w:r>
      <w:r w:rsidR="00C222A0">
        <w:rPr>
          <w:rFonts w:ascii="Arial" w:hAnsi="Arial" w:cs="Arial"/>
          <w:lang w:val="en-US"/>
        </w:rPr>
        <w:t>69</w:t>
      </w:r>
      <w:r w:rsidRPr="006C575A">
        <w:rPr>
          <w:rFonts w:ascii="Arial" w:hAnsi="Arial" w:cs="Arial"/>
        </w:rPr>
        <w:t>%</w:t>
      </w:r>
      <w:r w:rsidR="00333EC7">
        <w:rPr>
          <w:rFonts w:ascii="Arial" w:hAnsi="Arial" w:cs="Arial"/>
          <w:lang w:val="en-US"/>
        </w:rPr>
        <w:t>/</w:t>
      </w:r>
      <w:r w:rsidRPr="006C575A">
        <w:rPr>
          <w:rFonts w:ascii="Arial" w:hAnsi="Arial" w:cs="Arial"/>
        </w:rPr>
        <w:t xml:space="preserve"> </w:t>
      </w:r>
      <w:r w:rsidR="00C222A0">
        <w:rPr>
          <w:rFonts w:ascii="Arial" w:hAnsi="Arial" w:cs="Arial"/>
          <w:lang w:val="en-US"/>
        </w:rPr>
        <w:t>до</w:t>
      </w:r>
      <w:r w:rsidR="00501E62" w:rsidRPr="0049085B">
        <w:rPr>
          <w:rFonts w:ascii="Arial" w:hAnsi="Arial" w:cs="Arial"/>
        </w:rPr>
        <w:t xml:space="preserve"> ниво от 5</w:t>
      </w:r>
      <w:r w:rsidR="00C222A0">
        <w:rPr>
          <w:rFonts w:ascii="Arial" w:hAnsi="Arial" w:cs="Arial"/>
          <w:lang w:val="en-US"/>
        </w:rPr>
        <w:t>7</w:t>
      </w:r>
      <w:r w:rsidR="00501E62" w:rsidRPr="0049085B">
        <w:rPr>
          <w:rFonts w:ascii="Arial" w:hAnsi="Arial" w:cs="Arial"/>
        </w:rPr>
        <w:t>,</w:t>
      </w:r>
      <w:r w:rsidR="00C222A0">
        <w:rPr>
          <w:rFonts w:ascii="Arial" w:hAnsi="Arial" w:cs="Arial"/>
          <w:lang w:val="en-US"/>
        </w:rPr>
        <w:t>027</w:t>
      </w:r>
      <w:r w:rsidR="00501E62" w:rsidRPr="006C575A">
        <w:rPr>
          <w:rFonts w:ascii="Arial" w:hAnsi="Arial" w:cs="Arial"/>
        </w:rPr>
        <w:t xml:space="preserve"> </w:t>
      </w:r>
      <w:r w:rsidR="00501E62" w:rsidRPr="0049085B">
        <w:rPr>
          <w:rFonts w:ascii="Arial" w:hAnsi="Arial" w:cs="Arial"/>
        </w:rPr>
        <w:t>млн. лева</w:t>
      </w:r>
      <w:r w:rsidR="00A92097">
        <w:rPr>
          <w:rFonts w:ascii="Arial" w:hAnsi="Arial" w:cs="Arial"/>
          <w:lang w:val="en-US"/>
        </w:rPr>
        <w:t>,</w:t>
      </w:r>
      <w:r w:rsidR="00501E62" w:rsidRPr="0049085B">
        <w:rPr>
          <w:rFonts w:ascii="Arial" w:hAnsi="Arial" w:cs="Arial"/>
        </w:rPr>
        <w:t xml:space="preserve"> </w:t>
      </w:r>
      <w:r w:rsidRPr="006C575A">
        <w:rPr>
          <w:rFonts w:ascii="Arial" w:hAnsi="Arial" w:cs="Arial"/>
        </w:rPr>
        <w:t>спрямо</w:t>
      </w:r>
      <w:r w:rsidR="00AA47E1">
        <w:rPr>
          <w:rFonts w:ascii="Arial" w:hAnsi="Arial" w:cs="Arial"/>
          <w:lang w:val="en-US"/>
        </w:rPr>
        <w:t xml:space="preserve"> </w:t>
      </w:r>
      <w:r w:rsidR="00971DDE" w:rsidRPr="00971DDE">
        <w:rPr>
          <w:rFonts w:ascii="Arial" w:hAnsi="Arial" w:cs="Arial"/>
        </w:rPr>
        <w:t>5</w:t>
      </w:r>
      <w:r w:rsidR="00A92097">
        <w:rPr>
          <w:rFonts w:ascii="Arial" w:hAnsi="Arial" w:cs="Arial"/>
          <w:lang w:val="en-US"/>
        </w:rPr>
        <w:t>6</w:t>
      </w:r>
      <w:r w:rsidR="00971DDE" w:rsidRPr="00971DDE">
        <w:rPr>
          <w:rFonts w:ascii="Arial" w:hAnsi="Arial" w:cs="Arial"/>
        </w:rPr>
        <w:t>,</w:t>
      </w:r>
      <w:r w:rsidR="00C222A0">
        <w:rPr>
          <w:rFonts w:ascii="Arial" w:hAnsi="Arial" w:cs="Arial"/>
          <w:lang w:val="en-US"/>
        </w:rPr>
        <w:t>636</w:t>
      </w:r>
      <w:r w:rsidRPr="006C575A">
        <w:rPr>
          <w:rFonts w:ascii="Arial" w:hAnsi="Arial" w:cs="Arial"/>
        </w:rPr>
        <w:t xml:space="preserve"> млн. лева</w:t>
      </w:r>
      <w:r w:rsidR="00501E62" w:rsidRPr="0049085B">
        <w:rPr>
          <w:rFonts w:ascii="Arial" w:hAnsi="Arial" w:cs="Arial"/>
        </w:rPr>
        <w:t xml:space="preserve"> към </w:t>
      </w:r>
      <w:r w:rsidR="00A92097">
        <w:rPr>
          <w:rFonts w:ascii="Arial" w:hAnsi="Arial" w:cs="Arial"/>
          <w:lang w:val="en-US"/>
        </w:rPr>
        <w:t>3</w:t>
      </w:r>
      <w:r w:rsidR="00E649A3">
        <w:rPr>
          <w:rFonts w:ascii="Arial" w:hAnsi="Arial" w:cs="Arial"/>
        </w:rPr>
        <w:t>0</w:t>
      </w:r>
      <w:r w:rsidR="00A92097">
        <w:rPr>
          <w:rFonts w:ascii="Arial" w:hAnsi="Arial" w:cs="Arial"/>
          <w:lang w:val="en-US"/>
        </w:rPr>
        <w:t>.</w:t>
      </w:r>
      <w:r w:rsidR="00333EC7">
        <w:rPr>
          <w:rFonts w:ascii="Arial" w:hAnsi="Arial" w:cs="Arial"/>
          <w:lang w:val="en-US"/>
        </w:rPr>
        <w:t>0</w:t>
      </w:r>
      <w:r w:rsidR="00C222A0">
        <w:rPr>
          <w:rFonts w:ascii="Arial" w:hAnsi="Arial" w:cs="Arial"/>
          <w:lang w:val="en-US"/>
        </w:rPr>
        <w:t>9</w:t>
      </w:r>
      <w:r w:rsidR="00A92097">
        <w:rPr>
          <w:rFonts w:ascii="Arial" w:hAnsi="Arial" w:cs="Arial"/>
          <w:lang w:val="en-US"/>
        </w:rPr>
        <w:t>.</w:t>
      </w:r>
      <w:r w:rsidR="00501E62" w:rsidRPr="006C575A">
        <w:rPr>
          <w:rFonts w:ascii="Arial" w:hAnsi="Arial" w:cs="Arial"/>
        </w:rPr>
        <w:t>20</w:t>
      </w:r>
      <w:r w:rsidR="00501E62" w:rsidRPr="00DA6841">
        <w:rPr>
          <w:rFonts w:ascii="Arial" w:hAnsi="Arial" w:cs="Arial"/>
        </w:rPr>
        <w:t>2</w:t>
      </w:r>
      <w:r w:rsidR="006C7E19">
        <w:rPr>
          <w:rFonts w:ascii="Arial" w:hAnsi="Arial" w:cs="Arial"/>
        </w:rPr>
        <w:t xml:space="preserve">2 </w:t>
      </w:r>
      <w:r w:rsidR="00501E62" w:rsidRPr="006C575A">
        <w:rPr>
          <w:rFonts w:ascii="Arial" w:hAnsi="Arial" w:cs="Arial"/>
        </w:rPr>
        <w:t>г.</w:t>
      </w:r>
      <w:r w:rsidRPr="006C575A">
        <w:rPr>
          <w:rFonts w:ascii="Arial" w:hAnsi="Arial" w:cs="Arial"/>
        </w:rPr>
        <w:t xml:space="preserve">, като </w:t>
      </w:r>
      <w:r w:rsidR="00501E62" w:rsidRPr="0049085B">
        <w:rPr>
          <w:rFonts w:ascii="Arial" w:hAnsi="Arial" w:cs="Arial"/>
        </w:rPr>
        <w:t xml:space="preserve">отделните </w:t>
      </w:r>
      <w:r w:rsidRPr="006C575A">
        <w:rPr>
          <w:rFonts w:ascii="Arial" w:hAnsi="Arial" w:cs="Arial"/>
        </w:rPr>
        <w:t xml:space="preserve">позиции показват консистентност и са без значителни изменения спрямо </w:t>
      </w:r>
      <w:r w:rsidR="00943F8A" w:rsidRPr="0049085B">
        <w:rPr>
          <w:rFonts w:ascii="Arial" w:hAnsi="Arial" w:cs="Arial"/>
        </w:rPr>
        <w:t>края</w:t>
      </w:r>
      <w:r w:rsidR="00A92097">
        <w:rPr>
          <w:rFonts w:ascii="Arial" w:hAnsi="Arial" w:cs="Arial"/>
        </w:rPr>
        <w:t xml:space="preserve"> </w:t>
      </w:r>
      <w:r w:rsidR="005D6249" w:rsidRPr="0049085B">
        <w:rPr>
          <w:rFonts w:ascii="Arial" w:hAnsi="Arial" w:cs="Arial"/>
        </w:rPr>
        <w:t>на</w:t>
      </w:r>
      <w:r w:rsidR="00333EC7">
        <w:rPr>
          <w:rFonts w:ascii="Arial" w:hAnsi="Arial" w:cs="Arial"/>
          <w:lang w:val="en-US"/>
        </w:rPr>
        <w:t xml:space="preserve"> </w:t>
      </w:r>
      <w:r w:rsidR="00C222A0">
        <w:rPr>
          <w:rFonts w:ascii="Arial" w:hAnsi="Arial" w:cs="Arial"/>
          <w:lang w:val="en-US"/>
        </w:rPr>
        <w:t>деветмесечието</w:t>
      </w:r>
      <w:r w:rsidR="00333EC7">
        <w:rPr>
          <w:rFonts w:ascii="Arial" w:hAnsi="Arial" w:cs="Arial"/>
          <w:lang w:val="en-US"/>
        </w:rPr>
        <w:t xml:space="preserve"> на</w:t>
      </w:r>
      <w:r w:rsidR="005D6249" w:rsidRPr="0049085B">
        <w:rPr>
          <w:rFonts w:ascii="Arial" w:hAnsi="Arial" w:cs="Arial"/>
        </w:rPr>
        <w:t xml:space="preserve"> </w:t>
      </w:r>
      <w:r w:rsidR="00B52D65" w:rsidRPr="008618E1">
        <w:rPr>
          <w:rFonts w:ascii="Arial" w:hAnsi="Arial" w:cs="Arial"/>
        </w:rPr>
        <w:t>202</w:t>
      </w:r>
      <w:r w:rsidR="00333EC7">
        <w:rPr>
          <w:rFonts w:ascii="Arial" w:hAnsi="Arial" w:cs="Arial"/>
          <w:lang w:val="en-US"/>
        </w:rPr>
        <w:t>2</w:t>
      </w:r>
      <w:r w:rsidR="00541CBF">
        <w:rPr>
          <w:rFonts w:ascii="Arial" w:hAnsi="Arial" w:cs="Arial"/>
        </w:rPr>
        <w:t xml:space="preserve"> </w:t>
      </w:r>
      <w:r w:rsidR="00B52D65" w:rsidRPr="008618E1">
        <w:rPr>
          <w:rFonts w:ascii="Arial" w:hAnsi="Arial" w:cs="Arial"/>
        </w:rPr>
        <w:t>г</w:t>
      </w:r>
      <w:r w:rsidRPr="006C575A">
        <w:rPr>
          <w:rFonts w:ascii="Arial" w:hAnsi="Arial" w:cs="Arial"/>
        </w:rPr>
        <w:t>.</w:t>
      </w:r>
    </w:p>
    <w:p w14:paraId="7330316F" w14:textId="77777777" w:rsidR="00501E62" w:rsidRPr="0049085B" w:rsidRDefault="00501E62" w:rsidP="00711450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1AE576F2" w14:textId="77777777" w:rsidR="004A1069" w:rsidRDefault="006C575A" w:rsidP="004A1069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6C575A">
        <w:rPr>
          <w:rFonts w:ascii="Arial" w:hAnsi="Arial" w:cs="Arial"/>
        </w:rPr>
        <w:lastRenderedPageBreak/>
        <w:t>Позицията “Инвестиции“</w:t>
      </w:r>
      <w:r w:rsidR="005D6249" w:rsidRPr="0049085B">
        <w:rPr>
          <w:rFonts w:ascii="Arial" w:hAnsi="Arial" w:cs="Arial"/>
        </w:rPr>
        <w:t xml:space="preserve">, без промяна </w:t>
      </w:r>
      <w:r w:rsidR="00501E62" w:rsidRPr="0049085B">
        <w:rPr>
          <w:rFonts w:ascii="Arial" w:hAnsi="Arial" w:cs="Arial"/>
        </w:rPr>
        <w:t xml:space="preserve">през </w:t>
      </w:r>
      <w:r w:rsidR="00467FB5">
        <w:rPr>
          <w:rFonts w:ascii="Arial" w:hAnsi="Arial" w:cs="Arial"/>
          <w:lang w:val="en-US"/>
        </w:rPr>
        <w:t>цялата</w:t>
      </w:r>
      <w:r w:rsidR="00A92097">
        <w:rPr>
          <w:rFonts w:ascii="Arial" w:hAnsi="Arial" w:cs="Arial"/>
          <w:lang w:val="en-US"/>
        </w:rPr>
        <w:t xml:space="preserve"> </w:t>
      </w:r>
      <w:r w:rsidR="005D6249" w:rsidRPr="0049085B">
        <w:rPr>
          <w:rFonts w:ascii="Arial" w:hAnsi="Arial" w:cs="Arial"/>
        </w:rPr>
        <w:t>202</w:t>
      </w:r>
      <w:r w:rsidR="00A92097">
        <w:rPr>
          <w:rFonts w:ascii="Arial" w:hAnsi="Arial" w:cs="Arial"/>
          <w:lang w:val="en-US"/>
        </w:rPr>
        <w:t>2</w:t>
      </w:r>
      <w:r w:rsidR="00F5525E">
        <w:rPr>
          <w:rFonts w:ascii="Arial" w:hAnsi="Arial" w:cs="Arial"/>
          <w:lang w:val="en-US"/>
        </w:rPr>
        <w:t xml:space="preserve"> </w:t>
      </w:r>
      <w:r w:rsidR="005D6249" w:rsidRPr="0049085B">
        <w:rPr>
          <w:rFonts w:ascii="Arial" w:hAnsi="Arial" w:cs="Arial"/>
        </w:rPr>
        <w:t>г.,</w:t>
      </w:r>
      <w:r w:rsidRPr="006C575A">
        <w:rPr>
          <w:rFonts w:ascii="Arial" w:hAnsi="Arial" w:cs="Arial"/>
        </w:rPr>
        <w:t xml:space="preserve"> е най-голямата в баланса на дружеството /5</w:t>
      </w:r>
      <w:r w:rsidR="007279F2">
        <w:rPr>
          <w:rFonts w:ascii="Arial" w:hAnsi="Arial" w:cs="Arial"/>
          <w:lang w:val="en-US"/>
        </w:rPr>
        <w:t>3</w:t>
      </w:r>
      <w:r w:rsidRPr="006C575A">
        <w:rPr>
          <w:rFonts w:ascii="Arial" w:hAnsi="Arial" w:cs="Arial"/>
        </w:rPr>
        <w:t>.</w:t>
      </w:r>
      <w:r w:rsidR="00C03549">
        <w:rPr>
          <w:rFonts w:ascii="Arial" w:hAnsi="Arial" w:cs="Arial"/>
          <w:lang w:val="en-US"/>
        </w:rPr>
        <w:t>46</w:t>
      </w:r>
      <w:r w:rsidRPr="006C575A">
        <w:rPr>
          <w:rFonts w:ascii="Arial" w:hAnsi="Arial" w:cs="Arial"/>
        </w:rPr>
        <w:t>% от всички активи/, поради което в структурата на баланса към 3</w:t>
      </w:r>
      <w:r w:rsidR="00C03549">
        <w:rPr>
          <w:rFonts w:ascii="Arial" w:hAnsi="Arial" w:cs="Arial"/>
          <w:lang w:val="en-US"/>
        </w:rPr>
        <w:t>1</w:t>
      </w:r>
      <w:r w:rsidRPr="006C575A">
        <w:rPr>
          <w:rFonts w:ascii="Arial" w:hAnsi="Arial" w:cs="Arial"/>
        </w:rPr>
        <w:t>.</w:t>
      </w:r>
      <w:r w:rsidR="00C03549">
        <w:rPr>
          <w:rFonts w:ascii="Arial" w:hAnsi="Arial" w:cs="Arial"/>
          <w:lang w:val="en-US"/>
        </w:rPr>
        <w:t>12</w:t>
      </w:r>
      <w:r w:rsidRPr="006C575A">
        <w:rPr>
          <w:rFonts w:ascii="Arial" w:hAnsi="Arial" w:cs="Arial"/>
        </w:rPr>
        <w:t>.202</w:t>
      </w:r>
      <w:r w:rsidR="00A92097">
        <w:rPr>
          <w:rFonts w:ascii="Arial" w:hAnsi="Arial" w:cs="Arial"/>
          <w:lang w:val="en-US"/>
        </w:rPr>
        <w:t>2</w:t>
      </w:r>
      <w:r w:rsidR="00541CBF">
        <w:rPr>
          <w:rFonts w:ascii="Arial" w:hAnsi="Arial" w:cs="Arial"/>
        </w:rPr>
        <w:t xml:space="preserve"> </w:t>
      </w:r>
      <w:r w:rsidRPr="006C575A">
        <w:rPr>
          <w:rFonts w:ascii="Arial" w:hAnsi="Arial" w:cs="Arial"/>
        </w:rPr>
        <w:t xml:space="preserve">г. нетекущите активи имат дял от </w:t>
      </w:r>
      <w:r w:rsidR="00501E62" w:rsidRPr="0049085B">
        <w:rPr>
          <w:rFonts w:ascii="Arial" w:hAnsi="Arial" w:cs="Arial"/>
        </w:rPr>
        <w:t>8</w:t>
      </w:r>
      <w:r w:rsidR="00A92097">
        <w:rPr>
          <w:rFonts w:ascii="Arial" w:hAnsi="Arial" w:cs="Arial"/>
          <w:lang w:val="en-US"/>
        </w:rPr>
        <w:t>0</w:t>
      </w:r>
      <w:r w:rsidRPr="006C575A">
        <w:rPr>
          <w:rFonts w:ascii="Arial" w:hAnsi="Arial" w:cs="Arial"/>
        </w:rPr>
        <w:t>.</w:t>
      </w:r>
      <w:r w:rsidR="00C03549">
        <w:rPr>
          <w:rFonts w:ascii="Arial" w:hAnsi="Arial" w:cs="Arial"/>
          <w:lang w:val="en-US"/>
        </w:rPr>
        <w:t>44</w:t>
      </w:r>
      <w:r w:rsidRPr="006C575A">
        <w:rPr>
          <w:rFonts w:ascii="Arial" w:hAnsi="Arial" w:cs="Arial"/>
        </w:rPr>
        <w:t xml:space="preserve">%, докато делът на текущите активи е </w:t>
      </w:r>
      <w:r w:rsidR="00501E62" w:rsidRPr="0049085B">
        <w:rPr>
          <w:rFonts w:ascii="Arial" w:hAnsi="Arial" w:cs="Arial"/>
        </w:rPr>
        <w:t>1</w:t>
      </w:r>
      <w:r w:rsidR="00A92097">
        <w:rPr>
          <w:rFonts w:ascii="Arial" w:hAnsi="Arial" w:cs="Arial"/>
          <w:lang w:val="en-US"/>
        </w:rPr>
        <w:t>9</w:t>
      </w:r>
      <w:r w:rsidRPr="006C575A">
        <w:rPr>
          <w:rFonts w:ascii="Arial" w:hAnsi="Arial" w:cs="Arial"/>
        </w:rPr>
        <w:t>.</w:t>
      </w:r>
      <w:r w:rsidR="00C03549">
        <w:rPr>
          <w:rFonts w:ascii="Arial" w:hAnsi="Arial" w:cs="Arial"/>
          <w:lang w:val="en-US"/>
        </w:rPr>
        <w:t>56</w:t>
      </w:r>
      <w:r w:rsidR="004A1069">
        <w:rPr>
          <w:rFonts w:ascii="Arial" w:hAnsi="Arial" w:cs="Arial"/>
        </w:rPr>
        <w:t>% от всички активи.</w:t>
      </w:r>
    </w:p>
    <w:p w14:paraId="7010F30F" w14:textId="77777777" w:rsidR="004A1069" w:rsidRDefault="004A1069" w:rsidP="000E0BAF">
      <w:pPr>
        <w:pStyle w:val="a6"/>
        <w:spacing w:line="240" w:lineRule="auto"/>
        <w:ind w:left="0"/>
        <w:jc w:val="right"/>
        <w:rPr>
          <w:rFonts w:ascii="Arial" w:hAnsi="Arial" w:cs="Arial"/>
          <w:lang w:val="en-US"/>
        </w:rPr>
      </w:pPr>
    </w:p>
    <w:p w14:paraId="55497BC9" w14:textId="77777777" w:rsidR="004A1069" w:rsidRPr="00C71CFD" w:rsidRDefault="004A1069" w:rsidP="004A1069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Салдото по п</w:t>
      </w:r>
      <w:r w:rsidRPr="0049085B">
        <w:rPr>
          <w:rFonts w:ascii="Arial" w:hAnsi="Arial" w:cs="Arial"/>
        </w:rPr>
        <w:t xml:space="preserve">озицията “Пари и парични еквиваленти” </w:t>
      </w:r>
      <w:r w:rsidR="00C71CFD">
        <w:rPr>
          <w:rFonts w:ascii="Arial" w:hAnsi="Arial" w:cs="Arial"/>
          <w:lang w:val="en-US"/>
        </w:rPr>
        <w:t xml:space="preserve">се </w:t>
      </w:r>
      <w:r w:rsidR="001F33E5">
        <w:rPr>
          <w:rFonts w:ascii="Arial" w:hAnsi="Arial" w:cs="Arial"/>
        </w:rPr>
        <w:t>покач</w:t>
      </w:r>
      <w:r w:rsidR="00E649A3">
        <w:rPr>
          <w:rFonts w:ascii="Arial" w:hAnsi="Arial" w:cs="Arial"/>
        </w:rPr>
        <w:t>в</w:t>
      </w:r>
      <w:r w:rsidR="001F33E5">
        <w:rPr>
          <w:rFonts w:ascii="Arial" w:hAnsi="Arial" w:cs="Arial"/>
        </w:rPr>
        <w:t xml:space="preserve">а </w:t>
      </w:r>
      <w:r w:rsidR="00C03549">
        <w:rPr>
          <w:rFonts w:ascii="Arial" w:hAnsi="Arial" w:cs="Arial"/>
          <w:lang w:val="en-US"/>
        </w:rPr>
        <w:t>в края на годината</w:t>
      </w:r>
      <w:r w:rsidR="00C71CFD">
        <w:rPr>
          <w:rFonts w:ascii="Arial" w:hAnsi="Arial" w:cs="Arial"/>
          <w:lang w:val="en-US"/>
        </w:rPr>
        <w:t xml:space="preserve"> </w:t>
      </w:r>
      <w:r w:rsidR="001F33E5">
        <w:rPr>
          <w:rFonts w:ascii="Arial" w:hAnsi="Arial" w:cs="Arial"/>
          <w:lang w:val="en-US"/>
        </w:rPr>
        <w:t>–</w:t>
      </w:r>
      <w:r w:rsidR="00C71CFD">
        <w:rPr>
          <w:rFonts w:ascii="Arial" w:hAnsi="Arial" w:cs="Arial"/>
          <w:lang w:val="en-US"/>
        </w:rPr>
        <w:t xml:space="preserve"> </w:t>
      </w:r>
      <w:r w:rsidR="001F33E5">
        <w:rPr>
          <w:rFonts w:ascii="Arial" w:hAnsi="Arial" w:cs="Arial"/>
        </w:rPr>
        <w:t xml:space="preserve">до </w:t>
      </w:r>
      <w:r w:rsidR="00C03549">
        <w:rPr>
          <w:rFonts w:ascii="Arial" w:hAnsi="Arial" w:cs="Arial"/>
          <w:lang w:val="en-US"/>
        </w:rPr>
        <w:t>410</w:t>
      </w:r>
      <w:r w:rsidR="00C71CFD">
        <w:rPr>
          <w:rFonts w:ascii="Arial" w:hAnsi="Arial" w:cs="Arial"/>
          <w:lang w:val="en-US"/>
        </w:rPr>
        <w:t xml:space="preserve"> хиляди лева с</w:t>
      </w:r>
      <w:r w:rsidR="00940275">
        <w:rPr>
          <w:rFonts w:ascii="Arial" w:hAnsi="Arial" w:cs="Arial"/>
        </w:rPr>
        <w:t>п</w:t>
      </w:r>
      <w:r w:rsidR="00C71CFD">
        <w:rPr>
          <w:rFonts w:ascii="Arial" w:hAnsi="Arial" w:cs="Arial"/>
          <w:lang w:val="en-US"/>
        </w:rPr>
        <w:t>рямо</w:t>
      </w:r>
      <w:r>
        <w:rPr>
          <w:rFonts w:ascii="Arial" w:hAnsi="Arial" w:cs="Arial"/>
          <w:lang w:val="en-US"/>
        </w:rPr>
        <w:t xml:space="preserve"> 3</w:t>
      </w:r>
      <w:r w:rsidR="00C03549">
        <w:rPr>
          <w:rFonts w:ascii="Arial" w:hAnsi="Arial" w:cs="Arial"/>
          <w:lang w:val="en-US"/>
        </w:rPr>
        <w:t>24</w:t>
      </w:r>
      <w:r>
        <w:rPr>
          <w:rFonts w:ascii="Arial" w:hAnsi="Arial" w:cs="Arial"/>
          <w:lang w:val="en-US"/>
        </w:rPr>
        <w:t xml:space="preserve"> хиляди лева</w:t>
      </w:r>
      <w:r w:rsidRPr="0049085B">
        <w:rPr>
          <w:rFonts w:ascii="Arial" w:hAnsi="Arial" w:cs="Arial"/>
        </w:rPr>
        <w:t xml:space="preserve"> в края на </w:t>
      </w:r>
      <w:r w:rsidR="00C71CFD">
        <w:rPr>
          <w:rFonts w:ascii="Arial" w:hAnsi="Arial" w:cs="Arial"/>
          <w:lang w:val="en-US"/>
        </w:rPr>
        <w:t>предходното тримесечие</w:t>
      </w:r>
      <w:r w:rsidR="00E649A3">
        <w:rPr>
          <w:rFonts w:ascii="Arial" w:hAnsi="Arial" w:cs="Arial"/>
        </w:rPr>
        <w:t xml:space="preserve">, </w:t>
      </w:r>
      <w:r w:rsidR="00C03549">
        <w:rPr>
          <w:rFonts w:ascii="Arial" w:hAnsi="Arial" w:cs="Arial"/>
          <w:lang w:val="en-US"/>
        </w:rPr>
        <w:t xml:space="preserve">което </w:t>
      </w:r>
      <w:r w:rsidR="008E667B">
        <w:rPr>
          <w:rFonts w:ascii="Arial" w:hAnsi="Arial" w:cs="Arial"/>
          <w:lang w:val="en-US"/>
        </w:rPr>
        <w:t>буди</w:t>
      </w:r>
      <w:r w:rsidR="00C03549">
        <w:rPr>
          <w:rFonts w:ascii="Arial" w:hAnsi="Arial" w:cs="Arial"/>
          <w:lang w:val="en-US"/>
        </w:rPr>
        <w:t xml:space="preserve"> оптими</w:t>
      </w:r>
      <w:r w:rsidR="008E667B">
        <w:rPr>
          <w:rFonts w:ascii="Arial" w:hAnsi="Arial" w:cs="Arial"/>
          <w:lang w:val="en-US"/>
        </w:rPr>
        <w:t>зъм</w:t>
      </w:r>
      <w:r w:rsidR="00C03549">
        <w:rPr>
          <w:rFonts w:ascii="Arial" w:hAnsi="Arial" w:cs="Arial"/>
          <w:lang w:val="en-US"/>
        </w:rPr>
        <w:t xml:space="preserve"> особено след като бяха погасени и падежиралите през </w:t>
      </w:r>
      <w:r w:rsidR="00E649A3">
        <w:rPr>
          <w:rFonts w:ascii="Arial" w:hAnsi="Arial" w:cs="Arial"/>
          <w:lang w:val="en-US"/>
        </w:rPr>
        <w:t>месец ноември 2022</w:t>
      </w:r>
      <w:r w:rsidR="00E649A3">
        <w:rPr>
          <w:rFonts w:ascii="Arial" w:hAnsi="Arial" w:cs="Arial"/>
        </w:rPr>
        <w:t xml:space="preserve"> </w:t>
      </w:r>
      <w:r w:rsidR="00E649A3">
        <w:rPr>
          <w:rFonts w:ascii="Arial" w:hAnsi="Arial" w:cs="Arial"/>
          <w:lang w:val="en-US"/>
        </w:rPr>
        <w:t xml:space="preserve">г. </w:t>
      </w:r>
      <w:r w:rsidR="00E649A3" w:rsidRPr="0049085B">
        <w:rPr>
          <w:rFonts w:ascii="Arial" w:hAnsi="Arial" w:cs="Arial"/>
        </w:rPr>
        <w:t xml:space="preserve">плащания </w:t>
      </w:r>
      <w:r w:rsidR="00E649A3">
        <w:rPr>
          <w:rFonts w:ascii="Arial" w:hAnsi="Arial" w:cs="Arial"/>
          <w:lang w:val="en-US"/>
        </w:rPr>
        <w:t>на</w:t>
      </w:r>
      <w:r w:rsidR="00E649A3" w:rsidRPr="00DA6841">
        <w:rPr>
          <w:rFonts w:ascii="Arial" w:hAnsi="Arial" w:cs="Arial"/>
        </w:rPr>
        <w:t xml:space="preserve"> главница</w:t>
      </w:r>
      <w:r w:rsidR="00E649A3">
        <w:rPr>
          <w:rFonts w:ascii="Arial" w:hAnsi="Arial" w:cs="Arial"/>
        </w:rPr>
        <w:t xml:space="preserve"> </w:t>
      </w:r>
      <w:r w:rsidR="00E649A3" w:rsidRPr="0049085B">
        <w:rPr>
          <w:rFonts w:ascii="Arial" w:hAnsi="Arial" w:cs="Arial"/>
        </w:rPr>
        <w:t>и лихва</w:t>
      </w:r>
      <w:r w:rsidR="00E649A3" w:rsidRPr="00402567">
        <w:rPr>
          <w:rFonts w:ascii="Arial" w:hAnsi="Arial" w:cs="Arial"/>
        </w:rPr>
        <w:t xml:space="preserve"> </w:t>
      </w:r>
      <w:r w:rsidR="00E649A3" w:rsidRPr="0049085B">
        <w:rPr>
          <w:rFonts w:ascii="Arial" w:hAnsi="Arial" w:cs="Arial"/>
        </w:rPr>
        <w:t xml:space="preserve">по </w:t>
      </w:r>
      <w:r w:rsidR="00E649A3">
        <w:rPr>
          <w:rFonts w:ascii="Arial" w:hAnsi="Arial" w:cs="Arial"/>
        </w:rPr>
        <w:t>облигацион</w:t>
      </w:r>
      <w:r w:rsidR="00E649A3">
        <w:rPr>
          <w:rFonts w:ascii="Arial" w:hAnsi="Arial" w:cs="Arial"/>
          <w:lang w:val="en-US"/>
        </w:rPr>
        <w:t>ната емисия</w:t>
      </w:r>
      <w:r w:rsidR="00C71CFD">
        <w:rPr>
          <w:rFonts w:ascii="Arial" w:hAnsi="Arial" w:cs="Arial"/>
          <w:lang w:val="en-US"/>
        </w:rPr>
        <w:t>.</w:t>
      </w:r>
    </w:p>
    <w:p w14:paraId="7F1EB93D" w14:textId="77777777" w:rsidR="00AA5658" w:rsidRPr="0049085B" w:rsidRDefault="00AA5658" w:rsidP="0054057C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tbl>
      <w:tblPr>
        <w:tblW w:w="4836" w:type="pct"/>
        <w:tblLayout w:type="fixed"/>
        <w:tblLook w:val="04A0" w:firstRow="1" w:lastRow="0" w:firstColumn="1" w:lastColumn="0" w:noHBand="0" w:noVBand="1"/>
      </w:tblPr>
      <w:tblGrid>
        <w:gridCol w:w="3314"/>
        <w:gridCol w:w="1211"/>
        <w:gridCol w:w="1244"/>
        <w:gridCol w:w="1385"/>
        <w:gridCol w:w="1241"/>
      </w:tblGrid>
      <w:tr w:rsidR="00441F67" w:rsidRPr="00E36286" w14:paraId="4B160764" w14:textId="77777777" w:rsidTr="00C0171D">
        <w:trPr>
          <w:trHeight w:val="415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5697" w14:textId="77777777" w:rsidR="00441F67" w:rsidRPr="00E36286" w:rsidRDefault="00441F67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Активи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7BB64" w14:textId="77777777" w:rsidR="00441F67" w:rsidRPr="00E36286" w:rsidRDefault="00441F67" w:rsidP="007C71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CD1AE" w14:textId="77777777" w:rsidR="00441F67" w:rsidRPr="00E36286" w:rsidRDefault="00441F67" w:rsidP="007C7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25B4DEB3" w14:textId="77777777" w:rsidR="00441F67" w:rsidRPr="00E36286" w:rsidRDefault="00441F67" w:rsidP="00C01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26D02E74" w14:textId="77777777" w:rsidR="00441F67" w:rsidRDefault="00441F67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  <w:p w14:paraId="1B92DF2D" w14:textId="77777777" w:rsidR="00441F67" w:rsidRPr="00E25836" w:rsidRDefault="00441F67" w:rsidP="00C01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7C50" w14:textId="77777777" w:rsidR="00441F67" w:rsidRPr="00E36286" w:rsidRDefault="00441F67" w:rsidP="007C7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% от активите към 3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41F67" w:rsidRPr="00E36286" w14:paraId="749AF1D6" w14:textId="77777777" w:rsidTr="00C0171D">
        <w:trPr>
          <w:trHeight w:val="352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6AC3" w14:textId="77777777" w:rsidR="00441F67" w:rsidRPr="00E36286" w:rsidRDefault="00441F67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A6FBE" w14:textId="77777777" w:rsidR="00441F67" w:rsidRPr="00E36286" w:rsidRDefault="00441F67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87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хил.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л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</w:rPr>
              <w:t>в.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D88A4" w14:textId="77777777" w:rsidR="00441F67" w:rsidRPr="00E36286" w:rsidRDefault="00441F67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87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хил.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л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</w:rPr>
              <w:t>в.</w:t>
            </w: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FD365" w14:textId="77777777" w:rsidR="00441F67" w:rsidRPr="00E36286" w:rsidRDefault="00441F67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9F0A" w14:textId="77777777" w:rsidR="00441F67" w:rsidRPr="00E36286" w:rsidRDefault="00441F67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F67" w:rsidRPr="00E36286" w14:paraId="45C62FBF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8936" w14:textId="77777777" w:rsidR="00441F67" w:rsidRPr="00E36286" w:rsidRDefault="00441F67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8E12A" w14:textId="77777777" w:rsidR="00441F67" w:rsidRPr="00E36286" w:rsidRDefault="00441F67" w:rsidP="00C017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2EE8A" w14:textId="77777777" w:rsidR="00441F67" w:rsidRPr="00E36286" w:rsidRDefault="00441F67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5D54A" w14:textId="77777777" w:rsidR="00441F67" w:rsidRPr="00E36286" w:rsidRDefault="00441F67" w:rsidP="00C0171D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4315A" w14:textId="77777777" w:rsidR="00441F67" w:rsidRPr="00E36286" w:rsidRDefault="00441F67" w:rsidP="00C0171D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113" w:rsidRPr="00E36286" w14:paraId="796F29CC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29B5C" w14:textId="77777777" w:rsidR="007C7113" w:rsidRPr="00E36286" w:rsidRDefault="007C7113" w:rsidP="00C017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Имоти, м</w:t>
            </w: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ашини и съоръжения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F049E" w14:textId="77777777" w:rsidR="007C7113" w:rsidRPr="004D2BA7" w:rsidRDefault="00A21F9D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9473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10654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9256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C91B2" w14:textId="77777777" w:rsidR="007C7113" w:rsidRPr="00FD2133" w:rsidRDefault="00C35B5A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102.34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E1097" w14:textId="77777777" w:rsidR="007C7113" w:rsidRPr="00FD2133" w:rsidRDefault="008D66AB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16.61</w:t>
            </w:r>
          </w:p>
        </w:tc>
      </w:tr>
      <w:tr w:rsidR="007C7113" w:rsidRPr="00E36286" w14:paraId="0DA8D605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3791D" w14:textId="77777777" w:rsidR="007C7113" w:rsidRPr="00E36286" w:rsidRDefault="007C7113" w:rsidP="00C017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Нематериални активи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A123E" w14:textId="77777777" w:rsidR="007C7113" w:rsidRPr="004D2BA7" w:rsidRDefault="00A21F9D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AC404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EB215" w14:textId="77777777" w:rsidR="007C7113" w:rsidRPr="00FD2133" w:rsidRDefault="00C35B5A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2A74B" w14:textId="77777777" w:rsidR="007C7113" w:rsidRPr="00FD2133" w:rsidRDefault="008D66AB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7C7113" w:rsidRPr="00E36286" w14:paraId="3C8A5969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73544" w14:textId="77777777" w:rsidR="007C7113" w:rsidRPr="00E36286" w:rsidRDefault="007C7113" w:rsidP="00C017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Инвестиции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33510" w14:textId="77777777" w:rsidR="007C7113" w:rsidRPr="004D2BA7" w:rsidRDefault="00A21F9D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30488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78BF7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30488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164F5" w14:textId="77777777" w:rsidR="007C7113" w:rsidRPr="00FD2133" w:rsidRDefault="00C35B5A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B103A" w14:textId="77777777" w:rsidR="007C7113" w:rsidRPr="00FD2133" w:rsidRDefault="00C03549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53.46</w:t>
            </w:r>
          </w:p>
        </w:tc>
      </w:tr>
      <w:tr w:rsidR="007C7113" w:rsidRPr="00E36286" w14:paraId="48A135E9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4F0E8" w14:textId="77777777" w:rsidR="007C7113" w:rsidRPr="00E36286" w:rsidRDefault="007C7113" w:rsidP="00C017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Предплатени разходи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AAD00" w14:textId="77777777" w:rsidR="007C7113" w:rsidRPr="004D2BA7" w:rsidRDefault="00A21F9D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BC619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B728A" w14:textId="77777777" w:rsidR="007C7113" w:rsidRPr="00FD2133" w:rsidRDefault="00C35B5A" w:rsidP="00466DF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86.4</w:t>
            </w:r>
            <w:r w:rsidR="00466D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60095" w14:textId="77777777" w:rsidR="007C7113" w:rsidRPr="00FD2133" w:rsidRDefault="008D66AB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0.16</w:t>
            </w:r>
          </w:p>
        </w:tc>
      </w:tr>
      <w:tr w:rsidR="007C7113" w:rsidRPr="00E36286" w14:paraId="34A5E61E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E070E" w14:textId="77777777" w:rsidR="007C7113" w:rsidRPr="00C0203C" w:rsidRDefault="007C7113" w:rsidP="00C0171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Дългосрочни вземания от свързани лица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19501" w14:textId="77777777" w:rsidR="007C7113" w:rsidRPr="004D2BA7" w:rsidRDefault="00A21F9D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E1704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5AB26" w14:textId="77777777" w:rsidR="007C7113" w:rsidRPr="00FD2133" w:rsidRDefault="002C5921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101.12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3C193" w14:textId="77777777" w:rsidR="007C7113" w:rsidRPr="00FD2133" w:rsidRDefault="008D66AB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9.99</w:t>
            </w:r>
          </w:p>
        </w:tc>
      </w:tr>
      <w:tr w:rsidR="007C7113" w:rsidRPr="00E36286" w14:paraId="5CB78A90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9CBD6" w14:textId="77777777" w:rsidR="007C7113" w:rsidRPr="00E36286" w:rsidRDefault="007C7113" w:rsidP="00C0171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Отсрочени данъчни активи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DC0C2" w14:textId="77777777" w:rsidR="007C7113" w:rsidRPr="004D2BA7" w:rsidRDefault="00A21F9D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8C185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4EC80" w14:textId="77777777" w:rsidR="007C7113" w:rsidRPr="00FD2133" w:rsidRDefault="002C5921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86.76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1B487" w14:textId="77777777" w:rsidR="007C7113" w:rsidRPr="00FD2133" w:rsidRDefault="008D66AB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0.21</w:t>
            </w:r>
          </w:p>
        </w:tc>
      </w:tr>
      <w:tr w:rsidR="007C7113" w:rsidRPr="00E36286" w14:paraId="70E6DDAC" w14:textId="77777777" w:rsidTr="00C0171D">
        <w:trPr>
          <w:trHeight w:val="31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4BA955" w14:textId="77777777" w:rsidR="007C7113" w:rsidRPr="00E36286" w:rsidRDefault="007C7113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9ABCE63" w14:textId="77777777" w:rsidR="007C7113" w:rsidRPr="004D2BA7" w:rsidRDefault="00A21F9D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45871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F1981C2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45625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093C87F" w14:textId="77777777" w:rsidR="007C7113" w:rsidRPr="003D3F6F" w:rsidRDefault="002C5921" w:rsidP="00C017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07F5B85" w14:textId="77777777" w:rsidR="007C7113" w:rsidRPr="003D3F6F" w:rsidRDefault="00C03549" w:rsidP="00C017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80.44</w:t>
            </w:r>
          </w:p>
        </w:tc>
      </w:tr>
      <w:tr w:rsidR="007C7113" w:rsidRPr="00E36286" w14:paraId="0F638404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30B6A" w14:textId="77777777" w:rsidR="007C7113" w:rsidRPr="00E36286" w:rsidRDefault="007C7113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9CC22" w14:textId="77777777" w:rsidR="007C7113" w:rsidRPr="00E36286" w:rsidRDefault="007C7113" w:rsidP="00C017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8FA0A" w14:textId="77777777" w:rsidR="007C7113" w:rsidRPr="00E36286" w:rsidRDefault="007C7113" w:rsidP="00B025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D0242" w14:textId="77777777" w:rsidR="007C7113" w:rsidRPr="00E36286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C99C2" w14:textId="77777777" w:rsidR="007C7113" w:rsidRPr="00E36286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13" w:rsidRPr="00E36286" w14:paraId="012F38D0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C4D70" w14:textId="77777777" w:rsidR="007C7113" w:rsidRPr="00E36286" w:rsidRDefault="007C7113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Материални запаси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3C688" w14:textId="77777777" w:rsidR="007C7113" w:rsidRPr="004D2BA7" w:rsidRDefault="00E35018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4518F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9A20F" w14:textId="77777777" w:rsidR="007C7113" w:rsidRPr="006319EC" w:rsidRDefault="006319EC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ADB63" w14:textId="77777777" w:rsidR="007C7113" w:rsidRPr="00DF5BE4" w:rsidRDefault="00DF5BE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</w:tr>
      <w:tr w:rsidR="007C7113" w:rsidRPr="00E36286" w14:paraId="39439522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A340DB" w14:textId="77777777" w:rsidR="007C7113" w:rsidRPr="008C4FAF" w:rsidRDefault="007C7113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Краткосрочни финансови активи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FBDB5E" w14:textId="77777777" w:rsidR="007C7113" w:rsidRPr="00E25850" w:rsidRDefault="00E35018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1B60E8" w14:textId="77777777" w:rsidR="007C7113" w:rsidRPr="00E25850" w:rsidRDefault="007C7113" w:rsidP="00B025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16582" w14:textId="77777777" w:rsidR="007C7113" w:rsidRPr="003A6C91" w:rsidRDefault="00A97325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FF76B" w14:textId="77777777" w:rsidR="007C7113" w:rsidRPr="00E36286" w:rsidRDefault="00DF5BE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7C7113" w:rsidRPr="00441F67" w14:paraId="219F920F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CFF98" w14:textId="77777777" w:rsidR="007C7113" w:rsidRPr="00441F67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  <w:r w:rsidRPr="00441F67">
              <w:rPr>
                <w:rFonts w:ascii="Arial" w:hAnsi="Arial" w:cs="Arial"/>
                <w:sz w:val="20"/>
                <w:szCs w:val="20"/>
              </w:rPr>
              <w:t>Търговски и други вземания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66242" w14:textId="77777777" w:rsidR="007C7113" w:rsidRPr="00441F67" w:rsidRDefault="00E35018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43128" w14:textId="77777777" w:rsidR="007C7113" w:rsidRPr="00441F67" w:rsidRDefault="007C7113" w:rsidP="00B02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F67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E8155" w14:textId="77777777" w:rsidR="007C7113" w:rsidRPr="00441F67" w:rsidRDefault="006319EC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45D64" w14:textId="77777777" w:rsidR="007C7113" w:rsidRPr="00441F67" w:rsidRDefault="009C42BB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</w:tr>
      <w:tr w:rsidR="007C7113" w:rsidRPr="00E36286" w14:paraId="365524D9" w14:textId="77777777" w:rsidTr="00C0171D">
        <w:trPr>
          <w:trHeight w:val="33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2FCEE" w14:textId="77777777" w:rsidR="007C7113" w:rsidRPr="00B1184C" w:rsidRDefault="007C7113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Вземания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 свързани лица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DE1C5" w14:textId="77777777" w:rsidR="007C7113" w:rsidRPr="004D2BA7" w:rsidRDefault="00E35018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B1BF6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C6B3B" w14:textId="77777777" w:rsidR="007C7113" w:rsidRPr="00E36286" w:rsidRDefault="006319EC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9F7B" w14:textId="77777777" w:rsidR="007C7113" w:rsidRPr="00E36286" w:rsidRDefault="009C42BB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7C7113" w:rsidRPr="00E36286" w14:paraId="5CD3CC7B" w14:textId="77777777" w:rsidTr="00C0171D">
        <w:trPr>
          <w:trHeight w:val="31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7379A3" w14:textId="77777777" w:rsidR="007C7113" w:rsidRPr="00E36286" w:rsidRDefault="007C7113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Пари и парични еквиваленти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0E5622" w14:textId="77777777" w:rsidR="007C7113" w:rsidRPr="004D2BA7" w:rsidRDefault="00E35018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B09D3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4DBB0" w14:textId="77777777" w:rsidR="007C7113" w:rsidRPr="009850FE" w:rsidRDefault="006319EC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CC879" w14:textId="77777777" w:rsidR="007C7113" w:rsidRPr="002E200C" w:rsidRDefault="009C42BB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7C7113" w:rsidRPr="00E36286" w14:paraId="7C5FE0D9" w14:textId="77777777" w:rsidTr="00C0171D">
        <w:trPr>
          <w:trHeight w:val="30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45874B5" w14:textId="77777777" w:rsidR="007C7113" w:rsidRPr="00E36286" w:rsidRDefault="007C7113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0821E6C" w14:textId="77777777" w:rsidR="007C7113" w:rsidRPr="004D2BA7" w:rsidRDefault="00E35018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11156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AD5C077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5458E04" w14:textId="77777777" w:rsidR="007C7113" w:rsidRPr="00E36286" w:rsidRDefault="00A97325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101.32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86601CC" w14:textId="77777777" w:rsidR="007C7113" w:rsidRPr="000E2DE6" w:rsidRDefault="00C03549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19.56</w:t>
            </w:r>
          </w:p>
        </w:tc>
      </w:tr>
      <w:tr w:rsidR="007C7113" w:rsidRPr="00E36286" w14:paraId="24FAE66F" w14:textId="77777777" w:rsidTr="00C0171D">
        <w:trPr>
          <w:trHeight w:val="315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541DAD9" w14:textId="77777777" w:rsidR="007C7113" w:rsidRPr="00E36286" w:rsidRDefault="007C7113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A756D9B" w14:textId="77777777" w:rsidR="007C7113" w:rsidRDefault="007C7113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5FAA4AF" w14:textId="77777777" w:rsidR="007C7113" w:rsidRDefault="007C7113" w:rsidP="00B02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B8C8B17" w14:textId="77777777" w:rsidR="007C7113" w:rsidRDefault="007C7113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9C0D010" w14:textId="77777777" w:rsidR="007C7113" w:rsidRDefault="007C7113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113" w:rsidRPr="00E36286" w14:paraId="2F702E83" w14:textId="77777777" w:rsidTr="00C0171D">
        <w:trPr>
          <w:trHeight w:val="31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866E406" w14:textId="77777777" w:rsidR="007C7113" w:rsidRPr="00E36286" w:rsidRDefault="007C7113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Общо активи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E46A0C2" w14:textId="77777777" w:rsidR="007C7113" w:rsidRPr="004D2BA7" w:rsidRDefault="00E35018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57027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691FF80" w14:textId="77777777" w:rsidR="007C7113" w:rsidRPr="004D2BA7" w:rsidRDefault="007C7113" w:rsidP="00B02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56636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A03C737" w14:textId="77777777" w:rsidR="007C7113" w:rsidRPr="00E36286" w:rsidRDefault="00B342B4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100.69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DFE4A2B" w14:textId="77777777" w:rsidR="007C7113" w:rsidRPr="00E25850" w:rsidRDefault="00B342B4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14:paraId="7DB517BA" w14:textId="77777777" w:rsidR="003C774D" w:rsidRDefault="003C774D" w:rsidP="003C774D">
      <w:pPr>
        <w:rPr>
          <w:lang w:eastAsia="x-none"/>
        </w:rPr>
      </w:pPr>
    </w:p>
    <w:p w14:paraId="275C26FE" w14:textId="77777777" w:rsidR="008D08D2" w:rsidRPr="003C774D" w:rsidRDefault="008D08D2" w:rsidP="003C774D">
      <w:pPr>
        <w:rPr>
          <w:lang w:eastAsia="x-none"/>
        </w:rPr>
      </w:pPr>
    </w:p>
    <w:p w14:paraId="1550B1D2" w14:textId="77777777" w:rsidR="00D9764F" w:rsidRDefault="00D9764F" w:rsidP="003C774D">
      <w:pPr>
        <w:pStyle w:val="2"/>
        <w:keepLines/>
        <w:numPr>
          <w:ilvl w:val="1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E36286">
        <w:rPr>
          <w:rFonts w:ascii="Arial" w:hAnsi="Arial" w:cs="Arial"/>
          <w:sz w:val="22"/>
          <w:szCs w:val="22"/>
        </w:rPr>
        <w:t xml:space="preserve">Анализ на собствения капитал и пасивите на </w:t>
      </w:r>
      <w:r w:rsidR="00800B73">
        <w:rPr>
          <w:rFonts w:ascii="Arial" w:hAnsi="Arial" w:cs="Arial"/>
          <w:sz w:val="22"/>
          <w:szCs w:val="22"/>
        </w:rPr>
        <w:t>М САТ Кейбъл ЕАД</w:t>
      </w:r>
    </w:p>
    <w:p w14:paraId="53C28D12" w14:textId="77777777" w:rsidR="003C774D" w:rsidRDefault="003C774D" w:rsidP="003C774D">
      <w:pPr>
        <w:rPr>
          <w:lang w:eastAsia="x-none"/>
        </w:rPr>
      </w:pPr>
    </w:p>
    <w:p w14:paraId="69AAC5D3" w14:textId="77777777" w:rsidR="003C774D" w:rsidRDefault="00AF3923" w:rsidP="003C774D">
      <w:pPr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Към 3</w:t>
      </w:r>
      <w:r w:rsidR="00B73BDE">
        <w:rPr>
          <w:rFonts w:ascii="Arial" w:hAnsi="Arial" w:cs="Arial"/>
          <w:sz w:val="22"/>
          <w:szCs w:val="22"/>
          <w:lang w:eastAsia="x-none"/>
        </w:rPr>
        <w:t>1</w:t>
      </w:r>
      <w:r>
        <w:rPr>
          <w:rFonts w:ascii="Arial" w:hAnsi="Arial" w:cs="Arial"/>
          <w:sz w:val="22"/>
          <w:szCs w:val="22"/>
          <w:lang w:eastAsia="x-none"/>
        </w:rPr>
        <w:t>.</w:t>
      </w:r>
      <w:r w:rsidR="00B73BDE">
        <w:rPr>
          <w:rFonts w:ascii="Arial" w:hAnsi="Arial" w:cs="Arial"/>
          <w:sz w:val="22"/>
          <w:szCs w:val="22"/>
          <w:lang w:eastAsia="x-none"/>
        </w:rPr>
        <w:t>12</w:t>
      </w:r>
      <w:r w:rsidR="003C774D" w:rsidRPr="003C774D">
        <w:rPr>
          <w:rFonts w:ascii="Arial" w:hAnsi="Arial" w:cs="Arial"/>
          <w:sz w:val="22"/>
          <w:szCs w:val="22"/>
          <w:lang w:eastAsia="x-none"/>
        </w:rPr>
        <w:t>.202</w:t>
      </w:r>
      <w:r w:rsidR="00BF5BD9">
        <w:rPr>
          <w:rFonts w:ascii="Arial" w:hAnsi="Arial" w:cs="Arial"/>
          <w:sz w:val="22"/>
          <w:szCs w:val="22"/>
          <w:lang w:eastAsia="x-none"/>
        </w:rPr>
        <w:t>2</w:t>
      </w:r>
      <w:r w:rsidR="00F679E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C774D" w:rsidRPr="003C774D">
        <w:rPr>
          <w:rFonts w:ascii="Arial" w:hAnsi="Arial" w:cs="Arial"/>
          <w:sz w:val="22"/>
          <w:szCs w:val="22"/>
          <w:lang w:eastAsia="x-none"/>
        </w:rPr>
        <w:t xml:space="preserve">г., общата стойност на собствения капитал и пасивите на М САТ Кейбъл ЕАД е на ниво от </w:t>
      </w:r>
      <w:r w:rsidR="00552288">
        <w:rPr>
          <w:rFonts w:ascii="Arial" w:hAnsi="Arial" w:cs="Arial"/>
          <w:sz w:val="22"/>
          <w:szCs w:val="22"/>
          <w:lang w:eastAsia="x-none"/>
        </w:rPr>
        <w:t>5</w:t>
      </w:r>
      <w:r w:rsidR="00B73BDE">
        <w:rPr>
          <w:rFonts w:ascii="Arial" w:hAnsi="Arial" w:cs="Arial"/>
          <w:sz w:val="22"/>
          <w:szCs w:val="22"/>
          <w:lang w:eastAsia="x-none"/>
        </w:rPr>
        <w:t>7</w:t>
      </w:r>
      <w:r w:rsidR="00552288">
        <w:rPr>
          <w:rFonts w:ascii="Arial" w:hAnsi="Arial" w:cs="Arial"/>
          <w:sz w:val="22"/>
          <w:szCs w:val="22"/>
          <w:lang w:eastAsia="x-none"/>
        </w:rPr>
        <w:t>,</w:t>
      </w:r>
      <w:r w:rsidR="00B73BDE">
        <w:rPr>
          <w:rFonts w:ascii="Arial" w:hAnsi="Arial" w:cs="Arial"/>
          <w:sz w:val="22"/>
          <w:szCs w:val="22"/>
          <w:lang w:eastAsia="x-none"/>
        </w:rPr>
        <w:t>027</w:t>
      </w:r>
      <w:r w:rsidR="008F150F">
        <w:rPr>
          <w:rFonts w:ascii="Arial" w:hAnsi="Arial" w:cs="Arial"/>
          <w:sz w:val="22"/>
          <w:szCs w:val="22"/>
          <w:lang w:eastAsia="x-none"/>
        </w:rPr>
        <w:t xml:space="preserve"> млн. лева</w:t>
      </w:r>
      <w:r w:rsidR="0055174A"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8F150F">
        <w:rPr>
          <w:rFonts w:ascii="Arial" w:hAnsi="Arial" w:cs="Arial"/>
          <w:sz w:val="22"/>
          <w:szCs w:val="22"/>
          <w:lang w:eastAsia="x-none"/>
        </w:rPr>
        <w:t xml:space="preserve">регистрирайки минимален </w:t>
      </w:r>
      <w:r w:rsidR="00B73BDE">
        <w:rPr>
          <w:rFonts w:ascii="Arial" w:hAnsi="Arial" w:cs="Arial"/>
          <w:sz w:val="22"/>
          <w:szCs w:val="22"/>
          <w:lang w:eastAsia="x-none"/>
        </w:rPr>
        <w:t>ръст</w:t>
      </w:r>
      <w:r w:rsidR="003C774D" w:rsidRPr="003C774D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B73BDE">
        <w:rPr>
          <w:rFonts w:ascii="Arial" w:hAnsi="Arial" w:cs="Arial"/>
          <w:sz w:val="22"/>
          <w:szCs w:val="22"/>
          <w:lang w:eastAsia="x-none"/>
        </w:rPr>
        <w:t>/+</w:t>
      </w:r>
      <w:r w:rsidR="00BF5BD9">
        <w:rPr>
          <w:rFonts w:ascii="Arial" w:hAnsi="Arial" w:cs="Arial"/>
          <w:sz w:val="22"/>
          <w:szCs w:val="22"/>
          <w:lang w:eastAsia="x-none"/>
        </w:rPr>
        <w:t>0</w:t>
      </w:r>
      <w:r w:rsidR="003C774D" w:rsidRPr="003C774D">
        <w:rPr>
          <w:rFonts w:ascii="Arial" w:hAnsi="Arial" w:cs="Arial"/>
          <w:sz w:val="22"/>
          <w:szCs w:val="22"/>
          <w:lang w:eastAsia="x-none"/>
        </w:rPr>
        <w:t>.</w:t>
      </w:r>
      <w:r w:rsidR="00B73BDE">
        <w:rPr>
          <w:rFonts w:ascii="Arial" w:hAnsi="Arial" w:cs="Arial"/>
          <w:sz w:val="22"/>
          <w:szCs w:val="22"/>
          <w:lang w:eastAsia="x-none"/>
        </w:rPr>
        <w:t>69</w:t>
      </w:r>
      <w:r w:rsidR="003C774D" w:rsidRPr="003C774D">
        <w:rPr>
          <w:rFonts w:ascii="Arial" w:hAnsi="Arial" w:cs="Arial"/>
          <w:sz w:val="22"/>
          <w:szCs w:val="22"/>
          <w:lang w:eastAsia="x-none"/>
        </w:rPr>
        <w:t>%</w:t>
      </w:r>
      <w:r w:rsidR="0055174A">
        <w:rPr>
          <w:rFonts w:ascii="Arial" w:hAnsi="Arial" w:cs="Arial"/>
          <w:sz w:val="22"/>
          <w:szCs w:val="22"/>
          <w:lang w:eastAsia="x-none"/>
        </w:rPr>
        <w:t>/</w:t>
      </w:r>
      <w:r w:rsidR="003C774D" w:rsidRPr="003C774D">
        <w:rPr>
          <w:rFonts w:ascii="Arial" w:hAnsi="Arial" w:cs="Arial"/>
          <w:sz w:val="22"/>
          <w:szCs w:val="22"/>
          <w:lang w:eastAsia="x-none"/>
        </w:rPr>
        <w:t xml:space="preserve"> спрямо </w:t>
      </w:r>
      <w:r w:rsidR="00552288" w:rsidRPr="003C774D">
        <w:rPr>
          <w:rFonts w:ascii="Arial" w:hAnsi="Arial" w:cs="Arial"/>
          <w:sz w:val="22"/>
          <w:szCs w:val="22"/>
          <w:lang w:eastAsia="x-none"/>
        </w:rPr>
        <w:t>5</w:t>
      </w:r>
      <w:r w:rsidR="00BF5BD9">
        <w:rPr>
          <w:rFonts w:ascii="Arial" w:hAnsi="Arial" w:cs="Arial"/>
          <w:sz w:val="22"/>
          <w:szCs w:val="22"/>
          <w:lang w:eastAsia="x-none"/>
        </w:rPr>
        <w:t>6</w:t>
      </w:r>
      <w:r w:rsidR="00552288" w:rsidRPr="003C774D">
        <w:rPr>
          <w:rFonts w:ascii="Arial" w:hAnsi="Arial" w:cs="Arial"/>
          <w:sz w:val="22"/>
          <w:szCs w:val="22"/>
          <w:lang w:eastAsia="x-none"/>
        </w:rPr>
        <w:t>,</w:t>
      </w:r>
      <w:r w:rsidR="00B73BDE">
        <w:rPr>
          <w:rFonts w:ascii="Arial" w:hAnsi="Arial" w:cs="Arial"/>
          <w:sz w:val="22"/>
          <w:szCs w:val="22"/>
          <w:lang w:eastAsia="x-none"/>
        </w:rPr>
        <w:t>636</w:t>
      </w:r>
      <w:r w:rsidR="00552288" w:rsidRPr="003C774D">
        <w:rPr>
          <w:rFonts w:ascii="Arial" w:hAnsi="Arial" w:cs="Arial"/>
          <w:sz w:val="22"/>
          <w:szCs w:val="22"/>
          <w:lang w:eastAsia="x-none"/>
        </w:rPr>
        <w:t xml:space="preserve"> млн. лева </w:t>
      </w:r>
      <w:r w:rsidR="00552288">
        <w:rPr>
          <w:rFonts w:ascii="Arial" w:hAnsi="Arial" w:cs="Arial"/>
          <w:sz w:val="22"/>
          <w:szCs w:val="22"/>
          <w:lang w:eastAsia="x-none"/>
        </w:rPr>
        <w:t xml:space="preserve">в </w:t>
      </w:r>
      <w:r w:rsidR="003C774D" w:rsidRPr="003C774D">
        <w:rPr>
          <w:rFonts w:ascii="Arial" w:hAnsi="Arial" w:cs="Arial"/>
          <w:sz w:val="22"/>
          <w:szCs w:val="22"/>
          <w:lang w:eastAsia="x-none"/>
        </w:rPr>
        <w:t>края на</w:t>
      </w:r>
      <w:r w:rsidR="00552288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B73BDE">
        <w:rPr>
          <w:rFonts w:ascii="Arial" w:hAnsi="Arial" w:cs="Arial"/>
          <w:sz w:val="22"/>
          <w:szCs w:val="22"/>
          <w:lang w:eastAsia="x-none"/>
        </w:rPr>
        <w:t>деветмесечието</w:t>
      </w:r>
      <w:r w:rsidR="00A4262D">
        <w:rPr>
          <w:rFonts w:ascii="Arial" w:hAnsi="Arial" w:cs="Arial"/>
          <w:sz w:val="22"/>
          <w:szCs w:val="22"/>
          <w:lang w:eastAsia="x-none"/>
        </w:rPr>
        <w:t xml:space="preserve"> на </w:t>
      </w:r>
      <w:r w:rsidR="003C774D" w:rsidRPr="003C774D">
        <w:rPr>
          <w:rFonts w:ascii="Arial" w:hAnsi="Arial" w:cs="Arial"/>
          <w:sz w:val="22"/>
          <w:szCs w:val="22"/>
          <w:lang w:eastAsia="x-none"/>
        </w:rPr>
        <w:t>202</w:t>
      </w:r>
      <w:r w:rsidR="00836D33">
        <w:rPr>
          <w:rFonts w:ascii="Arial" w:hAnsi="Arial" w:cs="Arial"/>
          <w:sz w:val="22"/>
          <w:szCs w:val="22"/>
          <w:lang w:val="bg-BG" w:eastAsia="x-none"/>
        </w:rPr>
        <w:t xml:space="preserve">2 </w:t>
      </w:r>
      <w:r w:rsidR="003C774D" w:rsidRPr="003C774D">
        <w:rPr>
          <w:rFonts w:ascii="Arial" w:hAnsi="Arial" w:cs="Arial"/>
          <w:sz w:val="22"/>
          <w:szCs w:val="22"/>
          <w:lang w:eastAsia="x-none"/>
        </w:rPr>
        <w:t xml:space="preserve">г. </w:t>
      </w:r>
    </w:p>
    <w:p w14:paraId="57742B22" w14:textId="77777777" w:rsidR="003C774D" w:rsidRDefault="003C774D" w:rsidP="003C774D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14:paraId="1EA79E61" w14:textId="77777777" w:rsidR="00225A50" w:rsidRDefault="00CF1F39" w:rsidP="003C774D">
      <w:pPr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Собственият капитал </w:t>
      </w:r>
      <w:r w:rsidR="00B71B50">
        <w:rPr>
          <w:rFonts w:ascii="Arial" w:hAnsi="Arial" w:cs="Arial"/>
          <w:sz w:val="22"/>
          <w:szCs w:val="22"/>
          <w:lang w:eastAsia="x-none"/>
        </w:rPr>
        <w:t>спада</w:t>
      </w:r>
      <w:r w:rsidR="00185CB4">
        <w:rPr>
          <w:rFonts w:ascii="Arial" w:hAnsi="Arial" w:cs="Arial"/>
          <w:sz w:val="22"/>
          <w:szCs w:val="22"/>
          <w:lang w:eastAsia="x-none"/>
        </w:rPr>
        <w:t xml:space="preserve"> минимално</w:t>
      </w:r>
      <w:r w:rsidR="00BF5BD9">
        <w:rPr>
          <w:rFonts w:ascii="Arial" w:hAnsi="Arial" w:cs="Arial"/>
          <w:sz w:val="22"/>
          <w:szCs w:val="22"/>
          <w:lang w:eastAsia="x-none"/>
        </w:rPr>
        <w:t xml:space="preserve"> /</w:t>
      </w:r>
      <w:r w:rsidR="00B71B50">
        <w:rPr>
          <w:rFonts w:ascii="Arial" w:hAnsi="Arial" w:cs="Arial"/>
          <w:sz w:val="22"/>
          <w:szCs w:val="22"/>
          <w:lang w:eastAsia="x-none"/>
        </w:rPr>
        <w:t>-0</w:t>
      </w:r>
      <w:r w:rsidR="0054057C">
        <w:rPr>
          <w:rFonts w:ascii="Arial" w:hAnsi="Arial" w:cs="Arial"/>
          <w:sz w:val="22"/>
          <w:szCs w:val="22"/>
          <w:lang w:eastAsia="x-none"/>
        </w:rPr>
        <w:t>.</w:t>
      </w:r>
      <w:r w:rsidR="00B71B50">
        <w:rPr>
          <w:rFonts w:ascii="Arial" w:hAnsi="Arial" w:cs="Arial"/>
          <w:sz w:val="22"/>
          <w:szCs w:val="22"/>
          <w:lang w:eastAsia="x-none"/>
        </w:rPr>
        <w:t>35</w:t>
      </w:r>
      <w:r w:rsidR="0054057C">
        <w:rPr>
          <w:rFonts w:ascii="Arial" w:hAnsi="Arial" w:cs="Arial"/>
          <w:sz w:val="22"/>
          <w:szCs w:val="22"/>
          <w:lang w:eastAsia="x-none"/>
        </w:rPr>
        <w:t xml:space="preserve">%/ </w:t>
      </w:r>
      <w:r w:rsidR="00B71B50">
        <w:rPr>
          <w:rFonts w:ascii="Arial" w:hAnsi="Arial" w:cs="Arial"/>
          <w:sz w:val="22"/>
          <w:szCs w:val="22"/>
          <w:lang w:eastAsia="x-none"/>
        </w:rPr>
        <w:t>поради</w:t>
      </w:r>
      <w:r w:rsidR="0054057C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B71B50">
        <w:rPr>
          <w:rFonts w:ascii="Arial" w:hAnsi="Arial" w:cs="Arial"/>
          <w:sz w:val="22"/>
          <w:szCs w:val="22"/>
          <w:lang w:eastAsia="x-none"/>
        </w:rPr>
        <w:t>лекия спад във</w:t>
      </w:r>
      <w:r w:rsidR="00B3493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4057C">
        <w:rPr>
          <w:rFonts w:ascii="Arial" w:hAnsi="Arial" w:cs="Arial"/>
          <w:sz w:val="22"/>
          <w:szCs w:val="22"/>
          <w:lang w:eastAsia="x-none"/>
        </w:rPr>
        <w:t>финансов</w:t>
      </w:r>
      <w:r w:rsidR="00B71B50">
        <w:rPr>
          <w:rFonts w:ascii="Arial" w:hAnsi="Arial" w:cs="Arial"/>
          <w:sz w:val="22"/>
          <w:szCs w:val="22"/>
          <w:lang w:eastAsia="x-none"/>
        </w:rPr>
        <w:t>ия</w:t>
      </w:r>
      <w:r w:rsidR="0054057C">
        <w:rPr>
          <w:rFonts w:ascii="Arial" w:hAnsi="Arial" w:cs="Arial"/>
          <w:sz w:val="22"/>
          <w:szCs w:val="22"/>
          <w:lang w:eastAsia="x-none"/>
        </w:rPr>
        <w:t xml:space="preserve"> резултат през </w:t>
      </w:r>
      <w:r w:rsidR="00B71B50">
        <w:rPr>
          <w:rFonts w:ascii="Arial" w:hAnsi="Arial" w:cs="Arial"/>
          <w:sz w:val="22"/>
          <w:szCs w:val="22"/>
          <w:lang w:eastAsia="x-none"/>
        </w:rPr>
        <w:t>четвъртото</w:t>
      </w:r>
      <w:r w:rsidR="00BF5BD9">
        <w:rPr>
          <w:rFonts w:ascii="Arial" w:hAnsi="Arial" w:cs="Arial"/>
          <w:sz w:val="22"/>
          <w:szCs w:val="22"/>
          <w:lang w:eastAsia="x-none"/>
        </w:rPr>
        <w:t xml:space="preserve"> тримесечие</w:t>
      </w:r>
      <w:r w:rsidR="00B3493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BF5BD9">
        <w:rPr>
          <w:rFonts w:ascii="Arial" w:hAnsi="Arial" w:cs="Arial"/>
          <w:sz w:val="22"/>
          <w:szCs w:val="22"/>
          <w:lang w:eastAsia="x-none"/>
        </w:rPr>
        <w:t>на годината</w:t>
      </w:r>
      <w:r w:rsidR="0054057C">
        <w:rPr>
          <w:rFonts w:ascii="Arial" w:hAnsi="Arial" w:cs="Arial"/>
          <w:sz w:val="22"/>
          <w:szCs w:val="22"/>
          <w:lang w:eastAsia="x-none"/>
        </w:rPr>
        <w:t xml:space="preserve">. </w:t>
      </w:r>
      <w:r w:rsidR="00225A50">
        <w:rPr>
          <w:rFonts w:ascii="Arial" w:hAnsi="Arial" w:cs="Arial"/>
          <w:sz w:val="22"/>
          <w:szCs w:val="22"/>
          <w:lang w:eastAsia="x-none"/>
        </w:rPr>
        <w:t>Регистрираният основен капитал и резервите са без промяна през тримесечието, съответно на</w:t>
      </w:r>
      <w:r w:rsidR="00677F5E">
        <w:rPr>
          <w:rFonts w:ascii="Arial" w:hAnsi="Arial" w:cs="Arial"/>
          <w:sz w:val="22"/>
          <w:szCs w:val="22"/>
          <w:lang w:val="bg-BG" w:eastAsia="x-none"/>
        </w:rPr>
        <w:t xml:space="preserve"> н</w:t>
      </w:r>
      <w:r w:rsidR="00225A50">
        <w:rPr>
          <w:rFonts w:ascii="Arial" w:hAnsi="Arial" w:cs="Arial"/>
          <w:sz w:val="22"/>
          <w:szCs w:val="22"/>
          <w:lang w:eastAsia="x-none"/>
        </w:rPr>
        <w:t xml:space="preserve">иво </w:t>
      </w:r>
      <w:r w:rsidR="00225A50" w:rsidRPr="00225A50">
        <w:rPr>
          <w:rFonts w:ascii="Arial" w:hAnsi="Arial" w:cs="Arial"/>
          <w:sz w:val="22"/>
          <w:szCs w:val="22"/>
          <w:lang w:eastAsia="x-none"/>
        </w:rPr>
        <w:t>4,550 млн. лева</w:t>
      </w:r>
      <w:r w:rsidR="00225A50">
        <w:rPr>
          <w:rFonts w:ascii="Arial" w:hAnsi="Arial" w:cs="Arial"/>
          <w:sz w:val="22"/>
          <w:szCs w:val="22"/>
          <w:lang w:eastAsia="x-none"/>
        </w:rPr>
        <w:t xml:space="preserve"> и 166 хиляди лева.</w:t>
      </w:r>
      <w:r w:rsidR="00225A50" w:rsidRPr="00225A50">
        <w:rPr>
          <w:rFonts w:ascii="Arial" w:hAnsi="Arial" w:cs="Arial"/>
          <w:sz w:val="22"/>
          <w:szCs w:val="22"/>
          <w:lang w:eastAsia="x-none"/>
        </w:rPr>
        <w:t xml:space="preserve"> Вследствие на увеличението на акционерния капитал през 2020</w:t>
      </w:r>
      <w:r w:rsidR="00F679E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25A50" w:rsidRPr="00225A50">
        <w:rPr>
          <w:rFonts w:ascii="Arial" w:hAnsi="Arial" w:cs="Arial"/>
          <w:sz w:val="22"/>
          <w:szCs w:val="22"/>
          <w:lang w:eastAsia="x-none"/>
        </w:rPr>
        <w:t xml:space="preserve">г., показателите за платежоспособност на емитента се подобриха значително и поддържат тези добри нива и </w:t>
      </w:r>
      <w:r w:rsidR="00BF5BD9">
        <w:rPr>
          <w:rFonts w:ascii="Arial" w:hAnsi="Arial" w:cs="Arial"/>
          <w:sz w:val="22"/>
          <w:szCs w:val="22"/>
          <w:lang w:eastAsia="x-none"/>
        </w:rPr>
        <w:t>към 3</w:t>
      </w:r>
      <w:r w:rsidR="00B71B50">
        <w:rPr>
          <w:rFonts w:ascii="Arial" w:hAnsi="Arial" w:cs="Arial"/>
          <w:sz w:val="22"/>
          <w:szCs w:val="22"/>
          <w:lang w:eastAsia="x-none"/>
        </w:rPr>
        <w:t>1</w:t>
      </w:r>
      <w:r w:rsidR="00BF5BD9">
        <w:rPr>
          <w:rFonts w:ascii="Arial" w:hAnsi="Arial" w:cs="Arial"/>
          <w:sz w:val="22"/>
          <w:szCs w:val="22"/>
          <w:lang w:eastAsia="x-none"/>
        </w:rPr>
        <w:t>.</w:t>
      </w:r>
      <w:r w:rsidR="00B71B50">
        <w:rPr>
          <w:rFonts w:ascii="Arial" w:hAnsi="Arial" w:cs="Arial"/>
          <w:sz w:val="22"/>
          <w:szCs w:val="22"/>
          <w:lang w:eastAsia="x-none"/>
        </w:rPr>
        <w:t>12</w:t>
      </w:r>
      <w:r w:rsidR="00BF5BD9">
        <w:rPr>
          <w:rFonts w:ascii="Arial" w:hAnsi="Arial" w:cs="Arial"/>
          <w:sz w:val="22"/>
          <w:szCs w:val="22"/>
          <w:lang w:eastAsia="x-none"/>
        </w:rPr>
        <w:t>.2022</w:t>
      </w:r>
      <w:r w:rsidR="0006270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25A50" w:rsidRPr="00225A50">
        <w:rPr>
          <w:rFonts w:ascii="Arial" w:hAnsi="Arial" w:cs="Arial"/>
          <w:sz w:val="22"/>
          <w:szCs w:val="22"/>
          <w:lang w:eastAsia="x-none"/>
        </w:rPr>
        <w:t>г.</w:t>
      </w:r>
    </w:p>
    <w:p w14:paraId="1F73BFB7" w14:textId="77777777" w:rsidR="0054057C" w:rsidRDefault="0054057C" w:rsidP="003C774D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14:paraId="368E861B" w14:textId="77777777" w:rsidR="002B4987" w:rsidRDefault="00B71B50" w:rsidP="003C774D">
      <w:pPr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lastRenderedPageBreak/>
        <w:t xml:space="preserve">При пасивите, регистрираме </w:t>
      </w:r>
      <w:r w:rsidR="001B2B3A">
        <w:rPr>
          <w:rFonts w:ascii="Arial" w:hAnsi="Arial" w:cs="Arial"/>
          <w:sz w:val="22"/>
          <w:szCs w:val="22"/>
          <w:lang w:eastAsia="x-none"/>
        </w:rPr>
        <w:t>изместване от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70B70">
        <w:rPr>
          <w:rFonts w:ascii="Arial" w:hAnsi="Arial" w:cs="Arial"/>
          <w:sz w:val="22"/>
          <w:szCs w:val="22"/>
          <w:lang w:eastAsia="x-none"/>
        </w:rPr>
        <w:t>нетекущи</w:t>
      </w:r>
      <w:r w:rsidR="001B2B3A">
        <w:rPr>
          <w:rFonts w:ascii="Arial" w:hAnsi="Arial" w:cs="Arial"/>
          <w:sz w:val="22"/>
          <w:szCs w:val="22"/>
          <w:lang w:eastAsia="x-none"/>
        </w:rPr>
        <w:t xml:space="preserve"> пасиви</w:t>
      </w:r>
      <w:r w:rsidR="00370B70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1B2B3A">
        <w:rPr>
          <w:rFonts w:ascii="Arial" w:hAnsi="Arial" w:cs="Arial"/>
          <w:sz w:val="22"/>
          <w:szCs w:val="22"/>
          <w:lang w:eastAsia="x-none"/>
        </w:rPr>
        <w:t>към</w:t>
      </w:r>
      <w:r w:rsidR="00370B70">
        <w:rPr>
          <w:rFonts w:ascii="Arial" w:hAnsi="Arial" w:cs="Arial"/>
          <w:sz w:val="22"/>
          <w:szCs w:val="22"/>
          <w:lang w:eastAsia="x-none"/>
        </w:rPr>
        <w:t xml:space="preserve"> текущи </w:t>
      </w:r>
      <w:r>
        <w:rPr>
          <w:rFonts w:ascii="Arial" w:hAnsi="Arial" w:cs="Arial"/>
          <w:sz w:val="22"/>
          <w:szCs w:val="22"/>
          <w:lang w:eastAsia="x-none"/>
        </w:rPr>
        <w:t>пасиви през четвъртото тримесечие</w:t>
      </w:r>
      <w:r w:rsidR="001B2B3A">
        <w:rPr>
          <w:rFonts w:ascii="Arial" w:hAnsi="Arial" w:cs="Arial"/>
          <w:sz w:val="22"/>
          <w:szCs w:val="22"/>
          <w:lang w:eastAsia="x-none"/>
        </w:rPr>
        <w:t xml:space="preserve"> на 2022 година</w:t>
      </w:r>
      <w:r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1B2B3A">
        <w:rPr>
          <w:rFonts w:ascii="Arial" w:hAnsi="Arial" w:cs="Arial"/>
          <w:sz w:val="22"/>
          <w:szCs w:val="22"/>
          <w:lang w:eastAsia="x-none"/>
        </w:rPr>
        <w:t xml:space="preserve">което се дължи основно на </w:t>
      </w:r>
      <w:r w:rsidR="001B2B3A" w:rsidRPr="00D978DC">
        <w:rPr>
          <w:rFonts w:ascii="Arial" w:hAnsi="Arial" w:cs="Arial"/>
          <w:sz w:val="22"/>
          <w:szCs w:val="22"/>
          <w:lang w:eastAsia="x-none"/>
        </w:rPr>
        <w:t>задълженията към свързани лица, като дългосрочните задължения спадат с 3,124 млн. лева, а краткосрочните задължения нарастват с 5,563 млн. лева. Това</w:t>
      </w:r>
      <w:r w:rsidR="001B2B3A">
        <w:rPr>
          <w:rFonts w:ascii="Arial" w:hAnsi="Arial" w:cs="Arial"/>
          <w:sz w:val="22"/>
          <w:szCs w:val="22"/>
          <w:lang w:eastAsia="x-none"/>
        </w:rPr>
        <w:t xml:space="preserve"> изместване към краткосрочни задължения оказва негативно влияние на показателите за ликвидност разгледани по-долу в доклада.</w:t>
      </w:r>
    </w:p>
    <w:p w14:paraId="14BB7D3F" w14:textId="77777777" w:rsidR="008D08D2" w:rsidRPr="003C774D" w:rsidRDefault="008D08D2" w:rsidP="003C774D">
      <w:pPr>
        <w:jc w:val="both"/>
        <w:rPr>
          <w:rFonts w:ascii="Arial" w:hAnsi="Arial" w:cs="Arial"/>
          <w:sz w:val="22"/>
          <w:szCs w:val="22"/>
          <w:lang w:eastAsia="x-none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3343"/>
        <w:gridCol w:w="1321"/>
        <w:gridCol w:w="1244"/>
        <w:gridCol w:w="1380"/>
        <w:gridCol w:w="1244"/>
      </w:tblGrid>
      <w:tr w:rsidR="002A7E59" w:rsidRPr="00DC70E5" w14:paraId="4798D016" w14:textId="77777777" w:rsidTr="00C0171D">
        <w:trPr>
          <w:trHeight w:val="4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09FA4" w14:textId="77777777" w:rsidR="002A7E59" w:rsidRPr="00DC70E5" w:rsidRDefault="002A7E59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 и пасиви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95AE7" w14:textId="77777777" w:rsidR="002A7E59" w:rsidRPr="00DC70E5" w:rsidRDefault="002A7E59" w:rsidP="007C71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1215D" w14:textId="77777777" w:rsidR="002A7E59" w:rsidRPr="00DC70E5" w:rsidRDefault="002A7E59" w:rsidP="007C7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1FC9D7A3" w14:textId="77777777" w:rsidR="002A7E59" w:rsidRPr="00DC70E5" w:rsidRDefault="002A7E59" w:rsidP="00C01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1D623C71" w14:textId="77777777" w:rsidR="002A7E59" w:rsidRDefault="002A7E59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  <w:p w14:paraId="5CB585AE" w14:textId="77777777" w:rsidR="002A7E59" w:rsidRPr="00E22AE1" w:rsidRDefault="002A7E59" w:rsidP="00C01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63AC1" w14:textId="77777777" w:rsidR="002A7E59" w:rsidRPr="00DC70E5" w:rsidRDefault="002A7E59" w:rsidP="007C7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% от СК и Пасивите към 3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C711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7E59" w:rsidRPr="00DC70E5" w14:paraId="7F778EDA" w14:textId="77777777" w:rsidTr="00C0171D">
        <w:trPr>
          <w:trHeight w:val="401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AAE4" w14:textId="77777777" w:rsidR="002A7E59" w:rsidRPr="00DC70E5" w:rsidRDefault="002A7E59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FD0F0" w14:textId="77777777" w:rsidR="002A7E59" w:rsidRPr="00DC70E5" w:rsidRDefault="002A7E59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87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хил.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л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</w:rPr>
              <w:t>в.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2E13" w14:textId="77777777" w:rsidR="002A7E59" w:rsidRPr="006D087D" w:rsidRDefault="002A7E59" w:rsidP="00C017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87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хил.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л</w:t>
            </w:r>
            <w:r w:rsidRPr="006D087D">
              <w:rPr>
                <w:rFonts w:ascii="Arial" w:hAnsi="Arial" w:cs="Arial"/>
                <w:b/>
                <w:bCs/>
                <w:sz w:val="16"/>
                <w:szCs w:val="16"/>
              </w:rPr>
              <w:t>в.</w:t>
            </w:r>
          </w:p>
        </w:tc>
        <w:tc>
          <w:tcPr>
            <w:tcW w:w="8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77328" w14:textId="77777777" w:rsidR="002A7E59" w:rsidRPr="00DC70E5" w:rsidRDefault="002A7E59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A0B7" w14:textId="77777777" w:rsidR="002A7E59" w:rsidRPr="00DC70E5" w:rsidRDefault="002A7E59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7E59" w:rsidRPr="00DC70E5" w14:paraId="43B3912F" w14:textId="77777777" w:rsidTr="00C0171D">
        <w:trPr>
          <w:trHeight w:val="31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0437F" w14:textId="77777777" w:rsidR="002A7E59" w:rsidRPr="00DC70E5" w:rsidRDefault="002A7E59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A342F" w14:textId="77777777" w:rsidR="002A7E59" w:rsidRPr="00DC70E5" w:rsidRDefault="002A7E59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A8C5" w14:textId="77777777" w:rsidR="002A7E59" w:rsidRPr="00DC70E5" w:rsidRDefault="002A7E59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6229" w14:textId="77777777" w:rsidR="002A7E59" w:rsidRPr="00DC70E5" w:rsidRDefault="002A7E59" w:rsidP="00C01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D9B81" w14:textId="77777777" w:rsidR="002A7E59" w:rsidRPr="00DC70E5" w:rsidRDefault="002A7E59" w:rsidP="00C01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13" w:rsidRPr="00DC70E5" w14:paraId="2679F9E4" w14:textId="77777777" w:rsidTr="00C0171D">
        <w:trPr>
          <w:trHeight w:val="31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59283" w14:textId="77777777" w:rsidR="007C7113" w:rsidRPr="00DC70E5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Основен</w:t>
            </w:r>
            <w:r w:rsidRPr="00DC70E5">
              <w:rPr>
                <w:rFonts w:ascii="Arial" w:hAnsi="Arial" w:cs="Arial"/>
                <w:sz w:val="20"/>
                <w:szCs w:val="20"/>
              </w:rPr>
              <w:t xml:space="preserve"> капитал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28EA5" w14:textId="77777777" w:rsidR="007C7113" w:rsidRPr="0041794E" w:rsidRDefault="007C7113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072EBA" w14:textId="77777777" w:rsidR="007C7113" w:rsidRPr="0041794E" w:rsidRDefault="007C7113" w:rsidP="00B02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866CB" w14:textId="77777777" w:rsidR="007C7113" w:rsidRPr="001C1C15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C4FB1" w14:textId="77777777" w:rsidR="007C7113" w:rsidRPr="003C38CF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7.98</w:t>
            </w:r>
          </w:p>
        </w:tc>
      </w:tr>
      <w:tr w:rsidR="007C7113" w:rsidRPr="00DC70E5" w14:paraId="26F59C9A" w14:textId="77777777" w:rsidTr="00C0171D">
        <w:trPr>
          <w:trHeight w:val="28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6956" w14:textId="77777777" w:rsidR="007C7113" w:rsidRPr="00DC70E5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  <w:r w:rsidRPr="00DC70E5">
              <w:rPr>
                <w:rFonts w:ascii="Arial" w:hAnsi="Arial" w:cs="Arial"/>
                <w:sz w:val="20"/>
                <w:szCs w:val="20"/>
              </w:rPr>
              <w:t xml:space="preserve">Резерви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9C2FC" w14:textId="77777777" w:rsidR="007C7113" w:rsidRPr="0041794E" w:rsidRDefault="007C7113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A26F9" w14:textId="77777777" w:rsidR="007C7113" w:rsidRPr="0041794E" w:rsidRDefault="007C7113" w:rsidP="00B02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5E7D0" w14:textId="77777777" w:rsidR="007C7113" w:rsidRPr="001C1C15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E9BB" w14:textId="77777777" w:rsidR="007C7113" w:rsidRPr="003C38CF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7C7113" w:rsidRPr="00DC70E5" w14:paraId="64B8D39B" w14:textId="77777777" w:rsidTr="00C0171D">
        <w:trPr>
          <w:trHeight w:val="261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5888D" w14:textId="77777777" w:rsidR="007C7113" w:rsidRPr="00DC70E5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еразпределена</w:t>
            </w:r>
            <w:r w:rsidRPr="00DC70E5">
              <w:rPr>
                <w:rFonts w:ascii="Arial" w:hAnsi="Arial" w:cs="Arial"/>
                <w:sz w:val="20"/>
                <w:szCs w:val="20"/>
              </w:rPr>
              <w:t xml:space="preserve"> печалба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46370" w14:textId="77777777" w:rsidR="007C7113" w:rsidRPr="0041794E" w:rsidRDefault="007C7113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51EC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78DD7" w14:textId="77777777" w:rsidR="007C7113" w:rsidRPr="0041794E" w:rsidRDefault="007C7113" w:rsidP="00B02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935E5" w14:textId="77777777" w:rsidR="007C7113" w:rsidRPr="001C1C15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53BED" w14:textId="77777777" w:rsidR="007C7113" w:rsidRPr="003C38CF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</w:tr>
      <w:tr w:rsidR="007C7113" w:rsidRPr="00DC70E5" w14:paraId="7DEB15B4" w14:textId="77777777" w:rsidTr="00C0171D">
        <w:trPr>
          <w:trHeight w:val="31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19AD05B" w14:textId="77777777" w:rsidR="007C7113" w:rsidRPr="00DC70E5" w:rsidRDefault="007C7113" w:rsidP="00C01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собствен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B37EDE0" w14:textId="77777777" w:rsidR="007C7113" w:rsidRPr="006B272A" w:rsidRDefault="007C7113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="00051EC4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BAD9AC5" w14:textId="77777777" w:rsidR="007C7113" w:rsidRPr="006B272A" w:rsidRDefault="007C7113" w:rsidP="00B02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7497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E173CBB" w14:textId="77777777" w:rsidR="007C7113" w:rsidRPr="001C1C15" w:rsidRDefault="00FE1694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C817826" w14:textId="77777777" w:rsidR="007C7113" w:rsidRPr="00DC70E5" w:rsidRDefault="00FE1694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13.10</w:t>
            </w:r>
          </w:p>
        </w:tc>
      </w:tr>
      <w:tr w:rsidR="007C7113" w:rsidRPr="00DC70E5" w14:paraId="74F1CA8F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9AAB" w14:textId="77777777" w:rsidR="007C7113" w:rsidRPr="00DC70E5" w:rsidRDefault="007C7113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Пасиви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B66AC2" w14:textId="77777777" w:rsidR="007C7113" w:rsidRPr="00DC70E5" w:rsidRDefault="007C7113" w:rsidP="00C017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A901C" w14:textId="77777777" w:rsidR="007C7113" w:rsidRPr="00DC70E5" w:rsidRDefault="007C7113" w:rsidP="00B025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750EB" w14:textId="77777777" w:rsidR="007C7113" w:rsidRPr="00DC70E5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843E7" w14:textId="77777777" w:rsidR="007C7113" w:rsidRPr="00DC70E5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13" w:rsidRPr="00DC70E5" w14:paraId="363BCF7C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C163" w14:textId="77777777" w:rsidR="007C7113" w:rsidRPr="00DC70E5" w:rsidRDefault="007C7113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BF378" w14:textId="77777777" w:rsidR="007C7113" w:rsidRPr="00DC70E5" w:rsidRDefault="007C7113" w:rsidP="00C017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809DA" w14:textId="77777777" w:rsidR="007C7113" w:rsidRPr="00DC70E5" w:rsidRDefault="007C7113" w:rsidP="00B025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EC012" w14:textId="77777777" w:rsidR="007C7113" w:rsidRPr="00DC70E5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B3E25" w14:textId="77777777" w:rsidR="007C7113" w:rsidRPr="00DC70E5" w:rsidRDefault="007C7113" w:rsidP="00C01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13" w:rsidRPr="00DC70E5" w14:paraId="642D08F9" w14:textId="77777777" w:rsidTr="00C0171D">
        <w:trPr>
          <w:trHeight w:val="31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38ACF" w14:textId="77777777" w:rsidR="007C7113" w:rsidRPr="00DC70E5" w:rsidRDefault="007C7113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color w:val="000000"/>
                <w:sz w:val="20"/>
                <w:szCs w:val="20"/>
              </w:rPr>
              <w:t>Задължение по облигационн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и</w:t>
            </w:r>
            <w:r w:rsidRPr="00DC70E5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заеми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0FAF8" w14:textId="77777777" w:rsidR="007C7113" w:rsidRPr="0041794E" w:rsidRDefault="008D59FE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8D8C8" w14:textId="77777777" w:rsidR="007C7113" w:rsidRPr="0041794E" w:rsidRDefault="007C7113" w:rsidP="00B02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13E95" w14:textId="77777777" w:rsidR="007C7113" w:rsidRPr="001C1C15" w:rsidRDefault="00A772D1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AB05F" w14:textId="77777777" w:rsidR="007C7113" w:rsidRPr="00DC70E5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</w:t>
            </w:r>
          </w:p>
        </w:tc>
      </w:tr>
      <w:tr w:rsidR="007C7113" w:rsidRPr="00DC70E5" w14:paraId="61FA0C70" w14:textId="77777777" w:rsidTr="00C0171D">
        <w:trPr>
          <w:trHeight w:val="31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E17D8" w14:textId="77777777" w:rsidR="007C7113" w:rsidRPr="001F2E60" w:rsidRDefault="007C7113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Задължени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я</w:t>
            </w:r>
            <w:r w:rsidRPr="00DC70E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търговски</w:t>
            </w:r>
            <w:r w:rsidRPr="00DC70E5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заеми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към свързани лица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575B6" w14:textId="77777777" w:rsidR="007C7113" w:rsidRPr="0041794E" w:rsidRDefault="008D59FE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1A274" w14:textId="77777777" w:rsidR="007C7113" w:rsidRPr="0041794E" w:rsidRDefault="007C7113" w:rsidP="00B02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22617" w14:textId="77777777" w:rsidR="007C7113" w:rsidRPr="001C1C15" w:rsidRDefault="00A772D1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C140D" w14:textId="77777777" w:rsidR="007C7113" w:rsidRPr="00DC70E5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</w:t>
            </w:r>
          </w:p>
        </w:tc>
      </w:tr>
      <w:tr w:rsidR="007C7113" w:rsidRPr="00DC70E5" w14:paraId="540E5DD0" w14:textId="77777777" w:rsidTr="00C0171D">
        <w:trPr>
          <w:trHeight w:val="31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C1D19" w14:textId="77777777" w:rsidR="007C7113" w:rsidRPr="008F3235" w:rsidRDefault="007C7113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Задължения по дългоср. кредити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51DF3" w14:textId="77777777" w:rsidR="007C7113" w:rsidRPr="0041794E" w:rsidRDefault="008D59FE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4AD343" w14:textId="77777777" w:rsidR="007C7113" w:rsidRPr="0041794E" w:rsidRDefault="007C7113" w:rsidP="00B02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77EF8" w14:textId="77777777" w:rsidR="007C7113" w:rsidRPr="001C1C15" w:rsidRDefault="00A772D1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EAA76" w14:textId="77777777" w:rsidR="007C7113" w:rsidRPr="00371E61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10.82</w:t>
            </w:r>
          </w:p>
        </w:tc>
      </w:tr>
      <w:tr w:rsidR="007C7113" w:rsidRPr="0012503D" w14:paraId="3694384B" w14:textId="77777777" w:rsidTr="00C0171D">
        <w:trPr>
          <w:trHeight w:val="31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1D299" w14:textId="77777777" w:rsidR="007C7113" w:rsidRPr="0012503D" w:rsidRDefault="007C7113" w:rsidP="00C0171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2503D">
              <w:rPr>
                <w:rFonts w:ascii="Arial" w:hAnsi="Arial" w:cs="Arial"/>
                <w:sz w:val="20"/>
                <w:szCs w:val="20"/>
                <w:lang w:val="bg-BG"/>
              </w:rPr>
              <w:t>Задължения по финансов лизинг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90FDA" w14:textId="77777777" w:rsidR="007C7113" w:rsidRPr="0041794E" w:rsidRDefault="008D59FE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1D09F" w14:textId="77777777" w:rsidR="007C7113" w:rsidRPr="0041794E" w:rsidRDefault="007C7113" w:rsidP="00B02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D46F8" w14:textId="77777777" w:rsidR="007C7113" w:rsidRPr="0012503D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86CD7" w14:textId="77777777" w:rsidR="007C7113" w:rsidRPr="0012503D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7C7113" w:rsidRPr="00DC70E5" w14:paraId="63F0583D" w14:textId="77777777" w:rsidTr="00C0171D">
        <w:trPr>
          <w:trHeight w:val="31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F4053F5" w14:textId="77777777" w:rsidR="007C7113" w:rsidRPr="00DC70E5" w:rsidRDefault="007C7113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пасиви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1E1DF7C" w14:textId="77777777" w:rsidR="007C7113" w:rsidRPr="00911D37" w:rsidRDefault="008D59FE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14746BB" w14:textId="77777777" w:rsidR="007C7113" w:rsidRPr="00911D37" w:rsidRDefault="007C7113" w:rsidP="00B025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31998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6712DA1" w14:textId="77777777" w:rsidR="007C7113" w:rsidRPr="001C1C15" w:rsidRDefault="00A772D1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EF04E14" w14:textId="77777777" w:rsidR="007C7113" w:rsidRPr="00DC70E5" w:rsidRDefault="00FE1694" w:rsidP="00C017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46.29</w:t>
            </w:r>
          </w:p>
        </w:tc>
      </w:tr>
      <w:tr w:rsidR="007C7113" w:rsidRPr="00DC70E5" w14:paraId="0514A6AF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097C" w14:textId="77777777" w:rsidR="007C7113" w:rsidRPr="00DC70E5" w:rsidRDefault="007C7113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8E0C" w14:textId="77777777" w:rsidR="007C7113" w:rsidRPr="00911D37" w:rsidRDefault="007C7113" w:rsidP="00C017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43E73" w14:textId="77777777" w:rsidR="007C7113" w:rsidRPr="00911D37" w:rsidRDefault="007C7113" w:rsidP="00B025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7E53" w14:textId="77777777" w:rsidR="007C7113" w:rsidRPr="001C1C15" w:rsidRDefault="007C7113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E0A2" w14:textId="77777777" w:rsidR="007C7113" w:rsidRPr="003445E7" w:rsidRDefault="007C7113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113" w:rsidRPr="000B5E2C" w14:paraId="7D70F7D6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3669" w14:textId="77777777" w:rsidR="007C7113" w:rsidRPr="000B5E2C" w:rsidRDefault="007C7113" w:rsidP="00C017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E2C">
              <w:rPr>
                <w:rFonts w:ascii="Arial" w:hAnsi="Arial" w:cs="Arial"/>
                <w:bCs/>
                <w:sz w:val="20"/>
                <w:szCs w:val="20"/>
              </w:rPr>
              <w:t>Краткосрочни заеми и други финансови пасиви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FB69" w14:textId="77777777" w:rsidR="007C7113" w:rsidRPr="000B5E2C" w:rsidRDefault="004431EE" w:rsidP="00C017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14275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DDDC" w14:textId="77777777" w:rsidR="007C7113" w:rsidRPr="000B5E2C" w:rsidRDefault="007C7113" w:rsidP="00B025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14157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1E49" w14:textId="77777777" w:rsidR="007C7113" w:rsidRPr="000B5E2C" w:rsidRDefault="00C574F5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100.83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966E" w14:textId="77777777" w:rsidR="007C7113" w:rsidRPr="000B5E2C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</w:tr>
      <w:tr w:rsidR="007C7113" w:rsidRPr="000B5E2C" w14:paraId="49597921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D2F0" w14:textId="77777777" w:rsidR="007C7113" w:rsidRPr="000B5E2C" w:rsidRDefault="007C7113" w:rsidP="00C017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E2C">
              <w:rPr>
                <w:rFonts w:ascii="Arial" w:hAnsi="Arial" w:cs="Arial"/>
                <w:bCs/>
                <w:sz w:val="20"/>
                <w:szCs w:val="20"/>
              </w:rPr>
              <w:t>Търговски и други задължения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2750" w14:textId="77777777" w:rsidR="007C7113" w:rsidRPr="000B5E2C" w:rsidRDefault="00801B89" w:rsidP="00C017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2232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61814" w14:textId="77777777" w:rsidR="007C7113" w:rsidRPr="000B5E2C" w:rsidRDefault="007C7113" w:rsidP="00B025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A64F" w14:textId="77777777" w:rsidR="007C7113" w:rsidRPr="000B5E2C" w:rsidRDefault="00C574F5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110.77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05E1" w14:textId="77777777" w:rsidR="007C7113" w:rsidRPr="000B5E2C" w:rsidRDefault="00FE1694" w:rsidP="00E26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  <w:r w:rsidR="00E263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C7113" w:rsidRPr="000B5E2C" w14:paraId="53EFD730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D284" w14:textId="77777777" w:rsidR="007C7113" w:rsidRPr="000B5E2C" w:rsidRDefault="007C7113" w:rsidP="00C017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E2C">
              <w:rPr>
                <w:rFonts w:ascii="Arial" w:hAnsi="Arial" w:cs="Arial"/>
                <w:bCs/>
                <w:sz w:val="20"/>
                <w:szCs w:val="20"/>
              </w:rPr>
              <w:t>Кратко</w:t>
            </w:r>
            <w:r w:rsidRPr="000B5E2C">
              <w:rPr>
                <w:rFonts w:ascii="Arial" w:hAnsi="Arial" w:cs="Arial"/>
                <w:bCs/>
                <w:sz w:val="20"/>
                <w:szCs w:val="20"/>
                <w:lang w:val="bg-BG"/>
              </w:rPr>
              <w:t>с</w:t>
            </w:r>
            <w:r w:rsidRPr="000B5E2C">
              <w:rPr>
                <w:rFonts w:ascii="Arial" w:hAnsi="Arial" w:cs="Arial"/>
                <w:bCs/>
                <w:sz w:val="20"/>
                <w:szCs w:val="20"/>
              </w:rPr>
              <w:t>рочни задължения към свързани лица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B82C" w14:textId="77777777" w:rsidR="007C7113" w:rsidRPr="000B5E2C" w:rsidRDefault="008D59FE" w:rsidP="00C017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5791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1586" w14:textId="77777777" w:rsidR="007C7113" w:rsidRPr="000B5E2C" w:rsidRDefault="007C7113" w:rsidP="00B025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8F98" w14:textId="77777777" w:rsidR="007C7113" w:rsidRPr="000B5E2C" w:rsidRDefault="00C574F5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2539.91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92DC" w14:textId="77777777" w:rsidR="007C7113" w:rsidRPr="000B5E2C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  <w:r w:rsidR="00AE50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C7113" w:rsidRPr="000B5E2C" w14:paraId="7D2B24DD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4167" w14:textId="77777777" w:rsidR="007C7113" w:rsidRPr="000B5E2C" w:rsidRDefault="007C7113" w:rsidP="00C017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E2C">
              <w:rPr>
                <w:rFonts w:ascii="Arial" w:hAnsi="Arial" w:cs="Arial"/>
                <w:bCs/>
                <w:sz w:val="20"/>
                <w:szCs w:val="20"/>
              </w:rPr>
              <w:t>Задължения към персонала и осигурителни институции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D4A6" w14:textId="77777777" w:rsidR="007C7113" w:rsidRPr="000B5E2C" w:rsidRDefault="008D59FE" w:rsidP="00C017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6C20A" w14:textId="77777777" w:rsidR="007C7113" w:rsidRPr="000B5E2C" w:rsidRDefault="007C7113" w:rsidP="00B025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DC64" w14:textId="77777777" w:rsidR="007C7113" w:rsidRPr="000B5E2C" w:rsidRDefault="00C574F5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138.39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AB3D" w14:textId="77777777" w:rsidR="007C7113" w:rsidRPr="000B5E2C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="00AE50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C7113" w:rsidRPr="000B5E2C" w14:paraId="0308D51D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2D17" w14:textId="77777777" w:rsidR="007C7113" w:rsidRPr="000B5E2C" w:rsidRDefault="007C7113" w:rsidP="00C017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E2C">
              <w:rPr>
                <w:rFonts w:ascii="Arial" w:hAnsi="Arial" w:cs="Arial"/>
                <w:bCs/>
                <w:sz w:val="20"/>
                <w:szCs w:val="20"/>
              </w:rPr>
              <w:t>Задължения по лизингови договори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8C078" w14:textId="77777777" w:rsidR="007C7113" w:rsidRPr="000B5E2C" w:rsidRDefault="00801B89" w:rsidP="00C017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91D6" w14:textId="77777777" w:rsidR="007C7113" w:rsidRPr="000B5E2C" w:rsidRDefault="007C7113" w:rsidP="00B025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9B33" w14:textId="77777777" w:rsidR="007C7113" w:rsidRPr="000B5E2C" w:rsidRDefault="00C574F5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F946" w14:textId="77777777" w:rsidR="007C7113" w:rsidRPr="000B5E2C" w:rsidRDefault="00FE169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="00E263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C7113" w:rsidRPr="00DC70E5" w14:paraId="6FD0D9B9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4E4757B" w14:textId="77777777" w:rsidR="007C7113" w:rsidRPr="008F3235" w:rsidRDefault="007C7113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B7BAF26" w14:textId="77777777" w:rsidR="007C7113" w:rsidRPr="00911D37" w:rsidRDefault="00801B89" w:rsidP="00C017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23157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B2FDE" w14:textId="77777777" w:rsidR="007C7113" w:rsidRPr="00911D37" w:rsidRDefault="007C7113" w:rsidP="00B025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17141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96837DB" w14:textId="77777777" w:rsidR="007C7113" w:rsidRPr="001C1C15" w:rsidRDefault="00C574F5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135.10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E33AF18" w14:textId="77777777" w:rsidR="007C7113" w:rsidRPr="003445E7" w:rsidRDefault="00FE1694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40.61</w:t>
            </w:r>
          </w:p>
        </w:tc>
      </w:tr>
      <w:tr w:rsidR="007C7113" w:rsidRPr="00DC70E5" w14:paraId="0741803A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A3D7C47" w14:textId="77777777" w:rsidR="007C7113" w:rsidRPr="00920977" w:rsidRDefault="007C7113" w:rsidP="00C0171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пасиви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3D58330" w14:textId="77777777" w:rsidR="007C7113" w:rsidRPr="00911D37" w:rsidRDefault="00801B89" w:rsidP="00C01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49556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16A8A6" w14:textId="77777777" w:rsidR="007C7113" w:rsidRPr="00911D37" w:rsidRDefault="007C7113" w:rsidP="00B0257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49139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D50A479" w14:textId="77777777" w:rsidR="007C7113" w:rsidRPr="001C1C15" w:rsidRDefault="00C574F5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100.85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9C28A54" w14:textId="77777777" w:rsidR="007C7113" w:rsidRPr="00F70DEC" w:rsidRDefault="00FE1694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86.90</w:t>
            </w:r>
          </w:p>
        </w:tc>
      </w:tr>
      <w:tr w:rsidR="007C7113" w:rsidRPr="00DC70E5" w14:paraId="5F1FADB2" w14:textId="77777777" w:rsidTr="00C0171D">
        <w:trPr>
          <w:trHeight w:val="31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0DE06" w14:textId="77777777" w:rsidR="007C7113" w:rsidRPr="00920977" w:rsidRDefault="007C7113" w:rsidP="00C0171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28BC9" w14:textId="77777777" w:rsidR="007C7113" w:rsidRPr="00920977" w:rsidRDefault="007C7113" w:rsidP="00C01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A95E61" w14:textId="77777777" w:rsidR="007C7113" w:rsidRPr="00920977" w:rsidRDefault="007C7113" w:rsidP="00B0257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6B091" w14:textId="77777777" w:rsidR="007C7113" w:rsidRPr="00DC70E5" w:rsidRDefault="007C7113" w:rsidP="00C01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071EF" w14:textId="77777777" w:rsidR="007C7113" w:rsidRPr="00DC70E5" w:rsidRDefault="007C7113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13" w:rsidRPr="00DC70E5" w14:paraId="1AF6AD33" w14:textId="77777777" w:rsidTr="00C0171D">
        <w:trPr>
          <w:trHeight w:val="31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D5777A1" w14:textId="77777777" w:rsidR="007C7113" w:rsidRPr="00920977" w:rsidRDefault="007C7113" w:rsidP="00C0171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собствен капитал и пасиви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F953FE3" w14:textId="77777777" w:rsidR="007C7113" w:rsidRPr="00D7707F" w:rsidRDefault="00051EC4" w:rsidP="00C01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57027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BC0F6F4" w14:textId="77777777" w:rsidR="007C7113" w:rsidRPr="00D7707F" w:rsidRDefault="007C7113" w:rsidP="00B0257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56636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4CEC27C" w14:textId="77777777" w:rsidR="007C7113" w:rsidRPr="00911D37" w:rsidRDefault="00CE0296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100.69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B07F2B4" w14:textId="77777777" w:rsidR="007C7113" w:rsidRPr="00F27FF4" w:rsidRDefault="00CE0296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</w:tbl>
    <w:p w14:paraId="045F2DC9" w14:textId="77777777" w:rsidR="005940C9" w:rsidRPr="00E36286" w:rsidRDefault="005940C9" w:rsidP="005940C9">
      <w:pPr>
        <w:tabs>
          <w:tab w:val="left" w:pos="1855"/>
        </w:tabs>
        <w:rPr>
          <w:rFonts w:ascii="Arial" w:hAnsi="Arial" w:cs="Arial"/>
          <w:sz w:val="22"/>
          <w:szCs w:val="22"/>
        </w:rPr>
      </w:pPr>
    </w:p>
    <w:p w14:paraId="526C2A98" w14:textId="77777777" w:rsidR="005940C9" w:rsidRPr="008618E1" w:rsidRDefault="005940C9" w:rsidP="00E561DD">
      <w:pPr>
        <w:pStyle w:val="a6"/>
        <w:spacing w:before="120" w:after="0" w:line="240" w:lineRule="auto"/>
        <w:ind w:left="0"/>
        <w:jc w:val="both"/>
        <w:rPr>
          <w:rFonts w:ascii="Arial" w:hAnsi="Arial" w:cs="Arial"/>
        </w:rPr>
      </w:pPr>
    </w:p>
    <w:p w14:paraId="1AAAFA5D" w14:textId="77777777" w:rsidR="00D9764F" w:rsidRPr="00E36286" w:rsidRDefault="00D9764F" w:rsidP="003C774D">
      <w:pPr>
        <w:pStyle w:val="2"/>
        <w:keepLines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Приходите и Разходите</w:t>
      </w:r>
    </w:p>
    <w:p w14:paraId="2C537FE7" w14:textId="77777777" w:rsidR="000526D9" w:rsidRPr="00552288" w:rsidRDefault="000526D9" w:rsidP="00D9764F">
      <w:pPr>
        <w:rPr>
          <w:rFonts w:ascii="Arial" w:hAnsi="Arial" w:cs="Arial"/>
          <w:sz w:val="22"/>
          <w:szCs w:val="22"/>
        </w:rPr>
      </w:pPr>
    </w:p>
    <w:p w14:paraId="1A5E8AA6" w14:textId="77777777" w:rsidR="000526D9" w:rsidRPr="0049085B" w:rsidRDefault="00491F56" w:rsidP="000526D9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91F56">
        <w:rPr>
          <w:rFonts w:ascii="Arial" w:hAnsi="Arial" w:cs="Arial"/>
          <w:sz w:val="22"/>
          <w:szCs w:val="22"/>
          <w:lang w:val="bg-BG"/>
        </w:rPr>
        <w:t xml:space="preserve">Финансовият резултат </w:t>
      </w:r>
      <w:r w:rsidR="000526D9" w:rsidRPr="008618E1">
        <w:rPr>
          <w:rFonts w:ascii="Arial" w:hAnsi="Arial" w:cs="Arial"/>
          <w:sz w:val="22"/>
          <w:szCs w:val="22"/>
          <w:lang w:val="bg-BG"/>
        </w:rPr>
        <w:t>за 202</w:t>
      </w:r>
      <w:r w:rsidR="00CF6770">
        <w:rPr>
          <w:rFonts w:ascii="Arial" w:hAnsi="Arial" w:cs="Arial"/>
          <w:sz w:val="22"/>
          <w:szCs w:val="22"/>
        </w:rPr>
        <w:t>2</w:t>
      </w:r>
      <w:r w:rsidR="00D104F8">
        <w:rPr>
          <w:rFonts w:ascii="Arial" w:hAnsi="Arial" w:cs="Arial"/>
          <w:sz w:val="22"/>
          <w:szCs w:val="22"/>
          <w:lang w:val="bg-BG"/>
        </w:rPr>
        <w:t xml:space="preserve"> </w:t>
      </w:r>
      <w:r w:rsidR="0091630A">
        <w:rPr>
          <w:rFonts w:ascii="Arial" w:hAnsi="Arial" w:cs="Arial"/>
          <w:sz w:val="22"/>
          <w:szCs w:val="22"/>
          <w:lang w:val="bg-BG"/>
        </w:rPr>
        <w:t>г.</w:t>
      </w:r>
      <w:r w:rsidR="000526D9" w:rsidRPr="008618E1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е положителен, в размер на </w:t>
      </w:r>
      <w:r w:rsidR="00957275">
        <w:rPr>
          <w:rFonts w:ascii="Arial" w:hAnsi="Arial" w:cs="Arial"/>
          <w:sz w:val="22"/>
          <w:szCs w:val="22"/>
        </w:rPr>
        <w:t>1</w:t>
      </w:r>
      <w:r w:rsidR="000D0F7F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 xml:space="preserve"> хиляди лева,</w:t>
      </w:r>
      <w:r w:rsidRPr="008618E1">
        <w:rPr>
          <w:rFonts w:ascii="Arial" w:hAnsi="Arial" w:cs="Arial"/>
          <w:sz w:val="22"/>
          <w:szCs w:val="22"/>
          <w:lang w:val="bg-BG"/>
        </w:rPr>
        <w:t xml:space="preserve"> </w:t>
      </w:r>
      <w:r w:rsidR="00957275">
        <w:rPr>
          <w:rFonts w:ascii="Arial" w:hAnsi="Arial" w:cs="Arial"/>
          <w:sz w:val="22"/>
          <w:szCs w:val="22"/>
        </w:rPr>
        <w:t>спрямо</w:t>
      </w:r>
      <w:r w:rsidR="000526D9" w:rsidRPr="008618E1">
        <w:rPr>
          <w:rFonts w:ascii="Arial" w:hAnsi="Arial" w:cs="Arial"/>
          <w:sz w:val="22"/>
          <w:szCs w:val="22"/>
          <w:lang w:val="bg-BG"/>
        </w:rPr>
        <w:t xml:space="preserve"> </w:t>
      </w:r>
      <w:r w:rsidR="00957275">
        <w:rPr>
          <w:rFonts w:ascii="Arial" w:hAnsi="Arial" w:cs="Arial"/>
          <w:sz w:val="22"/>
          <w:szCs w:val="22"/>
        </w:rPr>
        <w:t xml:space="preserve">печалба в размер на </w:t>
      </w:r>
      <w:r w:rsidR="000D0F7F">
        <w:rPr>
          <w:rFonts w:ascii="Arial" w:hAnsi="Arial" w:cs="Arial"/>
          <w:sz w:val="22"/>
          <w:szCs w:val="22"/>
        </w:rPr>
        <w:t>40</w:t>
      </w:r>
      <w:r w:rsidR="00957275">
        <w:rPr>
          <w:rFonts w:ascii="Arial" w:hAnsi="Arial" w:cs="Arial"/>
          <w:sz w:val="22"/>
          <w:szCs w:val="22"/>
        </w:rPr>
        <w:t xml:space="preserve"> хиляди лева</w:t>
      </w:r>
      <w:r w:rsidR="00957275" w:rsidRPr="008618E1">
        <w:rPr>
          <w:rFonts w:ascii="Arial" w:hAnsi="Arial" w:cs="Arial"/>
          <w:sz w:val="22"/>
          <w:szCs w:val="22"/>
          <w:lang w:val="bg-BG"/>
        </w:rPr>
        <w:t xml:space="preserve"> </w:t>
      </w:r>
      <w:r w:rsidR="000526D9" w:rsidRPr="008618E1">
        <w:rPr>
          <w:rFonts w:ascii="Arial" w:hAnsi="Arial" w:cs="Arial"/>
          <w:sz w:val="22"/>
          <w:szCs w:val="22"/>
          <w:lang w:val="bg-BG"/>
        </w:rPr>
        <w:t xml:space="preserve">година по-рано. </w:t>
      </w:r>
      <w:r w:rsidR="00CF6770">
        <w:rPr>
          <w:rFonts w:ascii="Arial" w:hAnsi="Arial" w:cs="Arial"/>
          <w:sz w:val="22"/>
          <w:szCs w:val="22"/>
        </w:rPr>
        <w:t>П</w:t>
      </w:r>
      <w:r w:rsidR="00CF6770" w:rsidRPr="008618E1">
        <w:rPr>
          <w:rFonts w:ascii="Arial" w:hAnsi="Arial" w:cs="Arial"/>
          <w:sz w:val="22"/>
          <w:szCs w:val="22"/>
          <w:lang w:val="bg-BG"/>
        </w:rPr>
        <w:t>риходи</w:t>
      </w:r>
      <w:r w:rsidR="00CF6770" w:rsidRPr="0049085B">
        <w:rPr>
          <w:rFonts w:ascii="Arial" w:hAnsi="Arial" w:cs="Arial"/>
          <w:sz w:val="22"/>
          <w:szCs w:val="22"/>
          <w:lang w:val="bg-BG"/>
        </w:rPr>
        <w:t>те</w:t>
      </w:r>
      <w:r w:rsidR="00CF6770" w:rsidRPr="008618E1">
        <w:rPr>
          <w:rFonts w:ascii="Arial" w:hAnsi="Arial" w:cs="Arial"/>
          <w:sz w:val="22"/>
          <w:szCs w:val="22"/>
          <w:lang w:val="bg-BG"/>
        </w:rPr>
        <w:t xml:space="preserve"> от </w:t>
      </w:r>
      <w:r w:rsidR="00CF6770" w:rsidRPr="0049085B">
        <w:rPr>
          <w:rFonts w:ascii="Arial" w:hAnsi="Arial" w:cs="Arial"/>
          <w:sz w:val="22"/>
          <w:szCs w:val="22"/>
          <w:lang w:val="bg-BG"/>
        </w:rPr>
        <w:t>дейността</w:t>
      </w:r>
      <w:r w:rsidR="00CF6770" w:rsidRPr="008618E1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</w:rPr>
        <w:t>нарастват минимално</w:t>
      </w:r>
      <w:r w:rsidR="00CF6770" w:rsidRPr="0049085B">
        <w:rPr>
          <w:rFonts w:ascii="Arial" w:hAnsi="Arial" w:cs="Arial"/>
          <w:sz w:val="22"/>
          <w:szCs w:val="22"/>
          <w:lang w:val="bg-BG"/>
        </w:rPr>
        <w:t xml:space="preserve"> /</w:t>
      </w:r>
      <w:r>
        <w:rPr>
          <w:rFonts w:ascii="Arial" w:hAnsi="Arial" w:cs="Arial"/>
          <w:sz w:val="22"/>
          <w:szCs w:val="22"/>
        </w:rPr>
        <w:t>+</w:t>
      </w:r>
      <w:r w:rsidR="000D0F7F">
        <w:rPr>
          <w:rFonts w:ascii="Arial" w:hAnsi="Arial" w:cs="Arial"/>
          <w:sz w:val="22"/>
          <w:szCs w:val="22"/>
        </w:rPr>
        <w:t>2</w:t>
      </w:r>
      <w:r w:rsidR="00CF6770" w:rsidRPr="0049085B">
        <w:rPr>
          <w:rFonts w:ascii="Arial" w:hAnsi="Arial" w:cs="Arial"/>
          <w:sz w:val="22"/>
          <w:szCs w:val="22"/>
          <w:lang w:val="bg-BG"/>
        </w:rPr>
        <w:t>.</w:t>
      </w:r>
      <w:r w:rsidR="000D0F7F">
        <w:rPr>
          <w:rFonts w:ascii="Arial" w:hAnsi="Arial" w:cs="Arial"/>
          <w:sz w:val="22"/>
          <w:szCs w:val="22"/>
        </w:rPr>
        <w:t>92</w:t>
      </w:r>
      <w:r w:rsidR="00CF6770" w:rsidRPr="0049085B">
        <w:rPr>
          <w:rFonts w:ascii="Arial" w:hAnsi="Arial" w:cs="Arial"/>
          <w:sz w:val="22"/>
          <w:szCs w:val="22"/>
          <w:lang w:val="bg-BG"/>
        </w:rPr>
        <w:t>%/</w:t>
      </w:r>
      <w:r w:rsidR="00CF6770">
        <w:rPr>
          <w:rFonts w:ascii="Arial" w:hAnsi="Arial" w:cs="Arial"/>
          <w:sz w:val="22"/>
          <w:szCs w:val="22"/>
        </w:rPr>
        <w:t xml:space="preserve"> </w:t>
      </w:r>
      <w:r w:rsidR="00957275">
        <w:rPr>
          <w:rFonts w:ascii="Arial" w:hAnsi="Arial" w:cs="Arial"/>
          <w:sz w:val="22"/>
          <w:szCs w:val="22"/>
        </w:rPr>
        <w:t>до</w:t>
      </w:r>
      <w:r w:rsidR="00CF6770">
        <w:rPr>
          <w:rFonts w:ascii="Arial" w:hAnsi="Arial" w:cs="Arial"/>
          <w:sz w:val="22"/>
          <w:szCs w:val="22"/>
        </w:rPr>
        <w:t xml:space="preserve"> ниво от </w:t>
      </w:r>
      <w:r w:rsidR="000D0F7F">
        <w:rPr>
          <w:rFonts w:ascii="Arial" w:hAnsi="Arial" w:cs="Arial"/>
          <w:sz w:val="22"/>
          <w:szCs w:val="22"/>
        </w:rPr>
        <w:t>11</w:t>
      </w:r>
      <w:r w:rsidR="00CF6770">
        <w:rPr>
          <w:rFonts w:ascii="Arial" w:hAnsi="Arial" w:cs="Arial"/>
          <w:sz w:val="22"/>
          <w:szCs w:val="22"/>
        </w:rPr>
        <w:t>,</w:t>
      </w:r>
      <w:r w:rsidR="000D0F7F">
        <w:rPr>
          <w:rFonts w:ascii="Arial" w:hAnsi="Arial" w:cs="Arial"/>
          <w:sz w:val="22"/>
          <w:szCs w:val="22"/>
        </w:rPr>
        <w:t>296</w:t>
      </w:r>
      <w:r w:rsidR="00CF6770">
        <w:rPr>
          <w:rFonts w:ascii="Arial" w:hAnsi="Arial" w:cs="Arial"/>
          <w:sz w:val="22"/>
          <w:szCs w:val="22"/>
        </w:rPr>
        <w:t xml:space="preserve"> млн. лева спрямо </w:t>
      </w:r>
      <w:r w:rsidR="000D0F7F">
        <w:rPr>
          <w:rFonts w:ascii="Arial" w:hAnsi="Arial" w:cs="Arial"/>
          <w:sz w:val="22"/>
          <w:szCs w:val="22"/>
        </w:rPr>
        <w:t>10</w:t>
      </w:r>
      <w:r w:rsidR="00CF6770">
        <w:rPr>
          <w:rFonts w:ascii="Arial" w:hAnsi="Arial" w:cs="Arial"/>
          <w:sz w:val="22"/>
          <w:szCs w:val="22"/>
        </w:rPr>
        <w:t>,</w:t>
      </w:r>
      <w:r w:rsidR="000D0F7F">
        <w:rPr>
          <w:rFonts w:ascii="Arial" w:hAnsi="Arial" w:cs="Arial"/>
          <w:sz w:val="22"/>
          <w:szCs w:val="22"/>
        </w:rPr>
        <w:t>976</w:t>
      </w:r>
      <w:r w:rsidR="00CF6770">
        <w:rPr>
          <w:rFonts w:ascii="Arial" w:hAnsi="Arial" w:cs="Arial"/>
          <w:sz w:val="22"/>
          <w:szCs w:val="22"/>
        </w:rPr>
        <w:t xml:space="preserve"> млн. лева </w:t>
      </w:r>
      <w:r w:rsidR="000D0F7F">
        <w:rPr>
          <w:rFonts w:ascii="Arial" w:hAnsi="Arial" w:cs="Arial"/>
          <w:sz w:val="22"/>
          <w:szCs w:val="22"/>
        </w:rPr>
        <w:t>през 2021 година</w:t>
      </w:r>
      <w:r w:rsidR="00A53D85">
        <w:rPr>
          <w:rFonts w:ascii="Arial" w:hAnsi="Arial" w:cs="Arial"/>
          <w:sz w:val="22"/>
          <w:szCs w:val="22"/>
        </w:rPr>
        <w:t>.</w:t>
      </w:r>
      <w:r w:rsidR="005933EC">
        <w:rPr>
          <w:rFonts w:ascii="Arial" w:hAnsi="Arial" w:cs="Arial"/>
          <w:sz w:val="22"/>
          <w:szCs w:val="22"/>
        </w:rPr>
        <w:t xml:space="preserve"> </w:t>
      </w:r>
      <w:r w:rsidR="00A53D85">
        <w:rPr>
          <w:rFonts w:ascii="Arial" w:hAnsi="Arial" w:cs="Arial"/>
          <w:sz w:val="22"/>
          <w:szCs w:val="22"/>
        </w:rPr>
        <w:t>Р</w:t>
      </w:r>
      <w:r w:rsidR="00622CEC">
        <w:rPr>
          <w:rFonts w:ascii="Arial" w:hAnsi="Arial" w:cs="Arial"/>
          <w:sz w:val="22"/>
          <w:szCs w:val="22"/>
          <w:lang w:val="bg-BG"/>
        </w:rPr>
        <w:t>азходи</w:t>
      </w:r>
      <w:r w:rsidR="005933EC">
        <w:rPr>
          <w:rFonts w:ascii="Arial" w:hAnsi="Arial" w:cs="Arial"/>
          <w:sz w:val="22"/>
          <w:szCs w:val="22"/>
        </w:rPr>
        <w:t>те</w:t>
      </w:r>
      <w:r w:rsidR="000526D9" w:rsidRPr="008618E1">
        <w:rPr>
          <w:rFonts w:ascii="Arial" w:hAnsi="Arial" w:cs="Arial"/>
          <w:sz w:val="22"/>
          <w:szCs w:val="22"/>
          <w:lang w:val="bg-BG"/>
        </w:rPr>
        <w:t xml:space="preserve"> за дейността</w:t>
      </w:r>
      <w:r w:rsidR="005933EC">
        <w:rPr>
          <w:rFonts w:ascii="Arial" w:hAnsi="Arial" w:cs="Arial"/>
          <w:sz w:val="22"/>
          <w:szCs w:val="22"/>
        </w:rPr>
        <w:t xml:space="preserve"> </w:t>
      </w:r>
      <w:r w:rsidR="000D0F7F">
        <w:rPr>
          <w:rFonts w:ascii="Arial" w:hAnsi="Arial" w:cs="Arial"/>
          <w:sz w:val="22"/>
          <w:szCs w:val="22"/>
        </w:rPr>
        <w:t xml:space="preserve">също </w:t>
      </w:r>
      <w:r w:rsidR="005933EC">
        <w:rPr>
          <w:rFonts w:ascii="Arial" w:hAnsi="Arial" w:cs="Arial"/>
          <w:sz w:val="22"/>
          <w:szCs w:val="22"/>
        </w:rPr>
        <w:t>се покачват</w:t>
      </w:r>
      <w:r w:rsidR="00A53D85">
        <w:rPr>
          <w:rFonts w:ascii="Arial" w:hAnsi="Arial" w:cs="Arial"/>
          <w:sz w:val="22"/>
          <w:szCs w:val="22"/>
        </w:rPr>
        <w:t xml:space="preserve"> </w:t>
      </w:r>
      <w:r w:rsidR="00AB0B5B">
        <w:rPr>
          <w:rFonts w:ascii="Arial" w:hAnsi="Arial" w:cs="Arial"/>
          <w:sz w:val="22"/>
          <w:szCs w:val="22"/>
        </w:rPr>
        <w:t xml:space="preserve">- с </w:t>
      </w:r>
      <w:r w:rsidR="000D0F7F">
        <w:rPr>
          <w:rFonts w:ascii="Arial" w:hAnsi="Arial" w:cs="Arial"/>
          <w:sz w:val="22"/>
          <w:szCs w:val="22"/>
        </w:rPr>
        <w:t>3.6</w:t>
      </w:r>
      <w:r w:rsidR="00D3354C">
        <w:rPr>
          <w:rFonts w:ascii="Arial" w:hAnsi="Arial" w:cs="Arial"/>
          <w:sz w:val="22"/>
          <w:szCs w:val="22"/>
        </w:rPr>
        <w:t>1</w:t>
      </w:r>
      <w:r w:rsidR="000D0F7F">
        <w:rPr>
          <w:rFonts w:ascii="Arial" w:hAnsi="Arial" w:cs="Arial"/>
          <w:sz w:val="22"/>
          <w:szCs w:val="22"/>
        </w:rPr>
        <w:t>%</w:t>
      </w:r>
      <w:r w:rsidR="006F5834">
        <w:rPr>
          <w:rFonts w:ascii="Arial" w:hAnsi="Arial" w:cs="Arial"/>
          <w:sz w:val="22"/>
          <w:szCs w:val="22"/>
        </w:rPr>
        <w:t xml:space="preserve"> </w:t>
      </w:r>
      <w:r w:rsidR="00AB0B5B">
        <w:rPr>
          <w:rFonts w:ascii="Arial" w:hAnsi="Arial" w:cs="Arial"/>
          <w:sz w:val="22"/>
          <w:szCs w:val="22"/>
        </w:rPr>
        <w:t xml:space="preserve">до </w:t>
      </w:r>
      <w:r w:rsidR="000D0F7F">
        <w:rPr>
          <w:rFonts w:ascii="Arial" w:hAnsi="Arial" w:cs="Arial"/>
          <w:sz w:val="22"/>
          <w:szCs w:val="22"/>
        </w:rPr>
        <w:t>10</w:t>
      </w:r>
      <w:r w:rsidR="00AB0B5B">
        <w:rPr>
          <w:rFonts w:ascii="Arial" w:hAnsi="Arial" w:cs="Arial"/>
          <w:sz w:val="22"/>
          <w:szCs w:val="22"/>
        </w:rPr>
        <w:t>,</w:t>
      </w:r>
      <w:r w:rsidR="000D0F7F">
        <w:rPr>
          <w:rFonts w:ascii="Arial" w:hAnsi="Arial" w:cs="Arial"/>
          <w:sz w:val="22"/>
          <w:szCs w:val="22"/>
        </w:rPr>
        <w:t>346</w:t>
      </w:r>
      <w:r w:rsidR="00AB0B5B">
        <w:rPr>
          <w:rFonts w:ascii="Arial" w:hAnsi="Arial" w:cs="Arial"/>
          <w:sz w:val="22"/>
          <w:szCs w:val="22"/>
        </w:rPr>
        <w:t xml:space="preserve"> млн. лева</w:t>
      </w:r>
      <w:r w:rsidR="00622CEC" w:rsidRPr="0049085B">
        <w:rPr>
          <w:rFonts w:ascii="Arial" w:hAnsi="Arial" w:cs="Arial"/>
          <w:sz w:val="22"/>
          <w:szCs w:val="22"/>
          <w:lang w:val="bg-BG"/>
        </w:rPr>
        <w:t xml:space="preserve">, основно </w:t>
      </w:r>
      <w:r w:rsidR="005933EC">
        <w:rPr>
          <w:rFonts w:ascii="Arial" w:hAnsi="Arial" w:cs="Arial"/>
          <w:sz w:val="22"/>
          <w:szCs w:val="22"/>
        </w:rPr>
        <w:t xml:space="preserve">поради нарастване на </w:t>
      </w:r>
      <w:r w:rsidR="00622CEC" w:rsidRPr="0049085B">
        <w:rPr>
          <w:rFonts w:ascii="Arial" w:hAnsi="Arial" w:cs="Arial"/>
          <w:sz w:val="22"/>
          <w:szCs w:val="22"/>
          <w:lang w:val="bg-BG"/>
        </w:rPr>
        <w:t>разходи</w:t>
      </w:r>
      <w:r w:rsidR="005933EC">
        <w:rPr>
          <w:rFonts w:ascii="Arial" w:hAnsi="Arial" w:cs="Arial"/>
          <w:sz w:val="22"/>
          <w:szCs w:val="22"/>
        </w:rPr>
        <w:t>те</w:t>
      </w:r>
      <w:r w:rsidR="00622CEC" w:rsidRPr="0049085B">
        <w:rPr>
          <w:rFonts w:ascii="Arial" w:hAnsi="Arial" w:cs="Arial"/>
          <w:sz w:val="22"/>
          <w:szCs w:val="22"/>
          <w:lang w:val="bg-BG"/>
        </w:rPr>
        <w:t xml:space="preserve"> за </w:t>
      </w:r>
      <w:r w:rsidR="000D0F7F">
        <w:rPr>
          <w:rFonts w:ascii="Arial" w:hAnsi="Arial" w:cs="Arial"/>
          <w:sz w:val="22"/>
          <w:szCs w:val="22"/>
        </w:rPr>
        <w:t xml:space="preserve">материали и </w:t>
      </w:r>
      <w:r w:rsidR="00622CEC" w:rsidRPr="0049085B">
        <w:rPr>
          <w:rFonts w:ascii="Arial" w:hAnsi="Arial" w:cs="Arial"/>
          <w:sz w:val="22"/>
          <w:szCs w:val="22"/>
          <w:lang w:val="bg-BG"/>
        </w:rPr>
        <w:t>външни услуги</w:t>
      </w:r>
      <w:r w:rsidR="000526D9" w:rsidRPr="008618E1">
        <w:rPr>
          <w:rFonts w:ascii="Arial" w:hAnsi="Arial" w:cs="Arial"/>
          <w:sz w:val="22"/>
          <w:szCs w:val="22"/>
          <w:lang w:val="bg-BG"/>
        </w:rPr>
        <w:t xml:space="preserve">. </w:t>
      </w:r>
    </w:p>
    <w:p w14:paraId="37F9D1F4" w14:textId="77777777" w:rsidR="000526D9" w:rsidRDefault="000526D9" w:rsidP="00D9764F">
      <w:pPr>
        <w:rPr>
          <w:rFonts w:ascii="Arial" w:hAnsi="Arial" w:cs="Arial"/>
          <w:sz w:val="22"/>
          <w:szCs w:val="22"/>
          <w:lang w:val="bg-BG"/>
        </w:rPr>
      </w:pPr>
    </w:p>
    <w:p w14:paraId="05F85AB5" w14:textId="77777777" w:rsidR="00370B70" w:rsidRPr="00CC4CF2" w:rsidRDefault="00235C80" w:rsidP="008D08D2">
      <w:pPr>
        <w:jc w:val="both"/>
        <w:rPr>
          <w:rFonts w:ascii="Arial" w:hAnsi="Arial" w:cs="Arial"/>
          <w:sz w:val="22"/>
          <w:szCs w:val="22"/>
        </w:rPr>
      </w:pPr>
      <w:r w:rsidRPr="00235C80">
        <w:rPr>
          <w:rFonts w:ascii="Arial" w:hAnsi="Arial" w:cs="Arial"/>
          <w:sz w:val="22"/>
          <w:szCs w:val="22"/>
          <w:lang w:val="bg-BG"/>
        </w:rPr>
        <w:lastRenderedPageBreak/>
        <w:t>Нетните финансови приходи са все още отрицателна величина</w:t>
      </w:r>
      <w:r w:rsidR="009C4589" w:rsidRPr="0049085B">
        <w:rPr>
          <w:rFonts w:ascii="Arial" w:hAnsi="Arial" w:cs="Arial"/>
          <w:sz w:val="22"/>
          <w:szCs w:val="22"/>
          <w:lang w:val="bg-BG"/>
        </w:rPr>
        <w:t>,</w:t>
      </w:r>
      <w:r w:rsidRPr="00235C80">
        <w:rPr>
          <w:rFonts w:ascii="Arial" w:hAnsi="Arial" w:cs="Arial"/>
          <w:sz w:val="22"/>
          <w:szCs w:val="22"/>
          <w:lang w:val="bg-BG"/>
        </w:rPr>
        <w:t xml:space="preserve"> </w:t>
      </w:r>
      <w:r w:rsidR="009C4589" w:rsidRPr="0049085B">
        <w:rPr>
          <w:rFonts w:ascii="Arial" w:hAnsi="Arial" w:cs="Arial"/>
          <w:sz w:val="22"/>
          <w:szCs w:val="22"/>
          <w:lang w:val="bg-BG"/>
        </w:rPr>
        <w:t>но</w:t>
      </w:r>
      <w:r w:rsidRPr="00235C80">
        <w:rPr>
          <w:rFonts w:ascii="Arial" w:hAnsi="Arial" w:cs="Arial"/>
          <w:sz w:val="22"/>
          <w:szCs w:val="22"/>
          <w:lang w:val="bg-BG"/>
        </w:rPr>
        <w:t xml:space="preserve"> </w:t>
      </w:r>
      <w:r w:rsidR="009C4589" w:rsidRPr="0049085B">
        <w:rPr>
          <w:rFonts w:ascii="Arial" w:hAnsi="Arial" w:cs="Arial"/>
          <w:sz w:val="22"/>
          <w:szCs w:val="22"/>
          <w:lang w:val="bg-BG"/>
        </w:rPr>
        <w:t>тя намалява</w:t>
      </w:r>
      <w:r w:rsidRPr="00235C80">
        <w:rPr>
          <w:rFonts w:ascii="Arial" w:hAnsi="Arial" w:cs="Arial"/>
          <w:sz w:val="22"/>
          <w:szCs w:val="22"/>
          <w:lang w:val="bg-BG"/>
        </w:rPr>
        <w:t xml:space="preserve"> с </w:t>
      </w:r>
      <w:r w:rsidR="006F5834">
        <w:rPr>
          <w:rFonts w:ascii="Arial" w:hAnsi="Arial" w:cs="Arial"/>
          <w:sz w:val="22"/>
          <w:szCs w:val="22"/>
        </w:rPr>
        <w:t>15</w:t>
      </w:r>
      <w:r w:rsidR="00AF36C3">
        <w:rPr>
          <w:rFonts w:ascii="Arial" w:hAnsi="Arial" w:cs="Arial"/>
          <w:sz w:val="22"/>
          <w:szCs w:val="22"/>
        </w:rPr>
        <w:t>.</w:t>
      </w:r>
      <w:r w:rsidR="006F5834">
        <w:rPr>
          <w:rFonts w:ascii="Arial" w:hAnsi="Arial" w:cs="Arial"/>
          <w:sz w:val="22"/>
          <w:szCs w:val="22"/>
        </w:rPr>
        <w:t>8</w:t>
      </w:r>
      <w:r w:rsidR="00957275">
        <w:rPr>
          <w:rFonts w:ascii="Arial" w:hAnsi="Arial" w:cs="Arial"/>
          <w:sz w:val="22"/>
          <w:szCs w:val="22"/>
        </w:rPr>
        <w:t>2</w:t>
      </w:r>
      <w:r w:rsidRPr="00235C80">
        <w:rPr>
          <w:rFonts w:ascii="Arial" w:hAnsi="Arial" w:cs="Arial"/>
          <w:sz w:val="22"/>
          <w:szCs w:val="22"/>
          <w:lang w:val="bg-BG"/>
        </w:rPr>
        <w:t>%</w:t>
      </w:r>
      <w:r w:rsidR="00A53D85">
        <w:rPr>
          <w:rFonts w:ascii="Arial" w:hAnsi="Arial" w:cs="Arial"/>
          <w:sz w:val="22"/>
          <w:szCs w:val="22"/>
        </w:rPr>
        <w:t xml:space="preserve"> </w:t>
      </w:r>
      <w:r w:rsidR="00117BC2">
        <w:rPr>
          <w:rFonts w:ascii="Arial" w:hAnsi="Arial" w:cs="Arial"/>
          <w:sz w:val="22"/>
          <w:szCs w:val="22"/>
        </w:rPr>
        <w:t>спрямо 2021 година</w:t>
      </w:r>
      <w:r w:rsidRPr="00235C80">
        <w:rPr>
          <w:rFonts w:ascii="Arial" w:hAnsi="Arial" w:cs="Arial"/>
          <w:sz w:val="22"/>
          <w:szCs w:val="22"/>
          <w:lang w:val="bg-BG"/>
        </w:rPr>
        <w:t xml:space="preserve">, </w:t>
      </w:r>
      <w:r w:rsidR="009C4589" w:rsidRPr="0049085B">
        <w:rPr>
          <w:rFonts w:ascii="Arial" w:hAnsi="Arial" w:cs="Arial"/>
          <w:sz w:val="22"/>
          <w:szCs w:val="22"/>
          <w:lang w:val="bg-BG"/>
        </w:rPr>
        <w:t>поради спад на финансовите разходи вследствие на намаления лихвен процент по облигационната емисия</w:t>
      </w:r>
      <w:r w:rsidRPr="00235C80">
        <w:rPr>
          <w:rFonts w:ascii="Arial" w:hAnsi="Arial" w:cs="Arial"/>
          <w:sz w:val="22"/>
          <w:szCs w:val="22"/>
          <w:lang w:val="bg-BG"/>
        </w:rPr>
        <w:t>.</w:t>
      </w:r>
      <w:r w:rsidR="00CC4CF2">
        <w:rPr>
          <w:rFonts w:ascii="Arial" w:hAnsi="Arial" w:cs="Arial"/>
          <w:sz w:val="22"/>
          <w:szCs w:val="22"/>
        </w:rPr>
        <w:t xml:space="preserve"> По този начин, </w:t>
      </w:r>
      <w:r w:rsidR="00A53D85">
        <w:rPr>
          <w:rFonts w:ascii="Arial" w:hAnsi="Arial" w:cs="Arial"/>
          <w:sz w:val="22"/>
          <w:szCs w:val="22"/>
        </w:rPr>
        <w:t>се компенсират повишените разходи за де</w:t>
      </w:r>
      <w:r w:rsidR="00370B70">
        <w:rPr>
          <w:rFonts w:ascii="Arial" w:hAnsi="Arial" w:cs="Arial"/>
          <w:sz w:val="22"/>
          <w:szCs w:val="22"/>
        </w:rPr>
        <w:t>й</w:t>
      </w:r>
      <w:r w:rsidR="00A53D85">
        <w:rPr>
          <w:rFonts w:ascii="Arial" w:hAnsi="Arial" w:cs="Arial"/>
          <w:sz w:val="22"/>
          <w:szCs w:val="22"/>
        </w:rPr>
        <w:t>ността</w:t>
      </w:r>
      <w:r w:rsidR="00CC4CF2">
        <w:rPr>
          <w:rFonts w:ascii="Arial" w:hAnsi="Arial" w:cs="Arial"/>
          <w:sz w:val="22"/>
          <w:szCs w:val="22"/>
        </w:rPr>
        <w:t xml:space="preserve"> </w:t>
      </w:r>
      <w:r w:rsidR="00370B70">
        <w:rPr>
          <w:rFonts w:ascii="Arial" w:hAnsi="Arial" w:cs="Arial"/>
          <w:sz w:val="22"/>
          <w:szCs w:val="22"/>
        </w:rPr>
        <w:t>на</w:t>
      </w:r>
      <w:r w:rsidR="00CC4CF2">
        <w:rPr>
          <w:rFonts w:ascii="Arial" w:hAnsi="Arial" w:cs="Arial"/>
          <w:sz w:val="22"/>
          <w:szCs w:val="22"/>
        </w:rPr>
        <w:t xml:space="preserve"> </w:t>
      </w:r>
      <w:r w:rsidR="00A53D85">
        <w:rPr>
          <w:rFonts w:ascii="Arial" w:hAnsi="Arial" w:cs="Arial"/>
          <w:sz w:val="22"/>
          <w:szCs w:val="22"/>
        </w:rPr>
        <w:t xml:space="preserve">дружеството </w:t>
      </w:r>
      <w:r w:rsidR="00370B70">
        <w:rPr>
          <w:rFonts w:ascii="Arial" w:hAnsi="Arial" w:cs="Arial"/>
          <w:sz w:val="22"/>
          <w:szCs w:val="22"/>
        </w:rPr>
        <w:t xml:space="preserve">и се </w:t>
      </w:r>
      <w:r w:rsidR="00CC4CF2">
        <w:rPr>
          <w:rFonts w:ascii="Arial" w:hAnsi="Arial" w:cs="Arial"/>
          <w:sz w:val="22"/>
          <w:szCs w:val="22"/>
        </w:rPr>
        <w:t xml:space="preserve">формира печалба за </w:t>
      </w:r>
      <w:r w:rsidR="006F5834">
        <w:rPr>
          <w:rFonts w:ascii="Arial" w:hAnsi="Arial" w:cs="Arial"/>
          <w:sz w:val="22"/>
          <w:szCs w:val="22"/>
        </w:rPr>
        <w:t>годината</w:t>
      </w:r>
      <w:r w:rsidR="00CC4CF2">
        <w:rPr>
          <w:rFonts w:ascii="Arial" w:hAnsi="Arial" w:cs="Arial"/>
          <w:sz w:val="22"/>
          <w:szCs w:val="22"/>
        </w:rPr>
        <w:t>.</w:t>
      </w:r>
    </w:p>
    <w:p w14:paraId="23BC75CC" w14:textId="77777777" w:rsidR="000526D9" w:rsidRDefault="000526D9" w:rsidP="00D9764F">
      <w:pPr>
        <w:rPr>
          <w:rFonts w:ascii="Arial" w:hAnsi="Arial" w:cs="Arial"/>
          <w:sz w:val="22"/>
          <w:szCs w:val="22"/>
          <w:lang w:val="bg-BG"/>
        </w:rPr>
      </w:pPr>
    </w:p>
    <w:tbl>
      <w:tblPr>
        <w:tblW w:w="43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113"/>
        <w:gridCol w:w="1113"/>
        <w:gridCol w:w="1254"/>
      </w:tblGrid>
      <w:tr w:rsidR="00E34E5F" w:rsidRPr="003C21A2" w14:paraId="1F672A17" w14:textId="77777777" w:rsidTr="00C0171D">
        <w:trPr>
          <w:trHeight w:val="61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FD4C0" w14:textId="77777777" w:rsidR="00E34E5F" w:rsidRPr="008618E1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81B8" w14:textId="77777777" w:rsidR="00E34E5F" w:rsidRPr="003C21A2" w:rsidRDefault="00E34E5F" w:rsidP="00C01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63FC" w14:textId="77777777" w:rsidR="00E34E5F" w:rsidRPr="00225696" w:rsidRDefault="00E34E5F" w:rsidP="00C01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A82DB" w14:textId="77777777" w:rsidR="00E34E5F" w:rsidRPr="003C21A2" w:rsidRDefault="00E34E5F" w:rsidP="00C01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1A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3C21A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3C21A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2B8AC9E7" w14:textId="77777777" w:rsidR="00E34E5F" w:rsidRPr="003C21A2" w:rsidRDefault="00E34E5F" w:rsidP="00C01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1A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3C21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705B31" w14:textId="77777777" w:rsidR="00E34E5F" w:rsidRPr="003C21A2" w:rsidRDefault="00E34E5F" w:rsidP="00C01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1A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E34E5F" w:rsidRPr="003C21A2" w14:paraId="36A971DE" w14:textId="77777777" w:rsidTr="00C0171D">
        <w:trPr>
          <w:trHeight w:val="39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66C2D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E08C" w14:textId="77777777" w:rsidR="00E34E5F" w:rsidRPr="003C21A2" w:rsidRDefault="00E34E5F" w:rsidP="00C01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51C6" w14:textId="77777777" w:rsidR="00E34E5F" w:rsidRPr="003C21A2" w:rsidRDefault="00E34E5F" w:rsidP="00C01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4D698" w14:textId="77777777" w:rsidR="00E34E5F" w:rsidRPr="003C21A2" w:rsidRDefault="00E34E5F" w:rsidP="00C01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E34E5F" w:rsidRPr="003C21A2" w14:paraId="416D9369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213AA" w14:textId="77777777" w:rsidR="00E34E5F" w:rsidRPr="003C21A2" w:rsidRDefault="00E34E5F" w:rsidP="00C0171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Приходи от дейността: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1536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F71CB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1C90" w14:textId="77777777" w:rsidR="00E34E5F" w:rsidRPr="003C21A2" w:rsidRDefault="00E34E5F" w:rsidP="00C0171D">
            <w:pPr>
              <w:rPr>
                <w:rFonts w:ascii="Arial" w:hAnsi="Arial" w:cs="Arial"/>
                <w:sz w:val="20"/>
                <w:szCs w:val="20"/>
              </w:rPr>
            </w:pPr>
            <w:r w:rsidRPr="003C21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E5F" w:rsidRPr="003C21A2" w14:paraId="19790FD1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FE7C" w14:textId="77777777" w:rsidR="00E34E5F" w:rsidRPr="00211A7E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Приходи от </w:t>
            </w:r>
            <w:r w:rsidRPr="003C21A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продажби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9EA2" w14:textId="77777777" w:rsidR="00E34E5F" w:rsidRPr="004B5949" w:rsidRDefault="00965854" w:rsidP="009658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1808C" w14:textId="77777777" w:rsidR="00E34E5F" w:rsidRPr="004B5949" w:rsidRDefault="00965854" w:rsidP="009658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10913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D5094" w14:textId="77777777" w:rsidR="00E34E5F" w:rsidRPr="006704A1" w:rsidRDefault="00F47E72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101.02</w:t>
            </w:r>
          </w:p>
        </w:tc>
      </w:tr>
      <w:tr w:rsidR="00E34E5F" w:rsidRPr="003C21A2" w14:paraId="5C9B753B" w14:textId="77777777" w:rsidTr="00C0171D">
        <w:trPr>
          <w:trHeight w:val="29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0746E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F7FF2" w14:textId="77777777" w:rsidR="00E34E5F" w:rsidRPr="004B5949" w:rsidRDefault="00965854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C348A" w14:textId="77777777" w:rsidR="00E34E5F" w:rsidRPr="004B5949" w:rsidRDefault="00965854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872DE" w14:textId="77777777" w:rsidR="00E34E5F" w:rsidRPr="00FB31FD" w:rsidRDefault="00F47E72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431.7</w:t>
            </w:r>
            <w:r w:rsidR="00B37A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4E5F" w:rsidRPr="003C21A2" w14:paraId="24E4D1A5" w14:textId="77777777" w:rsidTr="00C0171D">
        <w:trPr>
          <w:trHeight w:val="31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2ED3651" w14:textId="77777777" w:rsidR="00E34E5F" w:rsidRPr="003C21A2" w:rsidRDefault="00E34E5F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приходи от дейността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7149B21E" w14:textId="77777777" w:rsidR="00E34E5F" w:rsidRPr="00A74AEA" w:rsidRDefault="00965854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11296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34309EF" w14:textId="77777777" w:rsidR="00E34E5F" w:rsidRPr="00E44A80" w:rsidRDefault="00965854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10976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DE0D1FE" w14:textId="77777777" w:rsidR="00E34E5F" w:rsidRPr="00C93F42" w:rsidRDefault="00F47E72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102.92</w:t>
            </w:r>
          </w:p>
        </w:tc>
      </w:tr>
      <w:tr w:rsidR="00E34E5F" w:rsidRPr="003C21A2" w14:paraId="00BD52B0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B6EA5" w14:textId="77777777" w:rsidR="00E34E5F" w:rsidRPr="003C21A2" w:rsidRDefault="00E34E5F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Разходи </w:t>
            </w: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за дейността</w:t>
            </w: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9A0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8385E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72E71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5F" w:rsidRPr="003C21A2" w14:paraId="41E5C856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9CECD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>Разходи за външни услуги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F7666" w14:textId="77777777" w:rsidR="00E34E5F" w:rsidRPr="004B5949" w:rsidRDefault="00302CF0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5854">
              <w:rPr>
                <w:rFonts w:ascii="Arial" w:hAnsi="Arial" w:cs="Arial"/>
                <w:sz w:val="20"/>
                <w:szCs w:val="20"/>
              </w:rPr>
              <w:t>4594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E0A0A" w14:textId="77777777" w:rsidR="00E34E5F" w:rsidRPr="004B5949" w:rsidRDefault="00302CF0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5854">
              <w:rPr>
                <w:rFonts w:ascii="Arial" w:hAnsi="Arial" w:cs="Arial"/>
                <w:sz w:val="20"/>
                <w:szCs w:val="20"/>
              </w:rPr>
              <w:t>4361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3D315" w14:textId="77777777" w:rsidR="00E34E5F" w:rsidRPr="00DA26F3" w:rsidRDefault="007F631D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105.34</w:t>
            </w:r>
          </w:p>
        </w:tc>
      </w:tr>
      <w:tr w:rsidR="00E34E5F" w:rsidRPr="003C21A2" w14:paraId="775553CE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360D0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>Разходи за персонала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5CFAC" w14:textId="77777777" w:rsidR="00E34E5F" w:rsidRPr="004B5949" w:rsidRDefault="00011110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151E1">
              <w:rPr>
                <w:rFonts w:ascii="Arial" w:hAnsi="Arial" w:cs="Arial"/>
                <w:sz w:val="20"/>
                <w:szCs w:val="20"/>
              </w:rPr>
              <w:t>3357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CD798" w14:textId="77777777" w:rsidR="00E34E5F" w:rsidRPr="004B5949" w:rsidRDefault="00011110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151E1">
              <w:rPr>
                <w:rFonts w:ascii="Arial" w:hAnsi="Arial" w:cs="Arial"/>
                <w:sz w:val="20"/>
                <w:szCs w:val="20"/>
              </w:rPr>
              <w:t>3533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7C174" w14:textId="77777777" w:rsidR="00E34E5F" w:rsidRPr="00C31437" w:rsidRDefault="007F631D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95.02</w:t>
            </w:r>
          </w:p>
        </w:tc>
      </w:tr>
      <w:tr w:rsidR="00E34E5F" w:rsidRPr="003C21A2" w14:paraId="3A0DF109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D0FC8" w14:textId="77777777" w:rsidR="00E34E5F" w:rsidRPr="004B5949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Разходи за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амортизаци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и обезценка на нефинансови активи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32E92" w14:textId="77777777" w:rsidR="00E34E5F" w:rsidRPr="004B5949" w:rsidRDefault="00011110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151E1">
              <w:rPr>
                <w:rFonts w:ascii="Arial" w:hAnsi="Arial" w:cs="Arial"/>
                <w:sz w:val="20"/>
                <w:szCs w:val="20"/>
              </w:rPr>
              <w:t>899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E5263" w14:textId="77777777" w:rsidR="00E34E5F" w:rsidRPr="004B5949" w:rsidRDefault="00011110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151E1">
              <w:rPr>
                <w:rFonts w:ascii="Arial" w:hAnsi="Arial" w:cs="Arial"/>
                <w:sz w:val="20"/>
                <w:szCs w:val="20"/>
              </w:rPr>
              <w:t>883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B4E0C" w14:textId="77777777" w:rsidR="00E34E5F" w:rsidRPr="001F78BB" w:rsidRDefault="007F631D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101.81</w:t>
            </w:r>
          </w:p>
        </w:tc>
      </w:tr>
      <w:tr w:rsidR="00E34E5F" w:rsidRPr="003C21A2" w14:paraId="1BA8F32A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B578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Разходи за материали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29635" w14:textId="77777777" w:rsidR="00E34E5F" w:rsidRPr="004B5949" w:rsidRDefault="00011110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5854">
              <w:rPr>
                <w:rFonts w:ascii="Arial" w:hAnsi="Arial" w:cs="Arial"/>
                <w:sz w:val="20"/>
                <w:szCs w:val="20"/>
              </w:rPr>
              <w:t>1342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95262" w14:textId="77777777" w:rsidR="00E34E5F" w:rsidRPr="004B5949" w:rsidRDefault="00011110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5854">
              <w:rPr>
                <w:rFonts w:ascii="Arial" w:hAnsi="Arial" w:cs="Arial"/>
                <w:sz w:val="20"/>
                <w:szCs w:val="20"/>
              </w:rPr>
              <w:t>1051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A5F5B" w14:textId="77777777" w:rsidR="00E34E5F" w:rsidRPr="001F78BB" w:rsidRDefault="007F631D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127.69</w:t>
            </w:r>
          </w:p>
        </w:tc>
      </w:tr>
      <w:tr w:rsidR="00E34E5F" w:rsidRPr="003C21A2" w14:paraId="55296DD7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54236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Себестойност на продадени активи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9F50D" w14:textId="77777777" w:rsidR="00E34E5F" w:rsidRPr="004B5949" w:rsidRDefault="005B3E42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5854">
              <w:rPr>
                <w:rFonts w:ascii="Arial" w:hAnsi="Arial" w:cs="Arial"/>
                <w:sz w:val="20"/>
                <w:szCs w:val="20"/>
              </w:rPr>
              <w:t>114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AA89F" w14:textId="77777777" w:rsidR="00E34E5F" w:rsidRPr="004B5949" w:rsidRDefault="005B3E42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5854">
              <w:rPr>
                <w:rFonts w:ascii="Arial" w:hAnsi="Arial" w:cs="Arial"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3BEBE" w14:textId="77777777" w:rsidR="00E34E5F" w:rsidRPr="001F78BB" w:rsidRDefault="007F631D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93.44</w:t>
            </w:r>
          </w:p>
        </w:tc>
      </w:tr>
      <w:tr w:rsidR="00E34E5F" w:rsidRPr="003C21A2" w14:paraId="44F4B368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7C3BF" w14:textId="77777777" w:rsidR="00E34E5F" w:rsidRPr="003C21A2" w:rsidRDefault="00E34E5F" w:rsidP="00C0171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Други оперативни разходи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D4CC7" w14:textId="77777777" w:rsidR="00E34E5F" w:rsidRPr="004B5949" w:rsidRDefault="005B3E42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151E1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758B2" w14:textId="77777777" w:rsidR="00E34E5F" w:rsidRPr="004B5949" w:rsidRDefault="005B3E42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151E1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25571" w14:textId="77777777" w:rsidR="00E34E5F" w:rsidRPr="001F78BB" w:rsidRDefault="007F631D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111.11</w:t>
            </w:r>
          </w:p>
        </w:tc>
      </w:tr>
      <w:tr w:rsidR="00E34E5F" w:rsidRPr="003C21A2" w14:paraId="097C8E87" w14:textId="77777777" w:rsidTr="00C0171D">
        <w:trPr>
          <w:trHeight w:val="31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A938813" w14:textId="77777777" w:rsidR="00E34E5F" w:rsidRPr="003C21A2" w:rsidRDefault="00E34E5F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разходи за дейността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08D8454E" w14:textId="77777777" w:rsidR="00E34E5F" w:rsidRPr="00097307" w:rsidRDefault="005B3E42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151E1">
              <w:rPr>
                <w:rFonts w:ascii="Arial" w:hAnsi="Arial" w:cs="Arial"/>
                <w:b/>
                <w:sz w:val="20"/>
                <w:szCs w:val="20"/>
              </w:rPr>
              <w:t>10346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BE77350" w14:textId="77777777" w:rsidR="00E34E5F" w:rsidRPr="00097307" w:rsidRDefault="005B3E42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151E1">
              <w:rPr>
                <w:rFonts w:ascii="Arial" w:hAnsi="Arial" w:cs="Arial"/>
                <w:b/>
                <w:sz w:val="20"/>
                <w:szCs w:val="20"/>
              </w:rPr>
              <w:t>9986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93FA3D3" w14:textId="77777777" w:rsidR="00E34E5F" w:rsidRPr="008931AB" w:rsidRDefault="007F631D" w:rsidP="000F008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103.6</w:t>
            </w:r>
            <w:r w:rsidR="000F0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E34E5F" w:rsidRPr="003C21A2" w14:paraId="0C8BF5D3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47F5A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65CEA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73FD8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91C35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E5F" w:rsidRPr="003C21A2" w14:paraId="7FEAE4F6" w14:textId="77777777" w:rsidTr="00C0171D">
        <w:trPr>
          <w:trHeight w:val="31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0624796" w14:textId="77777777" w:rsidR="00E34E5F" w:rsidRPr="003C21A2" w:rsidRDefault="00E34E5F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Резултат от дейността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05613E95" w14:textId="77777777" w:rsidR="00E34E5F" w:rsidRPr="00797402" w:rsidRDefault="000151E1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EAA7B9E" w14:textId="77777777" w:rsidR="00E34E5F" w:rsidRPr="00BD6BD1" w:rsidRDefault="00AF5C4F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6D556404" w14:textId="77777777" w:rsidR="00E34E5F" w:rsidRPr="004B659A" w:rsidRDefault="007F631D" w:rsidP="00C01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95.96</w:t>
            </w:r>
          </w:p>
        </w:tc>
      </w:tr>
      <w:tr w:rsidR="00E34E5F" w:rsidRPr="003C21A2" w14:paraId="2A6E99DA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A6C7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11268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C1233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2F004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E5F" w:rsidRPr="003C21A2" w14:paraId="399FB11E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11636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Финансови приходи: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E0389" w14:textId="77777777" w:rsidR="00E34E5F" w:rsidRPr="004B5949" w:rsidRDefault="0096585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A8A98" w14:textId="77777777" w:rsidR="00E34E5F" w:rsidRPr="004B5949" w:rsidRDefault="00965854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3AB4F" w14:textId="77777777" w:rsidR="00E34E5F" w:rsidRPr="001F78BB" w:rsidRDefault="007F631D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97.55</w:t>
            </w:r>
          </w:p>
        </w:tc>
      </w:tr>
      <w:tr w:rsidR="00E34E5F" w:rsidRPr="003C21A2" w14:paraId="5A5653BF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A750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Финансови разходи: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729E" w14:textId="77777777" w:rsidR="00E34E5F" w:rsidRPr="004B5949" w:rsidRDefault="001C7B07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5854">
              <w:rPr>
                <w:rFonts w:ascii="Arial" w:hAnsi="Arial" w:cs="Arial"/>
                <w:sz w:val="20"/>
                <w:szCs w:val="20"/>
              </w:rPr>
              <w:t>1550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6E6FA" w14:textId="77777777" w:rsidR="00E34E5F" w:rsidRPr="00784A41" w:rsidRDefault="001C7B07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5854">
              <w:rPr>
                <w:rFonts w:ascii="Arial" w:hAnsi="Arial" w:cs="Arial"/>
                <w:sz w:val="20"/>
                <w:szCs w:val="20"/>
              </w:rPr>
              <w:t>1718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7B48D" w14:textId="77777777" w:rsidR="00E34E5F" w:rsidRPr="001F78BB" w:rsidRDefault="0083667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90.22</w:t>
            </w:r>
          </w:p>
        </w:tc>
      </w:tr>
      <w:tr w:rsidR="00E34E5F" w:rsidRPr="003C21A2" w14:paraId="65B03FF1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CD7AE03" w14:textId="77777777" w:rsidR="00E34E5F" w:rsidRPr="003E4F59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Нетно финансови приходи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93B8AF2" w14:textId="77777777" w:rsidR="00E34E5F" w:rsidRPr="00A73DC2" w:rsidRDefault="000151E1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(793)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C4E484C" w14:textId="77777777" w:rsidR="00E34E5F" w:rsidRPr="00A73DC2" w:rsidRDefault="00AF5C4F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(942)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238520B" w14:textId="77777777" w:rsidR="00E34E5F" w:rsidRPr="00265016" w:rsidRDefault="00836671" w:rsidP="00C01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84.18</w:t>
            </w:r>
          </w:p>
        </w:tc>
      </w:tr>
      <w:tr w:rsidR="00E34E5F" w:rsidRPr="003C21A2" w14:paraId="2882F879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1F97C" w14:textId="77777777" w:rsidR="00E34E5F" w:rsidRPr="003C21A2" w:rsidRDefault="00E34E5F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EA55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68204" w14:textId="77777777" w:rsidR="00E34E5F" w:rsidRPr="003C21A2" w:rsidRDefault="00E34E5F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A3B3" w14:textId="77777777" w:rsidR="00E34E5F" w:rsidRPr="000C7A1C" w:rsidRDefault="00E34E5F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4E5F" w:rsidRPr="003C21A2" w14:paraId="029DD0CE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38309C1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Печалба/(Загуба) преди данъци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51A1C1D" w14:textId="77777777" w:rsidR="00E34E5F" w:rsidRPr="00784A41" w:rsidRDefault="000151E1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5B546B3" w14:textId="77777777" w:rsidR="00E34E5F" w:rsidRPr="00A45E8A" w:rsidRDefault="00AF5C4F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666036A" w14:textId="77777777" w:rsidR="00E34E5F" w:rsidRPr="00166F20" w:rsidRDefault="002C7F8E" w:rsidP="00C01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327.08</w:t>
            </w:r>
          </w:p>
        </w:tc>
      </w:tr>
      <w:tr w:rsidR="00E34E5F" w:rsidRPr="003C21A2" w14:paraId="11081404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01366" w14:textId="77777777" w:rsidR="00E34E5F" w:rsidRPr="003C21A2" w:rsidRDefault="00E34E5F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>Разходи за данъци</w:t>
            </w:r>
            <w:r w:rsidRPr="003C21A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върху дохода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52279" w14:textId="77777777" w:rsidR="00E34E5F" w:rsidRPr="00956B95" w:rsidRDefault="006A65E9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AF5C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85473" w14:textId="77777777" w:rsidR="00E34E5F" w:rsidRPr="00BD6BD1" w:rsidRDefault="006A65E9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AF5C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C871C" w14:textId="77777777" w:rsidR="00E34E5F" w:rsidRPr="00D3378F" w:rsidRDefault="00E31EF8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225.00</w:t>
            </w:r>
          </w:p>
        </w:tc>
      </w:tr>
      <w:tr w:rsidR="00E34E5F" w:rsidRPr="003C21A2" w14:paraId="18156C6B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DF4A4EE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Печалба/(Загуба) за периода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D68499B" w14:textId="77777777" w:rsidR="00E34E5F" w:rsidRPr="00784A41" w:rsidRDefault="00AF5C4F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4DC7EA0" w14:textId="77777777" w:rsidR="00E34E5F" w:rsidRPr="00A45E8A" w:rsidRDefault="00AF5C4F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9F28641" w14:textId="77777777" w:rsidR="00E34E5F" w:rsidRPr="00166F20" w:rsidRDefault="00E31EF8" w:rsidP="00C01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347.50</w:t>
            </w:r>
          </w:p>
        </w:tc>
      </w:tr>
      <w:tr w:rsidR="00E34E5F" w:rsidRPr="003C21A2" w14:paraId="009E58C0" w14:textId="77777777" w:rsidTr="00C0171D"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D0191" w14:textId="77777777" w:rsidR="00E34E5F" w:rsidRPr="003C21A2" w:rsidRDefault="00E34E5F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Друг всеобхватен доход за годината, нетно от данъци</w:t>
            </w:r>
            <w:r w:rsidRPr="003C21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D01A" w14:textId="77777777" w:rsidR="00E34E5F" w:rsidRPr="00BD6BD1" w:rsidRDefault="00AF5C4F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9204E" w14:textId="77777777" w:rsidR="00E34E5F" w:rsidRPr="00BD6BD1" w:rsidRDefault="00AF5C4F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92648" w14:textId="77777777" w:rsidR="00E34E5F" w:rsidRPr="00976915" w:rsidRDefault="00E31EF8" w:rsidP="00C017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4E5F" w:rsidRPr="003C21A2" w14:paraId="1F8BF7E2" w14:textId="77777777" w:rsidTr="00C0171D">
        <w:trPr>
          <w:trHeight w:val="237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BF60E4" w14:textId="77777777" w:rsidR="00E34E5F" w:rsidRPr="003C21A2" w:rsidRDefault="00E34E5F" w:rsidP="00C01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Общо всеобхват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е</w:t>
            </w: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доход</w:t>
            </w:r>
            <w:r w:rsidRPr="003C2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 периода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9F4EBF0" w14:textId="77777777" w:rsidR="00E34E5F" w:rsidRPr="00784A41" w:rsidRDefault="00AF5C4F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40C24B7" w14:textId="77777777" w:rsidR="00E34E5F" w:rsidRPr="00A45E8A" w:rsidRDefault="00AF5C4F" w:rsidP="00C017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0E941BE" w14:textId="77777777" w:rsidR="00E34E5F" w:rsidRPr="00166F20" w:rsidRDefault="00E31EF8" w:rsidP="00C0171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347.50</w:t>
            </w:r>
          </w:p>
        </w:tc>
      </w:tr>
    </w:tbl>
    <w:p w14:paraId="57B1551E" w14:textId="77777777" w:rsidR="003A07A8" w:rsidRPr="003A07A8" w:rsidRDefault="003A07A8" w:rsidP="003A07A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91B4CB2" w14:textId="77777777" w:rsidR="000526D9" w:rsidRPr="00BF1F0F" w:rsidRDefault="000526D9" w:rsidP="00D9764F">
      <w:pPr>
        <w:rPr>
          <w:rFonts w:ascii="Arial" w:hAnsi="Arial" w:cs="Arial"/>
          <w:sz w:val="22"/>
          <w:szCs w:val="22"/>
          <w:lang w:val="bg-BG"/>
        </w:rPr>
      </w:pPr>
    </w:p>
    <w:p w14:paraId="375A189D" w14:textId="77777777" w:rsidR="00D9764F" w:rsidRPr="00E36286" w:rsidRDefault="00D9764F" w:rsidP="003C774D">
      <w:pPr>
        <w:pStyle w:val="2"/>
        <w:keepLines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Ликвидността</w:t>
      </w:r>
    </w:p>
    <w:p w14:paraId="166F119C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E034798" w14:textId="77777777" w:rsidR="002E011D" w:rsidRPr="002E011D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Показателите за ликвидност са количествени характеристики на способността на предприятието да изплаща текущите си задължения с краткотрайни активи (без разходите за бъдещи периоди).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90"/>
        <w:gridCol w:w="976"/>
        <w:gridCol w:w="976"/>
        <w:gridCol w:w="976"/>
        <w:gridCol w:w="976"/>
        <w:gridCol w:w="976"/>
      </w:tblGrid>
      <w:tr w:rsidR="00816A30" w:rsidRPr="00E36286" w14:paraId="519356E9" w14:textId="77777777" w:rsidTr="00816A30">
        <w:trPr>
          <w:trHeight w:val="330"/>
          <w:jc w:val="center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EDE555B" w14:textId="77777777" w:rsidR="00816A30" w:rsidRPr="0020661E" w:rsidRDefault="00816A30" w:rsidP="006B4F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6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за ликвидност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27D544E" w14:textId="77777777" w:rsidR="00816A30" w:rsidRPr="00436F40" w:rsidRDefault="00816A30" w:rsidP="00816A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816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D1822C8" w14:textId="77777777" w:rsidR="00816A30" w:rsidRPr="00376382" w:rsidRDefault="00816A30" w:rsidP="00436F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F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436F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1FB2275" w14:textId="77777777" w:rsidR="00816A30" w:rsidRPr="001A57C4" w:rsidRDefault="00816A30" w:rsidP="003763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76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A65A723" w14:textId="77777777" w:rsidR="00816A30" w:rsidRPr="00AE7925" w:rsidRDefault="00816A30" w:rsidP="001A5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7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A57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8C9D23D" w14:textId="77777777" w:rsidR="00816A30" w:rsidRPr="00DD0264" w:rsidRDefault="00816A30" w:rsidP="006B4F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7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AE79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'2021</w:t>
            </w:r>
          </w:p>
        </w:tc>
      </w:tr>
      <w:tr w:rsidR="00816A30" w:rsidRPr="00E36286" w14:paraId="576C811A" w14:textId="77777777" w:rsidTr="00816A30">
        <w:trPr>
          <w:trHeight w:val="330"/>
          <w:jc w:val="center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79FFF0" w14:textId="77777777" w:rsidR="00816A30" w:rsidRPr="0020661E" w:rsidRDefault="00816A30" w:rsidP="006B4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61E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Обща</w:t>
            </w:r>
            <w:r w:rsidRPr="0020661E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ликвидност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C651E" w14:textId="77777777" w:rsidR="00816A30" w:rsidRDefault="00E40D28" w:rsidP="00816A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0.4818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FFBF3" w14:textId="77777777" w:rsidR="00816A30" w:rsidRDefault="00816A30" w:rsidP="00176E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0.6424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18121" w14:textId="77777777" w:rsidR="00816A30" w:rsidRDefault="00816A30" w:rsidP="003763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0.6429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39F63" w14:textId="77777777" w:rsidR="00816A30" w:rsidRPr="002E31A4" w:rsidRDefault="00816A30" w:rsidP="001A57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0.7227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66EFB" w14:textId="77777777" w:rsidR="00816A30" w:rsidRPr="00D176A4" w:rsidRDefault="00816A30" w:rsidP="00D17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7342</w:t>
            </w:r>
          </w:p>
        </w:tc>
      </w:tr>
      <w:tr w:rsidR="00816A30" w:rsidRPr="00E36286" w14:paraId="12D027DD" w14:textId="77777777" w:rsidTr="00816A30">
        <w:trPr>
          <w:trHeight w:val="330"/>
          <w:jc w:val="center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A1AE30" w14:textId="77777777" w:rsidR="00816A30" w:rsidRPr="0020661E" w:rsidRDefault="00816A30" w:rsidP="006B4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61E">
              <w:rPr>
                <w:rFonts w:ascii="Arial" w:hAnsi="Arial" w:cs="Arial"/>
                <w:color w:val="000000"/>
                <w:sz w:val="20"/>
                <w:szCs w:val="20"/>
              </w:rPr>
              <w:t>Бърза ликвидност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A46F48" w14:textId="77777777" w:rsidR="00816A30" w:rsidRDefault="00E40D28" w:rsidP="00816A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0.4716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E0322" w14:textId="77777777" w:rsidR="00816A30" w:rsidRDefault="00816A30" w:rsidP="00436F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0.6225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B116F" w14:textId="77777777" w:rsidR="00816A30" w:rsidRDefault="00816A30" w:rsidP="003763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0.6236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38A03F" w14:textId="77777777" w:rsidR="00816A30" w:rsidRPr="0060352A" w:rsidRDefault="00816A30" w:rsidP="001A57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0.6972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87153" w14:textId="77777777" w:rsidR="00816A30" w:rsidRPr="00464105" w:rsidRDefault="00816A30" w:rsidP="004641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7055</w:t>
            </w:r>
          </w:p>
        </w:tc>
      </w:tr>
      <w:tr w:rsidR="00816A30" w:rsidRPr="00E36286" w14:paraId="4BE8A564" w14:textId="77777777" w:rsidTr="00816A30">
        <w:trPr>
          <w:trHeight w:val="330"/>
          <w:jc w:val="center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96114A" w14:textId="77777777" w:rsidR="00816A30" w:rsidRPr="0020661E" w:rsidRDefault="00816A30" w:rsidP="006B4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61E">
              <w:rPr>
                <w:rFonts w:ascii="Arial" w:hAnsi="Arial" w:cs="Arial"/>
                <w:color w:val="000000"/>
                <w:sz w:val="20"/>
                <w:szCs w:val="20"/>
              </w:rPr>
              <w:t>Незабавна ликвидност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223313" w14:textId="77777777" w:rsidR="00816A30" w:rsidRDefault="00E40D28" w:rsidP="00816A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E4F05" w14:textId="77777777" w:rsidR="00816A30" w:rsidRDefault="00816A30" w:rsidP="00436F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0.0209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A5AF8" w14:textId="77777777" w:rsidR="00816A30" w:rsidRDefault="00816A30" w:rsidP="009E1B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80A228" w14:textId="77777777" w:rsidR="00816A30" w:rsidRPr="008F1395" w:rsidRDefault="00816A30" w:rsidP="001A57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0.0235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985A3" w14:textId="77777777" w:rsidR="00816A30" w:rsidRPr="00464105" w:rsidRDefault="00816A30" w:rsidP="004641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</w:tr>
    </w:tbl>
    <w:p w14:paraId="371DCBD0" w14:textId="77777777" w:rsidR="00D9764F" w:rsidRPr="00E36286" w:rsidRDefault="00D9764F" w:rsidP="00D9764F">
      <w:pPr>
        <w:pStyle w:val="a6"/>
        <w:spacing w:after="0" w:line="240" w:lineRule="auto"/>
        <w:ind w:left="0" w:firstLine="567"/>
        <w:jc w:val="both"/>
        <w:rPr>
          <w:rFonts w:ascii="Arial" w:hAnsi="Arial" w:cs="Arial"/>
        </w:rPr>
      </w:pPr>
    </w:p>
    <w:p w14:paraId="0D20C647" w14:textId="77777777" w:rsidR="00D9764F" w:rsidRPr="00DA6841" w:rsidRDefault="00B43E82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Към 3</w:t>
      </w:r>
      <w:r w:rsidR="002E541D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2E541D">
        <w:rPr>
          <w:rFonts w:ascii="Arial" w:hAnsi="Arial" w:cs="Arial"/>
          <w:lang w:val="en-US"/>
        </w:rPr>
        <w:t>12</w:t>
      </w:r>
      <w:r>
        <w:rPr>
          <w:rFonts w:ascii="Arial" w:hAnsi="Arial" w:cs="Arial"/>
          <w:lang w:val="en-US"/>
        </w:rPr>
        <w:t>.2022</w:t>
      </w:r>
      <w:r w:rsidR="004B6709">
        <w:rPr>
          <w:rFonts w:ascii="Arial" w:hAnsi="Arial" w:cs="Arial"/>
          <w:lang w:val="en-US"/>
        </w:rPr>
        <w:t xml:space="preserve"> </w:t>
      </w:r>
      <w:r w:rsidR="00464105">
        <w:rPr>
          <w:rFonts w:ascii="Arial" w:hAnsi="Arial" w:cs="Arial"/>
          <w:lang w:val="en-US"/>
        </w:rPr>
        <w:t>г., п</w:t>
      </w:r>
      <w:r w:rsidR="0013458B">
        <w:rPr>
          <w:rFonts w:ascii="Arial" w:hAnsi="Arial" w:cs="Arial"/>
        </w:rPr>
        <w:t>оказател</w:t>
      </w:r>
      <w:r w:rsidR="0013458B" w:rsidRPr="008618E1">
        <w:rPr>
          <w:rFonts w:ascii="Arial" w:hAnsi="Arial" w:cs="Arial"/>
        </w:rPr>
        <w:t>ите</w:t>
      </w:r>
      <w:r w:rsidR="00C30628">
        <w:rPr>
          <w:rFonts w:ascii="Arial" w:hAnsi="Arial" w:cs="Arial"/>
        </w:rPr>
        <w:t xml:space="preserve"> за </w:t>
      </w:r>
      <w:r w:rsidR="001B2B3A">
        <w:rPr>
          <w:rFonts w:ascii="Arial" w:hAnsi="Arial" w:cs="Arial"/>
          <w:lang w:val="en-US"/>
        </w:rPr>
        <w:t xml:space="preserve">обща и бърза ликвидност </w:t>
      </w:r>
      <w:r w:rsidR="00932A71">
        <w:rPr>
          <w:rFonts w:ascii="Arial" w:hAnsi="Arial" w:cs="Arial"/>
          <w:lang w:val="en-US"/>
        </w:rPr>
        <w:t>се понижават спрямо</w:t>
      </w:r>
      <w:r>
        <w:rPr>
          <w:rFonts w:ascii="Arial" w:hAnsi="Arial" w:cs="Arial"/>
          <w:lang w:val="en-US"/>
        </w:rPr>
        <w:t xml:space="preserve"> </w:t>
      </w:r>
      <w:r w:rsidR="001F4225">
        <w:rPr>
          <w:rFonts w:ascii="Arial" w:hAnsi="Arial" w:cs="Arial"/>
          <w:lang w:val="en-US"/>
        </w:rPr>
        <w:t>нивата си</w:t>
      </w:r>
      <w:r w:rsidR="00464105">
        <w:rPr>
          <w:rFonts w:ascii="Arial" w:hAnsi="Arial" w:cs="Arial"/>
          <w:lang w:val="en-US"/>
        </w:rPr>
        <w:t xml:space="preserve"> от</w:t>
      </w:r>
      <w:r w:rsidR="00DD5402" w:rsidRPr="0049085B">
        <w:rPr>
          <w:rFonts w:ascii="Arial" w:hAnsi="Arial" w:cs="Arial"/>
        </w:rPr>
        <w:t xml:space="preserve"> </w:t>
      </w:r>
      <w:r w:rsidR="00464105">
        <w:rPr>
          <w:rFonts w:ascii="Arial" w:hAnsi="Arial" w:cs="Arial"/>
          <w:lang w:val="en-US"/>
        </w:rPr>
        <w:t>края на</w:t>
      </w:r>
      <w:r>
        <w:rPr>
          <w:rFonts w:ascii="Arial" w:hAnsi="Arial" w:cs="Arial"/>
          <w:lang w:val="en-US"/>
        </w:rPr>
        <w:t xml:space="preserve"> </w:t>
      </w:r>
      <w:r w:rsidR="00932A71">
        <w:rPr>
          <w:rFonts w:ascii="Arial" w:hAnsi="Arial" w:cs="Arial"/>
          <w:lang w:val="en-US"/>
        </w:rPr>
        <w:t>деветмесечието</w:t>
      </w:r>
      <w:r>
        <w:rPr>
          <w:rFonts w:ascii="Arial" w:hAnsi="Arial" w:cs="Arial"/>
          <w:lang w:val="en-US"/>
        </w:rPr>
        <w:t xml:space="preserve"> на</w:t>
      </w:r>
      <w:r w:rsidR="00464105">
        <w:rPr>
          <w:rFonts w:ascii="Arial" w:hAnsi="Arial" w:cs="Arial"/>
          <w:lang w:val="en-US"/>
        </w:rPr>
        <w:t xml:space="preserve"> </w:t>
      </w:r>
      <w:r w:rsidR="00464105" w:rsidRPr="00C50943">
        <w:rPr>
          <w:rFonts w:ascii="Arial" w:hAnsi="Arial" w:cs="Arial"/>
        </w:rPr>
        <w:t>20</w:t>
      </w:r>
      <w:r w:rsidR="00464105" w:rsidRPr="00DA6841"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2</w:t>
      </w:r>
      <w:r w:rsidR="00751289">
        <w:rPr>
          <w:rFonts w:ascii="Arial" w:hAnsi="Arial" w:cs="Arial"/>
          <w:lang w:val="en-US"/>
        </w:rPr>
        <w:t xml:space="preserve"> </w:t>
      </w:r>
      <w:r w:rsidR="00464105" w:rsidRPr="00C50943">
        <w:rPr>
          <w:rFonts w:ascii="Arial" w:hAnsi="Arial" w:cs="Arial"/>
        </w:rPr>
        <w:t>г.</w:t>
      </w:r>
      <w:r w:rsidR="001F4225">
        <w:rPr>
          <w:rFonts w:ascii="Arial" w:hAnsi="Arial" w:cs="Arial"/>
          <w:lang w:val="en-US"/>
        </w:rPr>
        <w:t xml:space="preserve"> </w:t>
      </w:r>
      <w:r w:rsidR="00932A71">
        <w:rPr>
          <w:rFonts w:ascii="Arial" w:hAnsi="Arial" w:cs="Arial"/>
          <w:lang w:val="en-US"/>
        </w:rPr>
        <w:t>поради разгледаното по-горе изместване от дългосрочни към краткосрочни пасиви</w:t>
      </w:r>
      <w:r w:rsidR="001F4225">
        <w:rPr>
          <w:rFonts w:ascii="Arial" w:hAnsi="Arial" w:cs="Arial"/>
          <w:lang w:val="en-US"/>
        </w:rPr>
        <w:t>.</w:t>
      </w:r>
      <w:r w:rsidR="00464105">
        <w:rPr>
          <w:rFonts w:ascii="Arial" w:hAnsi="Arial" w:cs="Arial"/>
        </w:rPr>
        <w:t xml:space="preserve"> </w:t>
      </w:r>
      <w:r w:rsidR="00D17F04">
        <w:rPr>
          <w:rFonts w:ascii="Arial" w:hAnsi="Arial" w:cs="Arial"/>
          <w:lang w:val="en-US"/>
        </w:rPr>
        <w:t xml:space="preserve">Това изместване към текущи пасиви влияе и </w:t>
      </w:r>
      <w:r w:rsidR="0013458B">
        <w:rPr>
          <w:rFonts w:ascii="Arial" w:hAnsi="Arial" w:cs="Arial"/>
        </w:rPr>
        <w:t>на показател</w:t>
      </w:r>
      <w:r w:rsidR="0013458B" w:rsidRPr="008618E1">
        <w:rPr>
          <w:rFonts w:ascii="Arial" w:hAnsi="Arial" w:cs="Arial"/>
        </w:rPr>
        <w:t>я</w:t>
      </w:r>
      <w:r w:rsidR="009E55DD">
        <w:rPr>
          <w:rFonts w:ascii="Arial" w:hAnsi="Arial" w:cs="Arial"/>
        </w:rPr>
        <w:t xml:space="preserve"> за </w:t>
      </w:r>
      <w:r w:rsidR="0013458B" w:rsidRPr="008618E1">
        <w:rPr>
          <w:rFonts w:ascii="Arial" w:hAnsi="Arial" w:cs="Arial"/>
        </w:rPr>
        <w:t xml:space="preserve">незабавна </w:t>
      </w:r>
      <w:r w:rsidR="009E55DD">
        <w:rPr>
          <w:rFonts w:ascii="Arial" w:hAnsi="Arial" w:cs="Arial"/>
        </w:rPr>
        <w:t>ликвидност</w:t>
      </w:r>
      <w:r w:rsidR="00D17F04">
        <w:rPr>
          <w:rFonts w:ascii="Arial" w:hAnsi="Arial" w:cs="Arial"/>
          <w:lang w:val="en-US"/>
        </w:rPr>
        <w:t>, който също спада, макар и минимално, въпреки нарастването на салдото по позицията “Пари и парични еквиваленти” към края на годината</w:t>
      </w:r>
      <w:r w:rsidR="0055194C">
        <w:rPr>
          <w:rFonts w:ascii="Arial" w:hAnsi="Arial" w:cs="Arial"/>
          <w:lang w:val="en-US"/>
        </w:rPr>
        <w:t>.</w:t>
      </w:r>
    </w:p>
    <w:p w14:paraId="3D6351DB" w14:textId="77777777" w:rsidR="00D9764F" w:rsidRDefault="00D9764F" w:rsidP="00D9764F">
      <w:pPr>
        <w:pStyle w:val="a6"/>
        <w:spacing w:after="0" w:line="240" w:lineRule="auto"/>
        <w:jc w:val="both"/>
        <w:rPr>
          <w:rFonts w:ascii="Arial" w:hAnsi="Arial" w:cs="Arial"/>
        </w:rPr>
      </w:pPr>
    </w:p>
    <w:p w14:paraId="26482403" w14:textId="77777777" w:rsidR="0030067F" w:rsidRPr="00E36286" w:rsidRDefault="0030067F" w:rsidP="00D9764F">
      <w:pPr>
        <w:pStyle w:val="a6"/>
        <w:spacing w:after="0" w:line="240" w:lineRule="auto"/>
        <w:jc w:val="both"/>
        <w:rPr>
          <w:rFonts w:ascii="Arial" w:hAnsi="Arial" w:cs="Arial"/>
        </w:rPr>
      </w:pPr>
    </w:p>
    <w:p w14:paraId="389A5EAF" w14:textId="77777777" w:rsidR="00D9764F" w:rsidRPr="00E36286" w:rsidRDefault="00D9764F" w:rsidP="003C774D">
      <w:pPr>
        <w:pStyle w:val="2"/>
        <w:keepLines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Платежоспособността</w:t>
      </w:r>
    </w:p>
    <w:p w14:paraId="152F2004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BEBF505" w14:textId="77777777" w:rsidR="00D9764F" w:rsidRPr="00E36286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Показателите за платежоспособност измерват степента на задлъжнялост на Дружеството и възможностите </w:t>
      </w:r>
      <w:r w:rsidR="000846F9" w:rsidRPr="00E36286">
        <w:rPr>
          <w:rFonts w:ascii="Arial" w:hAnsi="Arial" w:cs="Arial"/>
        </w:rPr>
        <w:t>му</w:t>
      </w:r>
      <w:r w:rsidRPr="00E36286">
        <w:rPr>
          <w:rFonts w:ascii="Arial" w:hAnsi="Arial" w:cs="Arial"/>
        </w:rPr>
        <w:t xml:space="preserve"> да посрещне своите задължения.</w:t>
      </w:r>
    </w:p>
    <w:p w14:paraId="3623AA2B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tbl>
      <w:tblPr>
        <w:tblW w:w="4742" w:type="pct"/>
        <w:jc w:val="center"/>
        <w:tblLook w:val="04A0" w:firstRow="1" w:lastRow="0" w:firstColumn="1" w:lastColumn="0" w:noHBand="0" w:noVBand="1"/>
      </w:tblPr>
      <w:tblGrid>
        <w:gridCol w:w="2918"/>
        <w:gridCol w:w="1061"/>
        <w:gridCol w:w="1061"/>
        <w:gridCol w:w="1061"/>
        <w:gridCol w:w="1061"/>
        <w:gridCol w:w="1061"/>
      </w:tblGrid>
      <w:tr w:rsidR="008656C1" w:rsidRPr="00E36286" w14:paraId="3894984A" w14:textId="77777777" w:rsidTr="008656C1">
        <w:trPr>
          <w:trHeight w:val="330"/>
          <w:jc w:val="center"/>
        </w:trPr>
        <w:tc>
          <w:tcPr>
            <w:tcW w:w="1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43F5F0" w14:textId="77777777" w:rsidR="008656C1" w:rsidRPr="00DC08F5" w:rsidRDefault="008656C1" w:rsidP="00C01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Платежоспособност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73EA225" w14:textId="77777777" w:rsidR="008656C1" w:rsidRPr="005102BE" w:rsidRDefault="008656C1" w:rsidP="008656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56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8656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8DF5ADB" w14:textId="77777777" w:rsidR="008656C1" w:rsidRPr="00376382" w:rsidRDefault="008656C1" w:rsidP="00C01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2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5102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BAD4F4F" w14:textId="77777777" w:rsidR="008656C1" w:rsidRPr="00A71336" w:rsidRDefault="008656C1" w:rsidP="00C01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76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2C87C09" w14:textId="77777777" w:rsidR="008656C1" w:rsidRPr="00F902A3" w:rsidRDefault="008656C1" w:rsidP="00C01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71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04B6CAB" w14:textId="77777777" w:rsidR="008656C1" w:rsidRPr="001C3636" w:rsidRDefault="008656C1" w:rsidP="00C01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2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F902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'2021</w:t>
            </w:r>
          </w:p>
        </w:tc>
      </w:tr>
      <w:tr w:rsidR="008656C1" w:rsidRPr="00E36286" w14:paraId="270A870A" w14:textId="77777777" w:rsidTr="008656C1">
        <w:trPr>
          <w:trHeight w:val="330"/>
          <w:jc w:val="center"/>
        </w:trPr>
        <w:tc>
          <w:tcPr>
            <w:tcW w:w="17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A32341" w14:textId="77777777" w:rsidR="008656C1" w:rsidRPr="00DC08F5" w:rsidRDefault="008656C1" w:rsidP="00C0171D">
            <w:pPr>
              <w:rPr>
                <w:rFonts w:ascii="Arial" w:hAnsi="Arial" w:cs="Arial"/>
                <w:sz w:val="20"/>
                <w:szCs w:val="20"/>
              </w:rPr>
            </w:pPr>
            <w:r w:rsidRPr="00DC08F5">
              <w:rPr>
                <w:rFonts w:ascii="Arial" w:hAnsi="Arial" w:cs="Arial"/>
                <w:sz w:val="20"/>
                <w:szCs w:val="20"/>
              </w:rPr>
              <w:t>Дългосрочен дълг/Активи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8C3C53" w14:textId="77777777" w:rsidR="008656C1" w:rsidRDefault="00E40D28" w:rsidP="008656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0.4629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2E91D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0.5650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5B06A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0.5712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D92CD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0.6072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5701B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0.6135</w:t>
            </w:r>
          </w:p>
        </w:tc>
      </w:tr>
      <w:tr w:rsidR="008656C1" w:rsidRPr="00E36286" w14:paraId="0E0BF62C" w14:textId="77777777" w:rsidTr="008656C1">
        <w:trPr>
          <w:trHeight w:val="330"/>
          <w:jc w:val="center"/>
        </w:trPr>
        <w:tc>
          <w:tcPr>
            <w:tcW w:w="17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EB4C32" w14:textId="77777777" w:rsidR="008656C1" w:rsidRPr="00DC08F5" w:rsidRDefault="008656C1" w:rsidP="00C0171D">
            <w:pPr>
              <w:rPr>
                <w:rFonts w:ascii="Arial" w:hAnsi="Arial" w:cs="Arial"/>
                <w:sz w:val="20"/>
                <w:szCs w:val="20"/>
              </w:rPr>
            </w:pPr>
            <w:r w:rsidRPr="00DC08F5">
              <w:rPr>
                <w:rFonts w:ascii="Arial" w:hAnsi="Arial" w:cs="Arial"/>
                <w:sz w:val="20"/>
                <w:szCs w:val="20"/>
              </w:rPr>
              <w:t>Общ дълг/Активи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6F188" w14:textId="77777777" w:rsidR="008656C1" w:rsidRDefault="00E40D28" w:rsidP="00757B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  <w:r w:rsidR="00757BB2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CC04D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0.8676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A3844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0.8705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FD70ED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0.8706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22756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0.8710</w:t>
            </w:r>
          </w:p>
        </w:tc>
      </w:tr>
      <w:tr w:rsidR="008656C1" w:rsidRPr="00E36286" w14:paraId="3B2C870B" w14:textId="77777777" w:rsidTr="008656C1">
        <w:trPr>
          <w:trHeight w:val="330"/>
          <w:jc w:val="center"/>
        </w:trPr>
        <w:tc>
          <w:tcPr>
            <w:tcW w:w="17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EFA6FC" w14:textId="77777777" w:rsidR="008656C1" w:rsidRPr="00DC08F5" w:rsidRDefault="008656C1" w:rsidP="00C0171D">
            <w:pPr>
              <w:rPr>
                <w:rFonts w:ascii="Arial" w:hAnsi="Arial" w:cs="Arial"/>
                <w:sz w:val="20"/>
                <w:szCs w:val="20"/>
              </w:rPr>
            </w:pPr>
            <w:r w:rsidRPr="00DC08F5">
              <w:rPr>
                <w:rFonts w:ascii="Arial" w:hAnsi="Arial" w:cs="Arial"/>
                <w:sz w:val="20"/>
                <w:szCs w:val="20"/>
              </w:rPr>
              <w:t>Общ дълг/Собствен капитал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609CF" w14:textId="77777777" w:rsidR="008656C1" w:rsidRDefault="00E40D28" w:rsidP="008656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6.6331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31235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6.5545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E4416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6.7242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6C8BF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6.7263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002F89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6.7555</w:t>
            </w:r>
          </w:p>
        </w:tc>
      </w:tr>
      <w:tr w:rsidR="008656C1" w:rsidRPr="00E36286" w14:paraId="52B6CD71" w14:textId="77777777" w:rsidTr="008656C1">
        <w:trPr>
          <w:trHeight w:val="329"/>
          <w:jc w:val="center"/>
        </w:trPr>
        <w:tc>
          <w:tcPr>
            <w:tcW w:w="1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5769B" w14:textId="77777777" w:rsidR="008656C1" w:rsidRPr="00DC08F5" w:rsidRDefault="008656C1" w:rsidP="00C0171D">
            <w:pPr>
              <w:rPr>
                <w:rFonts w:ascii="Arial" w:hAnsi="Arial" w:cs="Arial"/>
                <w:sz w:val="20"/>
                <w:szCs w:val="20"/>
              </w:rPr>
            </w:pPr>
            <w:r w:rsidRPr="00DC08F5">
              <w:rPr>
                <w:rFonts w:ascii="Arial" w:hAnsi="Arial" w:cs="Arial"/>
                <w:sz w:val="20"/>
                <w:szCs w:val="20"/>
              </w:rPr>
              <w:t xml:space="preserve">Ливъридж 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3E856" w14:textId="77777777" w:rsidR="008656C1" w:rsidRDefault="00E40D28" w:rsidP="008656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7.6331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4DE6B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7.5545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58B09" w14:textId="77777777" w:rsidR="008656C1" w:rsidRDefault="008656C1" w:rsidP="00C017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7.7242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39BC8" w14:textId="77777777" w:rsidR="008656C1" w:rsidRDefault="008656C1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7.7263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C1463" w14:textId="77777777" w:rsidR="008656C1" w:rsidRDefault="008656C1" w:rsidP="00C01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7.7555</w:t>
            </w:r>
          </w:p>
        </w:tc>
      </w:tr>
    </w:tbl>
    <w:p w14:paraId="49F439B9" w14:textId="77777777" w:rsidR="00D9764F" w:rsidRPr="00E36286" w:rsidRDefault="00D9764F" w:rsidP="00D9764F">
      <w:pPr>
        <w:jc w:val="both"/>
        <w:rPr>
          <w:rFonts w:ascii="Arial" w:hAnsi="Arial" w:cs="Arial"/>
          <w:sz w:val="22"/>
          <w:szCs w:val="22"/>
        </w:rPr>
      </w:pPr>
    </w:p>
    <w:p w14:paraId="39574799" w14:textId="77777777" w:rsidR="00D9764F" w:rsidRPr="00336507" w:rsidRDefault="00336507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</w:t>
      </w:r>
      <w:r w:rsidR="006D0F8B">
        <w:rPr>
          <w:rFonts w:ascii="Arial" w:hAnsi="Arial" w:cs="Arial"/>
          <w:lang w:val="en-US"/>
        </w:rPr>
        <w:t xml:space="preserve">рез </w:t>
      </w:r>
      <w:r>
        <w:rPr>
          <w:rFonts w:ascii="Arial" w:hAnsi="Arial" w:cs="Arial"/>
          <w:lang w:val="en-US"/>
        </w:rPr>
        <w:t>цялата</w:t>
      </w:r>
      <w:r w:rsidR="006D0F8B">
        <w:rPr>
          <w:rFonts w:ascii="Arial" w:hAnsi="Arial" w:cs="Arial"/>
          <w:lang w:val="en-US"/>
        </w:rPr>
        <w:t xml:space="preserve"> </w:t>
      </w:r>
      <w:r w:rsidR="00686BD0">
        <w:rPr>
          <w:rFonts w:ascii="Arial" w:hAnsi="Arial" w:cs="Arial"/>
          <w:lang w:val="en-US"/>
        </w:rPr>
        <w:t>202</w:t>
      </w:r>
      <w:r w:rsidR="006C4751">
        <w:rPr>
          <w:rFonts w:ascii="Arial" w:hAnsi="Arial" w:cs="Arial"/>
          <w:lang w:val="en-US"/>
        </w:rPr>
        <w:t>2</w:t>
      </w:r>
      <w:r w:rsidR="004411BB">
        <w:rPr>
          <w:rFonts w:ascii="Arial" w:hAnsi="Arial" w:cs="Arial"/>
          <w:lang w:val="en-US"/>
        </w:rPr>
        <w:t xml:space="preserve"> </w:t>
      </w:r>
      <w:r w:rsidR="00686BD0">
        <w:rPr>
          <w:rFonts w:ascii="Arial" w:hAnsi="Arial" w:cs="Arial"/>
          <w:lang w:val="en-US"/>
        </w:rPr>
        <w:t xml:space="preserve">г. </w:t>
      </w:r>
      <w:r w:rsidR="0091271B" w:rsidRPr="0091271B">
        <w:rPr>
          <w:rFonts w:ascii="Arial" w:hAnsi="Arial" w:cs="Arial"/>
        </w:rPr>
        <w:t xml:space="preserve">показателите за платежоспособност </w:t>
      </w:r>
      <w:r w:rsidR="0058690A">
        <w:rPr>
          <w:rFonts w:ascii="Arial" w:hAnsi="Arial" w:cs="Arial"/>
          <w:lang w:val="en-US"/>
        </w:rPr>
        <w:t>запазват устойчиви нива</w:t>
      </w:r>
      <w:r w:rsidR="0091271B" w:rsidRPr="0091271B">
        <w:rPr>
          <w:rFonts w:ascii="Arial" w:hAnsi="Arial" w:cs="Arial"/>
        </w:rPr>
        <w:t xml:space="preserve">. </w:t>
      </w:r>
      <w:r w:rsidR="0058690A" w:rsidRPr="0049085B">
        <w:rPr>
          <w:rFonts w:ascii="Arial" w:hAnsi="Arial" w:cs="Arial"/>
        </w:rPr>
        <w:t>Високото ниво</w:t>
      </w:r>
      <w:r w:rsidR="0091271B" w:rsidRPr="0091271B">
        <w:rPr>
          <w:rFonts w:ascii="Arial" w:hAnsi="Arial" w:cs="Arial"/>
        </w:rPr>
        <w:t xml:space="preserve"> на акционерния капитал поддържа показателите базирани на собствения капитал на приемливи нива.</w:t>
      </w:r>
      <w:r>
        <w:rPr>
          <w:rFonts w:ascii="Arial" w:hAnsi="Arial" w:cs="Arial"/>
          <w:lang w:val="en-US"/>
        </w:rPr>
        <w:t xml:space="preserve"> Показателят Дългосрочен дълг/Активи се подобрява допълнително през четвъртото тримесечие вследствие на </w:t>
      </w:r>
      <w:r w:rsidR="0040020A">
        <w:rPr>
          <w:rFonts w:ascii="Arial" w:hAnsi="Arial" w:cs="Arial"/>
          <w:lang w:val="en-US"/>
        </w:rPr>
        <w:t>разгледания по-горе спад на дългосрочните задълженията към свързани лица за сметка на нарастване на текущите такива.</w:t>
      </w:r>
    </w:p>
    <w:p w14:paraId="646286CE" w14:textId="77777777" w:rsidR="00D9764F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2DA7EF4" w14:textId="77777777" w:rsidR="00275D8E" w:rsidRPr="00E36286" w:rsidRDefault="00275D8E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345229F" w14:textId="77777777" w:rsidR="00D9764F" w:rsidRPr="00E36286" w:rsidRDefault="00D9764F" w:rsidP="003C774D">
      <w:pPr>
        <w:pStyle w:val="1"/>
        <w:numPr>
          <w:ilvl w:val="0"/>
          <w:numId w:val="8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Състояние на обезпечението на облигационната емисия.</w:t>
      </w:r>
    </w:p>
    <w:p w14:paraId="0E4DE849" w14:textId="77777777" w:rsidR="00AE700E" w:rsidRPr="0049085B" w:rsidRDefault="00AE700E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5DD4E6AD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На 07.05.2021</w:t>
      </w:r>
      <w:r w:rsidR="00976A2F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 xml:space="preserve">г. е проведено Общо събрание на облигационерите по емисия </w:t>
      </w:r>
      <w:r w:rsidRPr="000E0867">
        <w:rPr>
          <w:rFonts w:ascii="Arial" w:hAnsi="Arial" w:cs="Arial"/>
          <w:lang w:val="en-US"/>
        </w:rPr>
        <w:t>ISIN</w:t>
      </w:r>
      <w:r w:rsidRPr="0049085B">
        <w:rPr>
          <w:rFonts w:ascii="Arial" w:hAnsi="Arial" w:cs="Arial"/>
        </w:rPr>
        <w:t>:</w:t>
      </w:r>
      <w:r w:rsidRPr="000E0867">
        <w:rPr>
          <w:rFonts w:ascii="Arial" w:hAnsi="Arial" w:cs="Arial"/>
          <w:lang w:val="en-US"/>
        </w:rPr>
        <w:t>BG</w:t>
      </w:r>
      <w:r w:rsidRPr="0049085B">
        <w:rPr>
          <w:rFonts w:ascii="Arial" w:hAnsi="Arial" w:cs="Arial"/>
        </w:rPr>
        <w:t>2100021174, на което са взети следните решения:</w:t>
      </w:r>
    </w:p>
    <w:p w14:paraId="4BA2677E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30693526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Решение №1</w:t>
      </w:r>
    </w:p>
    <w:p w14:paraId="4F28CD9E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6B6505EE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 xml:space="preserve">Общото събрание на облигационерите дава съгласие,  за обезпечаване на всички задължения на емитента по емисията корпоративни облигации (в това число задълженията на емитента към облигационерите и към Довереника на облигационерите), в полза на Довереника по емисия облигации с </w:t>
      </w:r>
      <w:r w:rsidRPr="000E0867">
        <w:rPr>
          <w:rFonts w:ascii="Arial" w:hAnsi="Arial" w:cs="Arial"/>
          <w:lang w:val="en-US"/>
        </w:rPr>
        <w:t>ISIN</w:t>
      </w:r>
      <w:r w:rsidRPr="0049085B">
        <w:rPr>
          <w:rFonts w:ascii="Arial" w:hAnsi="Arial" w:cs="Arial"/>
        </w:rPr>
        <w:t xml:space="preserve"> </w:t>
      </w:r>
      <w:r w:rsidRPr="000E0867">
        <w:rPr>
          <w:rFonts w:ascii="Arial" w:hAnsi="Arial" w:cs="Arial"/>
          <w:lang w:val="en-US"/>
        </w:rPr>
        <w:t>BG</w:t>
      </w:r>
      <w:r w:rsidRPr="0049085B">
        <w:rPr>
          <w:rFonts w:ascii="Arial" w:hAnsi="Arial" w:cs="Arial"/>
        </w:rPr>
        <w:t xml:space="preserve">2100021174, да се учреди следното ново обезпечение: </w:t>
      </w:r>
    </w:p>
    <w:p w14:paraId="1DA16C01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54B9359C" w14:textId="77777777" w:rsidR="00705934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Първа по ред договорна ипотека върху следните недвижими имоти, собственост на „Рубикон Проджект“ ЕООД с ЕИК 202902446, а именно: поземлен имот с идентификатор № 68134.4338.1797, находящ се в град София, район Овча купел, бул. „Никола Петков“ № 84-А, съставляващ УПИ-</w:t>
      </w:r>
      <w:r w:rsidRPr="000E0867">
        <w:rPr>
          <w:rFonts w:ascii="Arial" w:hAnsi="Arial" w:cs="Arial"/>
          <w:lang w:val="en-US"/>
        </w:rPr>
        <w:t>I</w:t>
      </w:r>
      <w:r w:rsidRPr="0049085B">
        <w:rPr>
          <w:rFonts w:ascii="Arial" w:hAnsi="Arial" w:cs="Arial"/>
        </w:rPr>
        <w:t>, в кв. 92, м. „Овча купел“, по ПУП на гр. София, с площ 14 408 кв. м., ведно с построените в него сгради с обща РЗП от 19 765 кв. м., както следва:</w:t>
      </w:r>
    </w:p>
    <w:p w14:paraId="604A73F1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68134.4338.1797.1, с площ от 1 843  кв. м.;</w:t>
      </w:r>
    </w:p>
    <w:p w14:paraId="234ECF53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68134.4338.1797.2, с площ от 1 874  кв. м.;</w:t>
      </w:r>
    </w:p>
    <w:p w14:paraId="217476C6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68134.4338.1797.3, с площ от 488 кв. м.;</w:t>
      </w:r>
    </w:p>
    <w:p w14:paraId="0BFD58AF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68134.4338.1797.4, с площ от 445  кв. м.;</w:t>
      </w:r>
    </w:p>
    <w:p w14:paraId="113FE162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68134.4338.1797.5, с площ от 102  кв. м.;</w:t>
      </w:r>
    </w:p>
    <w:p w14:paraId="5AB61BBB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68134.4338.1797.6, с площ от 99  кв. м.;</w:t>
      </w:r>
    </w:p>
    <w:p w14:paraId="1752B871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lastRenderedPageBreak/>
        <w:t>•</w:t>
      </w:r>
      <w:r w:rsidRPr="0049085B">
        <w:rPr>
          <w:rFonts w:ascii="Arial" w:hAnsi="Arial" w:cs="Arial"/>
        </w:rPr>
        <w:tab/>
        <w:t xml:space="preserve">Сграда, идентификатор № 68134.4338.1797.7, с площ от 127  кв. м.; </w:t>
      </w:r>
    </w:p>
    <w:p w14:paraId="5B7A82EB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68134.4338.1797.8, с площ от 100  кв. м.;</w:t>
      </w:r>
    </w:p>
    <w:p w14:paraId="05FD503C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68134.4338.1797.9, с площ от 36  кв. м.;</w:t>
      </w:r>
    </w:p>
    <w:p w14:paraId="61FBBF9F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68134.4338.1797.10, с площ от 87  кв. м.;</w:t>
      </w:r>
    </w:p>
    <w:p w14:paraId="11F32EF3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68134.4338.1797.11, с площ от 587  кв. м.;</w:t>
      </w:r>
    </w:p>
    <w:p w14:paraId="395CE13E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68134.4338.1797.12, с площ от 260 кв. м.;</w:t>
      </w:r>
    </w:p>
    <w:p w14:paraId="3B39CD82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•</w:t>
      </w:r>
      <w:r w:rsidRPr="0049085B">
        <w:rPr>
          <w:rFonts w:ascii="Arial" w:hAnsi="Arial" w:cs="Arial"/>
        </w:rPr>
        <w:tab/>
        <w:t>Сграда, идентификатор № 68134.4338.1797.13, с площ от 144  кв. м.</w:t>
      </w:r>
    </w:p>
    <w:p w14:paraId="338DC0BB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60278ADE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Пазарната цена на недвижимите имоти, описани в настоящата точка, съгласно пазарна оценка, изготвена от независим оценител по чл. 5 от ЗНО, възлиза на общата сума в размер на 18 208 770 (осемнадесет милиона двеста и осем хиляди</w:t>
      </w:r>
      <w:r w:rsidR="00333F90" w:rsidRPr="0049085B">
        <w:rPr>
          <w:rFonts w:ascii="Arial" w:hAnsi="Arial" w:cs="Arial"/>
        </w:rPr>
        <w:t xml:space="preserve"> </w:t>
      </w:r>
      <w:r w:rsidRPr="0049085B">
        <w:rPr>
          <w:rFonts w:ascii="Arial" w:hAnsi="Arial" w:cs="Arial"/>
        </w:rPr>
        <w:t>седемстотин и седемдесет) лева.</w:t>
      </w:r>
    </w:p>
    <w:p w14:paraId="680744AE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79E2C5D6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До учредяване на гореописаните обезпечения се прилага съществуващата застраховка “Финансов риск” с намалена рискова експозиция, която следва да допълва обезпечаването на всички задължения на емитента до необходимия размер.</w:t>
      </w:r>
    </w:p>
    <w:p w14:paraId="0BCCA1E6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446BB179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Решение №2</w:t>
      </w:r>
    </w:p>
    <w:p w14:paraId="72843C48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56098161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 xml:space="preserve">Общото събрание на облигационерите дава съгласие, след учредяване на обезпеченията съобразно Решение №1 на Общото събрание на облигационерите по-горе и предоставяне на Удостоверения за вещни тежести, издадени от Агенция по вписванията, от които е видно, че в полза на Довереника на облигационерите по облигационна емисия с </w:t>
      </w:r>
      <w:r w:rsidRPr="000E0867">
        <w:rPr>
          <w:rFonts w:ascii="Arial" w:hAnsi="Arial" w:cs="Arial"/>
          <w:lang w:val="en-US"/>
        </w:rPr>
        <w:t>ISIN</w:t>
      </w:r>
      <w:r w:rsidRPr="0049085B">
        <w:rPr>
          <w:rFonts w:ascii="Arial" w:hAnsi="Arial" w:cs="Arial"/>
        </w:rPr>
        <w:t xml:space="preserve"> код </w:t>
      </w:r>
      <w:r w:rsidRPr="000E0867">
        <w:rPr>
          <w:rFonts w:ascii="Arial" w:hAnsi="Arial" w:cs="Arial"/>
          <w:lang w:val="en-US"/>
        </w:rPr>
        <w:t>BG</w:t>
      </w:r>
      <w:r w:rsidRPr="0049085B">
        <w:rPr>
          <w:rFonts w:ascii="Arial" w:hAnsi="Arial" w:cs="Arial"/>
        </w:rPr>
        <w:t>2100021174 е вписана първа по ред договорна ипотека и по отношение на предоставените като обезпечение недвижими имоти няма други вписани ипотеки или противопоставими права в полза на трети лица (освен вписаните в полза на Довереника по облигационната емисия), да бъде прекратена застраховка „Разни финансови загуби“, издадена от „ЗАД Армеец“ АД в полза на „Де Ново“ ЕАД (в качеството му на Довереник), съгласно Застрахователна полица № 17 100 1404 0000595048 / 24.11.2017 г.</w:t>
      </w:r>
    </w:p>
    <w:p w14:paraId="45B53D61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55009598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След учредяване на новото обезпечение, Емитентът се задължава да поддържа ниво на обезпечение по облигационната емисия не по-ниско от 105 % от общата номинална остатъчна стойност на облигационния заем.</w:t>
      </w:r>
    </w:p>
    <w:p w14:paraId="1277BC84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1687D4B2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Решение №3</w:t>
      </w:r>
    </w:p>
    <w:p w14:paraId="73F761BD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746D8EE3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Общото събрание на облигационерите приема следните промени в условията на облигационния заем:</w:t>
      </w:r>
    </w:p>
    <w:p w14:paraId="2A0F84CA" w14:textId="77777777" w:rsidR="000E0867" w:rsidRPr="0049085B" w:rsidRDefault="000E0867" w:rsidP="00692B95">
      <w:pPr>
        <w:pStyle w:val="a6"/>
        <w:ind w:left="0"/>
        <w:jc w:val="both"/>
        <w:rPr>
          <w:rFonts w:ascii="Arial" w:hAnsi="Arial" w:cs="Arial"/>
        </w:rPr>
      </w:pPr>
    </w:p>
    <w:p w14:paraId="306609A2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-</w:t>
      </w:r>
      <w:r w:rsidRPr="0049085B">
        <w:rPr>
          <w:rFonts w:ascii="Arial" w:hAnsi="Arial" w:cs="Arial"/>
        </w:rPr>
        <w:tab/>
        <w:t>след падежна дата 24.05.2021</w:t>
      </w:r>
      <w:r w:rsidR="00541DE0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 xml:space="preserve">г. лихвеният процент по облигациите се променя от фиксиран 6.50% годишно на плаващ, формиран от 6-месечен </w:t>
      </w:r>
      <w:r w:rsidRPr="000E0867">
        <w:rPr>
          <w:rFonts w:ascii="Arial" w:hAnsi="Arial" w:cs="Arial"/>
          <w:lang w:val="en-US"/>
        </w:rPr>
        <w:t>EURIBOR</w:t>
      </w:r>
      <w:r w:rsidRPr="0049085B">
        <w:rPr>
          <w:rFonts w:ascii="Arial" w:hAnsi="Arial" w:cs="Arial"/>
        </w:rPr>
        <w:t xml:space="preserve"> с надбавка 3.70% (370 базисни точки), но общо не по-малко от 3.25% годишно, при лихвена конвенция Реален брой дни в периода към Реален брой дни в годината (</w:t>
      </w:r>
      <w:r w:rsidRPr="000E0867">
        <w:rPr>
          <w:rFonts w:ascii="Arial" w:hAnsi="Arial" w:cs="Arial"/>
          <w:lang w:val="en-US"/>
        </w:rPr>
        <w:t>Actual</w:t>
      </w:r>
      <w:r w:rsidRPr="0049085B">
        <w:rPr>
          <w:rFonts w:ascii="Arial" w:hAnsi="Arial" w:cs="Arial"/>
        </w:rPr>
        <w:t>/365</w:t>
      </w:r>
      <w:r w:rsidRPr="000E0867">
        <w:rPr>
          <w:rFonts w:ascii="Arial" w:hAnsi="Arial" w:cs="Arial"/>
          <w:lang w:val="en-US"/>
        </w:rPr>
        <w:t>L</w:t>
      </w:r>
      <w:r w:rsidRPr="0049085B">
        <w:rPr>
          <w:rFonts w:ascii="Arial" w:hAnsi="Arial" w:cs="Arial"/>
        </w:rPr>
        <w:t xml:space="preserve">, </w:t>
      </w:r>
      <w:r w:rsidRPr="000E0867">
        <w:rPr>
          <w:rFonts w:ascii="Arial" w:hAnsi="Arial" w:cs="Arial"/>
          <w:lang w:val="en-US"/>
        </w:rPr>
        <w:t>ISMA</w:t>
      </w:r>
      <w:r w:rsidRPr="0049085B">
        <w:rPr>
          <w:rFonts w:ascii="Arial" w:hAnsi="Arial" w:cs="Arial"/>
        </w:rPr>
        <w:t xml:space="preserve"> – </w:t>
      </w:r>
      <w:r w:rsidRPr="000E0867">
        <w:rPr>
          <w:rFonts w:ascii="Arial" w:hAnsi="Arial" w:cs="Arial"/>
          <w:lang w:val="en-US"/>
        </w:rPr>
        <w:t>Year</w:t>
      </w:r>
      <w:r w:rsidRPr="0049085B">
        <w:rPr>
          <w:rFonts w:ascii="Arial" w:hAnsi="Arial" w:cs="Arial"/>
        </w:rPr>
        <w:t xml:space="preserve">). Три работни дни преди падежа на всяко лихвено плащане се взема обявената за този ден стойност на 6-месечния </w:t>
      </w:r>
      <w:r w:rsidRPr="000E0867">
        <w:rPr>
          <w:rFonts w:ascii="Arial" w:hAnsi="Arial" w:cs="Arial"/>
          <w:lang w:val="en-US"/>
        </w:rPr>
        <w:t>EURIBOR</w:t>
      </w:r>
      <w:r w:rsidRPr="0049085B">
        <w:rPr>
          <w:rFonts w:ascii="Arial" w:hAnsi="Arial" w:cs="Arial"/>
        </w:rPr>
        <w:t xml:space="preserve"> и към нея се добавя надбавка от 370 базисни точки (3.70%). В случай, че така получената стойност е по-ниска от 3.25%, се прилага минималната стойност от 3.25% годишна лихва. Получената по описания метод лихва се фиксира и прилага съответно за предстоящия 6-месечен период, след което описаният алгоритъм се прилага отново. По този начин за </w:t>
      </w:r>
      <w:r w:rsidR="007F2C2E" w:rsidRPr="0049085B">
        <w:rPr>
          <w:rFonts w:ascii="Arial" w:hAnsi="Arial" w:cs="Arial"/>
        </w:rPr>
        <w:t>лихвеното плащане на 24.11.2021</w:t>
      </w:r>
      <w:r w:rsidR="00541DE0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>г. се прилага стойността формирана на база 6-</w:t>
      </w:r>
      <w:r w:rsidR="007F2C2E" w:rsidRPr="0049085B">
        <w:rPr>
          <w:rFonts w:ascii="Arial" w:hAnsi="Arial" w:cs="Arial"/>
        </w:rPr>
        <w:t xml:space="preserve">месечния </w:t>
      </w:r>
      <w:r w:rsidR="007F2C2E">
        <w:rPr>
          <w:rFonts w:ascii="Arial" w:hAnsi="Arial" w:cs="Arial"/>
          <w:lang w:val="en-US"/>
        </w:rPr>
        <w:t>EURIBOR</w:t>
      </w:r>
      <w:r w:rsidR="007F2C2E" w:rsidRPr="0049085B">
        <w:rPr>
          <w:rFonts w:ascii="Arial" w:hAnsi="Arial" w:cs="Arial"/>
        </w:rPr>
        <w:t xml:space="preserve"> към 19.05.2021</w:t>
      </w:r>
      <w:r w:rsidR="00541DE0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 xml:space="preserve">г. Размерът на лихвеното плащане за отделните 6-месечни периоди се изчислява като </w:t>
      </w:r>
      <w:r w:rsidRPr="0049085B">
        <w:rPr>
          <w:rFonts w:ascii="Arial" w:hAnsi="Arial" w:cs="Arial"/>
        </w:rPr>
        <w:lastRenderedPageBreak/>
        <w:t>получената фиксирана стойност се прилага като проста лихва върху номиналната стойност на притежаваните облигации, съответно върху остатъчната главница, за отделните 6-месечни периоди, при закръгляне на дължимата сума до втория знак след десетичната запетая.</w:t>
      </w:r>
    </w:p>
    <w:p w14:paraId="558C53EE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037CC7A0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-</w:t>
      </w:r>
      <w:r w:rsidRPr="0049085B">
        <w:rPr>
          <w:rFonts w:ascii="Arial" w:hAnsi="Arial" w:cs="Arial"/>
        </w:rPr>
        <w:tab/>
        <w:t>отлагат се амортизационните плащания по главницата, дължими на 24.05.2021</w:t>
      </w:r>
      <w:r w:rsidR="00541DE0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>г., 24.11.2021</w:t>
      </w:r>
      <w:r w:rsidR="00541DE0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>г. и 24.05.2022</w:t>
      </w:r>
      <w:r w:rsidR="00541DE0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>г. и съответно се удължава срока на емисията с 18 месеца до 24.05.2026</w:t>
      </w:r>
      <w:r w:rsidR="00541DE0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>г., като таблицата на амортизационните плащания по облигационната емисия се изменя, както следва:</w:t>
      </w:r>
    </w:p>
    <w:p w14:paraId="650309C2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</w:p>
    <w:p w14:paraId="409A4000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№</w:t>
      </w:r>
      <w:r w:rsidRPr="0049085B">
        <w:rPr>
          <w:rFonts w:ascii="Arial" w:hAnsi="Arial" w:cs="Arial"/>
        </w:rPr>
        <w:tab/>
        <w:t>Дата на издаване</w:t>
      </w:r>
      <w:r w:rsidRPr="0049085B">
        <w:rPr>
          <w:rFonts w:ascii="Arial" w:hAnsi="Arial" w:cs="Arial"/>
        </w:rPr>
        <w:tab/>
        <w:t>Дата на гла</w:t>
      </w:r>
      <w:r w:rsidR="00692B95" w:rsidRPr="0049085B">
        <w:rPr>
          <w:rFonts w:ascii="Arial" w:hAnsi="Arial" w:cs="Arial"/>
        </w:rPr>
        <w:t>вничното плащане</w:t>
      </w:r>
      <w:r w:rsidR="00692B95"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>Главнични плащания</w:t>
      </w:r>
    </w:p>
    <w:p w14:paraId="789628BF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1</w:t>
      </w:r>
      <w:r w:rsidRPr="0049085B">
        <w:rPr>
          <w:rFonts w:ascii="Arial" w:hAnsi="Arial" w:cs="Arial"/>
        </w:rPr>
        <w:tab/>
        <w:t>24.11.2017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24.05.2020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33A6250B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2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24.11.2020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07E7E201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3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24.11.2022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65D5ED05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4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24.05.2023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5AF2BC8B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5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24.11.2023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2D3817A2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6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24.05.2024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5BEF7459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7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24.11.2024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0C4F53A6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8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24.05.2025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5A48CE8F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9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24.11.2025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36293A30" w14:textId="77777777" w:rsidR="000E0867" w:rsidRPr="0049085B" w:rsidRDefault="000E0867" w:rsidP="00A64473">
      <w:pPr>
        <w:pStyle w:val="a6"/>
        <w:spacing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10</w:t>
      </w:r>
      <w:r w:rsidRPr="0049085B">
        <w:rPr>
          <w:rFonts w:ascii="Arial" w:hAnsi="Arial" w:cs="Arial"/>
        </w:rPr>
        <w:tab/>
        <w:t xml:space="preserve"> 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24.05.2026</w:t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</w:r>
      <w:r w:rsidRPr="0049085B">
        <w:rPr>
          <w:rFonts w:ascii="Arial" w:hAnsi="Arial" w:cs="Arial"/>
        </w:rPr>
        <w:tab/>
        <w:t>2 000 000.00</w:t>
      </w:r>
    </w:p>
    <w:p w14:paraId="66AA0F0A" w14:textId="77777777" w:rsidR="0068741C" w:rsidRPr="00A64473" w:rsidRDefault="0068741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50FD70A" w14:textId="77777777" w:rsidR="00A24960" w:rsidRPr="0049085B" w:rsidRDefault="00692B95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49085B">
        <w:rPr>
          <w:rFonts w:ascii="Arial" w:hAnsi="Arial" w:cs="Arial"/>
        </w:rPr>
        <w:t>Доколкото условията съгласно Решение №2 на проведеното на 07.05.2021</w:t>
      </w:r>
      <w:r w:rsidR="00541DE0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>г. Общо събрание на облигационерите</w:t>
      </w:r>
      <w:r w:rsidR="0068741C" w:rsidRPr="0049085B">
        <w:rPr>
          <w:rFonts w:ascii="Arial" w:hAnsi="Arial" w:cs="Arial"/>
        </w:rPr>
        <w:t>, описано по-горе,</w:t>
      </w:r>
      <w:r w:rsidR="00A24960" w:rsidRPr="0049085B">
        <w:rPr>
          <w:rFonts w:ascii="Arial" w:hAnsi="Arial" w:cs="Arial"/>
        </w:rPr>
        <w:t xml:space="preserve"> не са</w:t>
      </w:r>
      <w:r w:rsidRPr="0049085B">
        <w:rPr>
          <w:rFonts w:ascii="Arial" w:hAnsi="Arial" w:cs="Arial"/>
        </w:rPr>
        <w:t xml:space="preserve"> изпълнен</w:t>
      </w:r>
      <w:r w:rsidR="00A24960" w:rsidRPr="0049085B">
        <w:rPr>
          <w:rFonts w:ascii="Arial" w:hAnsi="Arial" w:cs="Arial"/>
        </w:rPr>
        <w:t>и</w:t>
      </w:r>
      <w:r w:rsidRPr="0049085B">
        <w:rPr>
          <w:rFonts w:ascii="Arial" w:hAnsi="Arial" w:cs="Arial"/>
        </w:rPr>
        <w:t>, към 3</w:t>
      </w:r>
      <w:r w:rsidR="0041490B">
        <w:rPr>
          <w:rFonts w:ascii="Arial" w:hAnsi="Arial" w:cs="Arial"/>
          <w:lang w:val="en-US"/>
        </w:rPr>
        <w:t>1</w:t>
      </w:r>
      <w:r w:rsidRPr="0049085B">
        <w:rPr>
          <w:rFonts w:ascii="Arial" w:hAnsi="Arial" w:cs="Arial"/>
        </w:rPr>
        <w:t>.</w:t>
      </w:r>
      <w:r w:rsidR="0041490B">
        <w:rPr>
          <w:rFonts w:ascii="Arial" w:hAnsi="Arial" w:cs="Arial"/>
          <w:lang w:val="en-US"/>
        </w:rPr>
        <w:t>12</w:t>
      </w:r>
      <w:r w:rsidR="006C4751">
        <w:rPr>
          <w:rFonts w:ascii="Arial" w:hAnsi="Arial" w:cs="Arial"/>
        </w:rPr>
        <w:t>.202</w:t>
      </w:r>
      <w:r w:rsidR="006C4751">
        <w:rPr>
          <w:rFonts w:ascii="Arial" w:hAnsi="Arial" w:cs="Arial"/>
          <w:lang w:val="en-US"/>
        </w:rPr>
        <w:t>2</w:t>
      </w:r>
      <w:r w:rsidR="00F808E2">
        <w:rPr>
          <w:rFonts w:ascii="Arial" w:hAnsi="Arial" w:cs="Arial"/>
          <w:lang w:val="en-US"/>
        </w:rPr>
        <w:t xml:space="preserve"> </w:t>
      </w:r>
      <w:r w:rsidRPr="0049085B">
        <w:rPr>
          <w:rFonts w:ascii="Arial" w:hAnsi="Arial" w:cs="Arial"/>
        </w:rPr>
        <w:t xml:space="preserve">г. е валидна застраховката сключена при </w:t>
      </w:r>
      <w:r w:rsidRPr="00692B95">
        <w:rPr>
          <w:rFonts w:ascii="Arial" w:hAnsi="Arial" w:cs="Arial"/>
        </w:rPr>
        <w:t>ЗАД АРМЕЕЦ АД</w:t>
      </w:r>
      <w:r w:rsidR="0068741C" w:rsidRPr="0049085B">
        <w:rPr>
          <w:rFonts w:ascii="Arial" w:hAnsi="Arial" w:cs="Arial"/>
        </w:rPr>
        <w:t>, застрахователна полица №</w:t>
      </w:r>
      <w:r w:rsidR="00A24960" w:rsidRPr="0049085B">
        <w:rPr>
          <w:rFonts w:ascii="Arial" w:hAnsi="Arial" w:cs="Arial"/>
        </w:rPr>
        <w:t>17 100 1404 0000595048</w:t>
      </w:r>
      <w:r w:rsidR="0068741C" w:rsidRPr="0049085B">
        <w:rPr>
          <w:rFonts w:ascii="Arial" w:hAnsi="Arial" w:cs="Arial"/>
        </w:rPr>
        <w:t>,</w:t>
      </w:r>
      <w:r w:rsidRPr="00692B95">
        <w:rPr>
          <w:rFonts w:ascii="Arial" w:hAnsi="Arial" w:cs="Arial"/>
        </w:rPr>
        <w:t xml:space="preserve"> на всички плащания по облигационната емисия срещу риск от неплащане, с действие на полицата до датата на пълно погасяване на облигационния заем, включително в случаите на удължаване на срока/падежа на емисията. </w:t>
      </w:r>
    </w:p>
    <w:p w14:paraId="6BB95D64" w14:textId="77777777" w:rsidR="0091271B" w:rsidRPr="0049085B" w:rsidRDefault="0091271B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140BF76" w14:textId="77777777" w:rsidR="00A20C34" w:rsidRPr="0049085B" w:rsidRDefault="00A20C34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6BFDEEB3" w14:textId="77777777" w:rsidR="00D9764F" w:rsidRPr="00E36286" w:rsidRDefault="00D9764F" w:rsidP="003C774D">
      <w:pPr>
        <w:pStyle w:val="1"/>
        <w:numPr>
          <w:ilvl w:val="0"/>
          <w:numId w:val="8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Изразходване на средствата от облигационния заем.</w:t>
      </w:r>
    </w:p>
    <w:p w14:paraId="07BB4B42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3742CAC4" w14:textId="77777777" w:rsidR="00A83816" w:rsidRPr="00A83816" w:rsidRDefault="00556E84" w:rsidP="00A838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  <w:r w:rsidRPr="00DA6841">
        <w:rPr>
          <w:rFonts w:ascii="Arial" w:hAnsi="Arial" w:cs="Arial"/>
          <w:sz w:val="22"/>
          <w:szCs w:val="22"/>
          <w:lang w:val="bg-BG"/>
        </w:rPr>
        <w:t>Набраните от емисията с</w:t>
      </w:r>
      <w:r w:rsidR="000846F9" w:rsidRPr="00DA6841">
        <w:rPr>
          <w:rFonts w:ascii="Arial" w:hAnsi="Arial" w:cs="Arial"/>
          <w:sz w:val="22"/>
          <w:szCs w:val="22"/>
          <w:lang w:val="bg-BG"/>
        </w:rPr>
        <w:t xml:space="preserve">редства </w:t>
      </w:r>
      <w:r w:rsidR="004A5D45" w:rsidRPr="00E36286">
        <w:rPr>
          <w:rFonts w:ascii="Arial" w:hAnsi="Arial" w:cs="Arial"/>
          <w:sz w:val="22"/>
          <w:szCs w:val="22"/>
          <w:lang w:val="bg-BG"/>
        </w:rPr>
        <w:t>са</w:t>
      </w:r>
      <w:r w:rsidR="000846F9" w:rsidRPr="00DA6841">
        <w:rPr>
          <w:rFonts w:ascii="Arial" w:hAnsi="Arial" w:cs="Arial"/>
          <w:sz w:val="22"/>
          <w:szCs w:val="22"/>
          <w:lang w:val="bg-BG"/>
        </w:rPr>
        <w:t xml:space="preserve"> използвани от </w:t>
      </w:r>
      <w:r w:rsidR="00800B73" w:rsidRPr="00DA6841">
        <w:rPr>
          <w:rFonts w:ascii="Arial" w:hAnsi="Arial" w:cs="Arial"/>
          <w:sz w:val="22"/>
          <w:szCs w:val="22"/>
          <w:lang w:val="bg-BG"/>
        </w:rPr>
        <w:t>М САТ Кейбъл ЕАД</w:t>
      </w:r>
      <w:r w:rsidRPr="00DA6841">
        <w:rPr>
          <w:rFonts w:ascii="Arial" w:hAnsi="Arial" w:cs="Arial"/>
          <w:sz w:val="22"/>
          <w:szCs w:val="22"/>
          <w:lang w:val="bg-BG"/>
        </w:rPr>
        <w:t xml:space="preserve"> </w:t>
      </w:r>
      <w:r w:rsidR="004A5D45" w:rsidRPr="00E36286">
        <w:rPr>
          <w:rFonts w:ascii="Arial" w:hAnsi="Arial" w:cs="Arial"/>
          <w:sz w:val="22"/>
          <w:szCs w:val="22"/>
          <w:lang w:val="bg-BG"/>
        </w:rPr>
        <w:t>в съответствие с текущата инвестиционна стратегия и бизнес план на дружеството, за придобиване на акции от увеличението на капитала на Инвестор</w:t>
      </w:r>
      <w:r w:rsidR="00415109">
        <w:rPr>
          <w:rFonts w:ascii="Arial" w:hAnsi="Arial" w:cs="Arial"/>
          <w:sz w:val="22"/>
          <w:szCs w:val="22"/>
          <w:lang w:val="bg-BG"/>
        </w:rPr>
        <w:t>.</w:t>
      </w:r>
      <w:r w:rsidR="004A5D45" w:rsidRPr="00E36286">
        <w:rPr>
          <w:rFonts w:ascii="Arial" w:hAnsi="Arial" w:cs="Arial"/>
          <w:sz w:val="22"/>
          <w:szCs w:val="22"/>
          <w:lang w:val="bg-BG"/>
        </w:rPr>
        <w:t>БГ АД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  <w:r w:rsidR="00A83816" w:rsidRPr="00DA6841">
        <w:rPr>
          <w:lang w:val="bg-BG"/>
        </w:rPr>
        <w:t xml:space="preserve"> </w:t>
      </w:r>
      <w:r w:rsidR="00A83816" w:rsidRPr="00DA6841">
        <w:rPr>
          <w:rFonts w:ascii="Arial" w:hAnsi="Arial" w:cs="Arial"/>
          <w:sz w:val="22"/>
          <w:szCs w:val="22"/>
          <w:lang w:val="bg-BG"/>
        </w:rPr>
        <w:t>Придобити са 1 557 120 бр</w:t>
      </w:r>
      <w:r w:rsidR="00A83816">
        <w:rPr>
          <w:rFonts w:ascii="Arial" w:hAnsi="Arial" w:cs="Arial"/>
          <w:sz w:val="22"/>
          <w:szCs w:val="22"/>
          <w:lang w:val="bg-BG"/>
        </w:rPr>
        <w:t>оя</w:t>
      </w:r>
      <w:r w:rsidR="00A83816" w:rsidRPr="00DA6841">
        <w:rPr>
          <w:rFonts w:ascii="Arial" w:hAnsi="Arial" w:cs="Arial"/>
          <w:sz w:val="22"/>
          <w:szCs w:val="22"/>
          <w:lang w:val="bg-BG"/>
        </w:rPr>
        <w:t xml:space="preserve"> акции на </w:t>
      </w:r>
      <w:r w:rsidR="00A83816">
        <w:rPr>
          <w:rFonts w:ascii="Arial" w:hAnsi="Arial" w:cs="Arial"/>
          <w:sz w:val="22"/>
          <w:szCs w:val="22"/>
          <w:lang w:val="bg-BG"/>
        </w:rPr>
        <w:t xml:space="preserve">средна </w:t>
      </w:r>
      <w:r w:rsidR="00A83816" w:rsidRPr="00DA6841">
        <w:rPr>
          <w:rFonts w:ascii="Arial" w:hAnsi="Arial" w:cs="Arial"/>
          <w:sz w:val="22"/>
          <w:szCs w:val="22"/>
          <w:lang w:val="bg-BG"/>
        </w:rPr>
        <w:t>цена 12</w:t>
      </w:r>
      <w:r w:rsidR="009C0EE1">
        <w:rPr>
          <w:rFonts w:ascii="Arial" w:hAnsi="Arial" w:cs="Arial"/>
          <w:sz w:val="22"/>
          <w:szCs w:val="22"/>
        </w:rPr>
        <w:t>.</w:t>
      </w:r>
      <w:r w:rsidR="00A83816" w:rsidRPr="00DA6841">
        <w:rPr>
          <w:rFonts w:ascii="Arial" w:hAnsi="Arial" w:cs="Arial"/>
          <w:sz w:val="22"/>
          <w:szCs w:val="22"/>
          <w:lang w:val="bg-BG"/>
        </w:rPr>
        <w:t>95 л</w:t>
      </w:r>
      <w:r w:rsidR="00A83816">
        <w:rPr>
          <w:rFonts w:ascii="Arial" w:hAnsi="Arial" w:cs="Arial"/>
          <w:sz w:val="22"/>
          <w:szCs w:val="22"/>
          <w:lang w:val="bg-BG"/>
        </w:rPr>
        <w:t>е</w:t>
      </w:r>
      <w:r w:rsidR="00A83816" w:rsidRPr="00DA6841">
        <w:rPr>
          <w:rFonts w:ascii="Arial" w:hAnsi="Arial" w:cs="Arial"/>
          <w:sz w:val="22"/>
          <w:szCs w:val="22"/>
          <w:lang w:val="bg-BG"/>
        </w:rPr>
        <w:t>в</w:t>
      </w:r>
      <w:r w:rsidR="00A83816">
        <w:rPr>
          <w:rFonts w:ascii="Arial" w:hAnsi="Arial" w:cs="Arial"/>
          <w:sz w:val="22"/>
          <w:szCs w:val="22"/>
          <w:lang w:val="bg-BG"/>
        </w:rPr>
        <w:t xml:space="preserve">а, общо за </w:t>
      </w:r>
      <w:r w:rsidR="00A83816" w:rsidRPr="00DA6841">
        <w:rPr>
          <w:rFonts w:ascii="Arial" w:hAnsi="Arial" w:cs="Arial"/>
          <w:sz w:val="22"/>
          <w:szCs w:val="22"/>
          <w:lang w:val="bg-BG"/>
        </w:rPr>
        <w:t>20 164 704 л</w:t>
      </w:r>
      <w:r w:rsidR="00A83816">
        <w:rPr>
          <w:rFonts w:ascii="Arial" w:hAnsi="Arial" w:cs="Arial"/>
          <w:sz w:val="22"/>
          <w:szCs w:val="22"/>
          <w:lang w:val="bg-BG"/>
        </w:rPr>
        <w:t>е</w:t>
      </w:r>
      <w:r w:rsidR="00A83816" w:rsidRPr="00DA6841">
        <w:rPr>
          <w:rFonts w:ascii="Arial" w:hAnsi="Arial" w:cs="Arial"/>
          <w:sz w:val="22"/>
          <w:szCs w:val="22"/>
          <w:lang w:val="bg-BG"/>
        </w:rPr>
        <w:t>в</w:t>
      </w:r>
      <w:r w:rsidR="00A83816">
        <w:rPr>
          <w:rFonts w:ascii="Arial" w:hAnsi="Arial" w:cs="Arial"/>
          <w:sz w:val="22"/>
          <w:szCs w:val="22"/>
          <w:lang w:val="bg-BG"/>
        </w:rPr>
        <w:t>а.</w:t>
      </w:r>
    </w:p>
    <w:p w14:paraId="186985FD" w14:textId="77777777" w:rsidR="007F2C2E" w:rsidRPr="0049085B" w:rsidRDefault="007F2C2E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</w:p>
    <w:p w14:paraId="23460B03" w14:textId="77777777" w:rsidR="00FC3866" w:rsidRPr="007F2C2E" w:rsidRDefault="007F2C2E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  <w:r w:rsidRPr="0049085B">
        <w:rPr>
          <w:rFonts w:ascii="Arial" w:hAnsi="Arial" w:cs="Arial"/>
          <w:sz w:val="22"/>
          <w:szCs w:val="22"/>
          <w:lang w:val="bg-BG"/>
        </w:rPr>
        <w:t>Съгласно Решение №3 на проведеното на 07.05.2021</w:t>
      </w:r>
      <w:r w:rsidR="00541CBF">
        <w:rPr>
          <w:rFonts w:ascii="Arial" w:hAnsi="Arial" w:cs="Arial"/>
          <w:sz w:val="22"/>
          <w:szCs w:val="22"/>
          <w:lang w:val="bg-BG"/>
        </w:rPr>
        <w:t xml:space="preserve"> </w:t>
      </w:r>
      <w:r w:rsidRPr="0049085B">
        <w:rPr>
          <w:rFonts w:ascii="Arial" w:hAnsi="Arial" w:cs="Arial"/>
          <w:sz w:val="22"/>
          <w:szCs w:val="22"/>
          <w:lang w:val="bg-BG"/>
        </w:rPr>
        <w:t>г. Общо събрание на облигационерите, описано по-горе, срокът на емисията се удължава с 18 месеца до 24.05.2026</w:t>
      </w:r>
      <w:r w:rsidR="009C0EE1">
        <w:rPr>
          <w:rFonts w:ascii="Arial" w:hAnsi="Arial" w:cs="Arial"/>
          <w:sz w:val="22"/>
          <w:szCs w:val="22"/>
        </w:rPr>
        <w:t xml:space="preserve"> </w:t>
      </w:r>
      <w:r w:rsidRPr="0049085B">
        <w:rPr>
          <w:rFonts w:ascii="Arial" w:hAnsi="Arial" w:cs="Arial"/>
          <w:sz w:val="22"/>
          <w:szCs w:val="22"/>
          <w:lang w:val="bg-BG"/>
        </w:rPr>
        <w:t>г.</w:t>
      </w:r>
    </w:p>
    <w:p w14:paraId="51212C3C" w14:textId="77777777" w:rsidR="007F2C2E" w:rsidRPr="0049085B" w:rsidRDefault="007F2C2E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</w:p>
    <w:p w14:paraId="00AAD1D8" w14:textId="77777777" w:rsidR="00D9764F" w:rsidRPr="0049085B" w:rsidRDefault="0068741C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  <w:r w:rsidRPr="0049085B">
        <w:rPr>
          <w:rFonts w:ascii="Arial" w:hAnsi="Arial" w:cs="Arial"/>
          <w:sz w:val="22"/>
          <w:szCs w:val="22"/>
          <w:lang w:val="bg-BG"/>
        </w:rPr>
        <w:t>Съгласно Решение №3 на проведеното на 07.05.2021</w:t>
      </w:r>
      <w:r w:rsidR="001D1501">
        <w:rPr>
          <w:rFonts w:ascii="Arial" w:hAnsi="Arial" w:cs="Arial"/>
          <w:sz w:val="22"/>
          <w:szCs w:val="22"/>
        </w:rPr>
        <w:t xml:space="preserve"> </w:t>
      </w:r>
      <w:r w:rsidRPr="0049085B">
        <w:rPr>
          <w:rFonts w:ascii="Arial" w:hAnsi="Arial" w:cs="Arial"/>
          <w:sz w:val="22"/>
          <w:szCs w:val="22"/>
          <w:lang w:val="bg-BG"/>
        </w:rPr>
        <w:t>г. Общо събрание на облигационерите, описано по-горе, след падежна дата 24.05.2021</w:t>
      </w:r>
      <w:r w:rsidR="001D1501">
        <w:rPr>
          <w:rFonts w:ascii="Arial" w:hAnsi="Arial" w:cs="Arial"/>
          <w:sz w:val="22"/>
          <w:szCs w:val="22"/>
        </w:rPr>
        <w:t xml:space="preserve"> </w:t>
      </w:r>
      <w:r w:rsidRPr="0049085B">
        <w:rPr>
          <w:rFonts w:ascii="Arial" w:hAnsi="Arial" w:cs="Arial"/>
          <w:sz w:val="22"/>
          <w:szCs w:val="22"/>
          <w:lang w:val="bg-BG"/>
        </w:rPr>
        <w:t xml:space="preserve">г. лихвеният процент по облигациите се променя от фиксиран 6.50% годишно на плаващ, формиран от 6-месечен </w:t>
      </w:r>
      <w:r w:rsidRPr="0068741C">
        <w:rPr>
          <w:rFonts w:ascii="Arial" w:hAnsi="Arial" w:cs="Arial"/>
          <w:sz w:val="22"/>
          <w:szCs w:val="22"/>
        </w:rPr>
        <w:t>EURIBOR</w:t>
      </w:r>
      <w:r w:rsidRPr="0049085B">
        <w:rPr>
          <w:rFonts w:ascii="Arial" w:hAnsi="Arial" w:cs="Arial"/>
          <w:sz w:val="22"/>
          <w:szCs w:val="22"/>
          <w:lang w:val="bg-BG"/>
        </w:rPr>
        <w:t xml:space="preserve"> с надбавка 3.70% (370 базисни точки), но общо не по-малко от 3.25% годишно, при лихвена конвенция Реален брой дни в периода към Реален брой дни в годината (</w:t>
      </w:r>
      <w:r w:rsidRPr="0068741C">
        <w:rPr>
          <w:rFonts w:ascii="Arial" w:hAnsi="Arial" w:cs="Arial"/>
          <w:sz w:val="22"/>
          <w:szCs w:val="22"/>
        </w:rPr>
        <w:t>Actual</w:t>
      </w:r>
      <w:r w:rsidRPr="0049085B">
        <w:rPr>
          <w:rFonts w:ascii="Arial" w:hAnsi="Arial" w:cs="Arial"/>
          <w:sz w:val="22"/>
          <w:szCs w:val="22"/>
          <w:lang w:val="bg-BG"/>
        </w:rPr>
        <w:t>/365</w:t>
      </w:r>
      <w:r w:rsidRPr="0068741C">
        <w:rPr>
          <w:rFonts w:ascii="Arial" w:hAnsi="Arial" w:cs="Arial"/>
          <w:sz w:val="22"/>
          <w:szCs w:val="22"/>
        </w:rPr>
        <w:t>L</w:t>
      </w:r>
      <w:r w:rsidRPr="0049085B">
        <w:rPr>
          <w:rFonts w:ascii="Arial" w:hAnsi="Arial" w:cs="Arial"/>
          <w:sz w:val="22"/>
          <w:szCs w:val="22"/>
          <w:lang w:val="bg-BG"/>
        </w:rPr>
        <w:t xml:space="preserve">, </w:t>
      </w:r>
      <w:r w:rsidRPr="0068741C">
        <w:rPr>
          <w:rFonts w:ascii="Arial" w:hAnsi="Arial" w:cs="Arial"/>
          <w:sz w:val="22"/>
          <w:szCs w:val="22"/>
        </w:rPr>
        <w:t>ISMA</w:t>
      </w:r>
      <w:r w:rsidRPr="0049085B">
        <w:rPr>
          <w:rFonts w:ascii="Arial" w:hAnsi="Arial" w:cs="Arial"/>
          <w:sz w:val="22"/>
          <w:szCs w:val="22"/>
          <w:lang w:val="bg-BG"/>
        </w:rPr>
        <w:t xml:space="preserve"> – </w:t>
      </w:r>
      <w:r w:rsidRPr="0068741C">
        <w:rPr>
          <w:rFonts w:ascii="Arial" w:hAnsi="Arial" w:cs="Arial"/>
          <w:sz w:val="22"/>
          <w:szCs w:val="22"/>
        </w:rPr>
        <w:t>Year</w:t>
      </w:r>
      <w:r w:rsidRPr="0049085B">
        <w:rPr>
          <w:rFonts w:ascii="Arial" w:hAnsi="Arial" w:cs="Arial"/>
          <w:sz w:val="22"/>
          <w:szCs w:val="22"/>
          <w:lang w:val="bg-BG"/>
        </w:rPr>
        <w:t>)</w:t>
      </w:r>
      <w:r w:rsidR="00076307" w:rsidRPr="0049085B">
        <w:rPr>
          <w:rFonts w:ascii="Arial" w:hAnsi="Arial" w:cs="Arial"/>
          <w:sz w:val="22"/>
          <w:szCs w:val="22"/>
          <w:lang w:val="bg-BG"/>
        </w:rPr>
        <w:t>. За периода 24.</w:t>
      </w:r>
      <w:r w:rsidR="00581631">
        <w:rPr>
          <w:rFonts w:ascii="Arial" w:hAnsi="Arial" w:cs="Arial"/>
          <w:sz w:val="22"/>
          <w:szCs w:val="22"/>
        </w:rPr>
        <w:t>11</w:t>
      </w:r>
      <w:r w:rsidR="00076307" w:rsidRPr="0049085B">
        <w:rPr>
          <w:rFonts w:ascii="Arial" w:hAnsi="Arial" w:cs="Arial"/>
          <w:sz w:val="22"/>
          <w:szCs w:val="22"/>
          <w:lang w:val="bg-BG"/>
        </w:rPr>
        <w:t>.202</w:t>
      </w:r>
      <w:r w:rsidR="009D1657">
        <w:rPr>
          <w:rFonts w:ascii="Arial" w:hAnsi="Arial" w:cs="Arial"/>
          <w:sz w:val="22"/>
          <w:szCs w:val="22"/>
        </w:rPr>
        <w:t>2</w:t>
      </w:r>
      <w:r w:rsidR="00076307" w:rsidRPr="0049085B">
        <w:rPr>
          <w:rFonts w:ascii="Arial" w:hAnsi="Arial" w:cs="Arial"/>
          <w:sz w:val="22"/>
          <w:szCs w:val="22"/>
          <w:lang w:val="bg-BG"/>
        </w:rPr>
        <w:t>г. – 24.</w:t>
      </w:r>
      <w:r w:rsidR="00581631">
        <w:rPr>
          <w:rFonts w:ascii="Arial" w:hAnsi="Arial" w:cs="Arial"/>
          <w:sz w:val="22"/>
          <w:szCs w:val="22"/>
        </w:rPr>
        <w:t>05</w:t>
      </w:r>
      <w:r w:rsidR="00076307" w:rsidRPr="0049085B">
        <w:rPr>
          <w:rFonts w:ascii="Arial" w:hAnsi="Arial" w:cs="Arial"/>
          <w:sz w:val="22"/>
          <w:szCs w:val="22"/>
          <w:lang w:val="bg-BG"/>
        </w:rPr>
        <w:t>.202</w:t>
      </w:r>
      <w:r w:rsidR="00581631">
        <w:rPr>
          <w:rFonts w:ascii="Arial" w:hAnsi="Arial" w:cs="Arial"/>
          <w:sz w:val="22"/>
          <w:szCs w:val="22"/>
        </w:rPr>
        <w:t>3</w:t>
      </w:r>
      <w:r w:rsidR="00F23348">
        <w:rPr>
          <w:rFonts w:ascii="Arial" w:hAnsi="Arial" w:cs="Arial"/>
          <w:sz w:val="22"/>
          <w:szCs w:val="22"/>
          <w:lang w:val="bg-BG"/>
        </w:rPr>
        <w:t xml:space="preserve">г. лихвеният процент е </w:t>
      </w:r>
      <w:r w:rsidR="00F23348">
        <w:rPr>
          <w:rFonts w:ascii="Arial" w:hAnsi="Arial" w:cs="Arial"/>
          <w:sz w:val="22"/>
          <w:szCs w:val="22"/>
        </w:rPr>
        <w:t>6</w:t>
      </w:r>
      <w:r w:rsidR="00076307" w:rsidRPr="0049085B">
        <w:rPr>
          <w:rFonts w:ascii="Arial" w:hAnsi="Arial" w:cs="Arial"/>
          <w:sz w:val="22"/>
          <w:szCs w:val="22"/>
          <w:lang w:val="bg-BG"/>
        </w:rPr>
        <w:t>.</w:t>
      </w:r>
      <w:r w:rsidR="00F23348">
        <w:rPr>
          <w:rFonts w:ascii="Arial" w:hAnsi="Arial" w:cs="Arial"/>
          <w:sz w:val="22"/>
          <w:szCs w:val="22"/>
        </w:rPr>
        <w:t>027</w:t>
      </w:r>
      <w:r w:rsidR="00076307" w:rsidRPr="0049085B">
        <w:rPr>
          <w:rFonts w:ascii="Arial" w:hAnsi="Arial" w:cs="Arial"/>
          <w:sz w:val="22"/>
          <w:szCs w:val="22"/>
          <w:lang w:val="bg-BG"/>
        </w:rPr>
        <w:t>% годишно.</w:t>
      </w:r>
    </w:p>
    <w:p w14:paraId="3440E8FE" w14:textId="77777777" w:rsidR="00A443BB" w:rsidRPr="0049085B" w:rsidRDefault="00A443BB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937217B" w14:textId="77777777" w:rsidR="00F47E72" w:rsidRDefault="00F47E72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 24.11.2022</w:t>
      </w:r>
      <w:r w:rsidR="006634C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г. бяха дължими плащания на лихва и главница по </w:t>
      </w:r>
      <w:r w:rsidR="00BB4F9A">
        <w:rPr>
          <w:rFonts w:ascii="Arial" w:hAnsi="Arial" w:cs="Arial"/>
          <w:lang w:val="en-US"/>
        </w:rPr>
        <w:t xml:space="preserve">облигационната </w:t>
      </w:r>
      <w:r w:rsidR="00283B26" w:rsidRPr="00283B26">
        <w:rPr>
          <w:rFonts w:ascii="Arial" w:hAnsi="Arial" w:cs="Arial"/>
          <w:lang w:val="en-US"/>
        </w:rPr>
        <w:t>емисия</w:t>
      </w:r>
      <w:r>
        <w:rPr>
          <w:rFonts w:ascii="Arial" w:hAnsi="Arial" w:cs="Arial"/>
          <w:lang w:val="en-US"/>
        </w:rPr>
        <w:t xml:space="preserve"> в размер, както следва:</w:t>
      </w:r>
    </w:p>
    <w:p w14:paraId="130C3C6C" w14:textId="77777777" w:rsidR="0011131E" w:rsidRDefault="00F47E72" w:rsidP="00F47E7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Лихва – BGN 290</w:t>
      </w:r>
      <w:r w:rsidR="006634CD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689</w:t>
      </w:r>
      <w:r w:rsidR="006634C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75;</w:t>
      </w:r>
    </w:p>
    <w:p w14:paraId="5776B707" w14:textId="77777777" w:rsidR="00F47E72" w:rsidRDefault="00F47E72" w:rsidP="00F47E7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Главница</w:t>
      </w:r>
      <w:r w:rsidRPr="00F47E72">
        <w:rPr>
          <w:rFonts w:ascii="Arial" w:hAnsi="Arial" w:cs="Arial"/>
          <w:lang w:val="en-US"/>
        </w:rPr>
        <w:t xml:space="preserve"> – BGN </w:t>
      </w:r>
      <w:r>
        <w:rPr>
          <w:rFonts w:ascii="Arial" w:hAnsi="Arial" w:cs="Arial"/>
          <w:lang w:val="en-US"/>
        </w:rPr>
        <w:t>2 00</w:t>
      </w:r>
      <w:r w:rsidRPr="00F47E72">
        <w:rPr>
          <w:rFonts w:ascii="Arial" w:hAnsi="Arial" w:cs="Arial"/>
          <w:lang w:val="en-US"/>
        </w:rPr>
        <w:t>0</w:t>
      </w:r>
      <w:r w:rsidR="006634CD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000</w:t>
      </w:r>
      <w:r w:rsidR="006634C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00,</w:t>
      </w:r>
    </w:p>
    <w:p w14:paraId="00585F70" w14:textId="77777777" w:rsidR="00F47E72" w:rsidRPr="00BB4F9A" w:rsidRDefault="001D436C" w:rsidP="001D436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които не са извършени на датата на падежа.</w:t>
      </w:r>
    </w:p>
    <w:p w14:paraId="595201A2" w14:textId="77777777" w:rsidR="00283B26" w:rsidRDefault="00283B26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A159BAA" w14:textId="77777777" w:rsidR="00283B26" w:rsidRDefault="001D436C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Съгласно уведомление от емитента,</w:t>
      </w:r>
      <w:r w:rsidRPr="001D436C">
        <w:t xml:space="preserve"> </w:t>
      </w:r>
      <w:r w:rsidRPr="001D436C">
        <w:rPr>
          <w:rFonts w:ascii="Arial" w:hAnsi="Arial" w:cs="Arial"/>
          <w:lang w:val="en-US"/>
        </w:rPr>
        <w:t>дължими</w:t>
      </w:r>
      <w:r>
        <w:rPr>
          <w:rFonts w:ascii="Arial" w:hAnsi="Arial" w:cs="Arial"/>
          <w:lang w:val="en-US"/>
        </w:rPr>
        <w:t>те на 24.11.2022</w:t>
      </w:r>
      <w:r w:rsidR="0020182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</w:t>
      </w:r>
      <w:r w:rsidRPr="001D436C">
        <w:rPr>
          <w:rFonts w:ascii="Arial" w:hAnsi="Arial" w:cs="Arial"/>
          <w:lang w:val="en-US"/>
        </w:rPr>
        <w:t xml:space="preserve"> плащания на лихва и главница по облигационната емисия</w:t>
      </w:r>
      <w:r>
        <w:rPr>
          <w:rFonts w:ascii="Arial" w:hAnsi="Arial" w:cs="Arial"/>
          <w:lang w:val="en-US"/>
        </w:rPr>
        <w:t xml:space="preserve"> са изплатени на 23.12.2022</w:t>
      </w:r>
      <w:r w:rsidR="0020182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г., в рамките на гратистния период от 30 дни.</w:t>
      </w:r>
    </w:p>
    <w:p w14:paraId="6A019BA0" w14:textId="77777777" w:rsidR="001D436C" w:rsidRDefault="001D436C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ABC4548" w14:textId="77777777" w:rsidR="001D436C" w:rsidRPr="00283B26" w:rsidRDefault="001D436C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3BAB42D" w14:textId="77777777" w:rsidR="00D9764F" w:rsidRPr="00E36286" w:rsidRDefault="00D9764F" w:rsidP="003C774D">
      <w:pPr>
        <w:pStyle w:val="1"/>
        <w:numPr>
          <w:ilvl w:val="0"/>
          <w:numId w:val="8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Финансови показатели.</w:t>
      </w:r>
    </w:p>
    <w:p w14:paraId="2C9ECDBC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63475F4A" w14:textId="77777777" w:rsidR="00D9764F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Емитентът е поел да спазва следните финансови показатели до пълното погасяване на облигационния заем:</w:t>
      </w:r>
    </w:p>
    <w:p w14:paraId="441F8A5A" w14:textId="77777777" w:rsidR="00A443BB" w:rsidRPr="00E36286" w:rsidRDefault="00A443BB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90B6AD3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максимална стойност на отношението „Пасиви/Активи” от максимум 97%. </w:t>
      </w:r>
    </w:p>
    <w:p w14:paraId="160DE91C" w14:textId="77777777" w:rsidR="0023646D" w:rsidRDefault="0023646D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2EB4A373" w14:textId="77777777" w:rsidR="00D9764F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8656C1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8656C1">
        <w:rPr>
          <w:rFonts w:ascii="Arial" w:hAnsi="Arial" w:cs="Arial"/>
          <w:lang w:val="en-US"/>
        </w:rPr>
        <w:t>12</w:t>
      </w:r>
      <w:r w:rsidR="00AD67DE" w:rsidRPr="00E36286">
        <w:rPr>
          <w:rFonts w:ascii="Arial" w:hAnsi="Arial" w:cs="Arial"/>
        </w:rPr>
        <w:t>.20</w:t>
      </w:r>
      <w:r w:rsidR="006861F4" w:rsidRPr="00DA6841">
        <w:rPr>
          <w:rFonts w:ascii="Arial" w:hAnsi="Arial" w:cs="Arial"/>
        </w:rPr>
        <w:t>2</w:t>
      </w:r>
      <w:r w:rsidR="006C4751">
        <w:rPr>
          <w:rFonts w:ascii="Arial" w:hAnsi="Arial" w:cs="Arial"/>
          <w:lang w:val="en-US"/>
        </w:rPr>
        <w:t>2</w:t>
      </w:r>
      <w:r w:rsidR="00751289">
        <w:rPr>
          <w:rFonts w:ascii="Arial" w:hAnsi="Arial" w:cs="Arial"/>
          <w:lang w:val="en-US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9C4A9F">
        <w:rPr>
          <w:rFonts w:ascii="Arial" w:hAnsi="Arial" w:cs="Arial"/>
        </w:rPr>
        <w:t>8</w:t>
      </w:r>
      <w:r w:rsidR="008656C1">
        <w:rPr>
          <w:rFonts w:ascii="Arial" w:hAnsi="Arial" w:cs="Arial"/>
          <w:lang w:val="en-US"/>
        </w:rPr>
        <w:t>7</w:t>
      </w:r>
      <w:r w:rsidRPr="00E36286">
        <w:rPr>
          <w:rFonts w:ascii="Arial" w:hAnsi="Arial" w:cs="Arial"/>
        </w:rPr>
        <w:t>%.</w:t>
      </w:r>
    </w:p>
    <w:p w14:paraId="62EF492B" w14:textId="77777777" w:rsidR="00A443BB" w:rsidRPr="00E36286" w:rsidRDefault="00A443BB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10D6E106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покритие на разходите за лихви, изчислен като печалбата от обичайната дейност, увеличена с разходи за лихви, се раздели на разходи за лихви - минимална стойност на показателя за </w:t>
      </w:r>
      <w:r w:rsidR="007861E3">
        <w:rPr>
          <w:rFonts w:ascii="Arial" w:hAnsi="Arial" w:cs="Arial"/>
        </w:rPr>
        <w:t>срока на облигационния заем е 1</w:t>
      </w:r>
      <w:r w:rsidR="00E20764" w:rsidRPr="00DA6841">
        <w:rPr>
          <w:rFonts w:ascii="Arial" w:hAnsi="Arial" w:cs="Arial"/>
        </w:rPr>
        <w:t>.</w:t>
      </w:r>
      <w:r w:rsidRPr="00E36286">
        <w:rPr>
          <w:rFonts w:ascii="Arial" w:hAnsi="Arial" w:cs="Arial"/>
        </w:rPr>
        <w:t xml:space="preserve">05. </w:t>
      </w:r>
    </w:p>
    <w:p w14:paraId="1E8353F6" w14:textId="77777777" w:rsidR="0023646D" w:rsidRDefault="0023646D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2F38C15C" w14:textId="77777777" w:rsidR="00D9764F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8656C1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8656C1">
        <w:rPr>
          <w:rFonts w:ascii="Arial" w:hAnsi="Arial" w:cs="Arial"/>
          <w:lang w:val="en-US"/>
        </w:rPr>
        <w:t>12</w:t>
      </w:r>
      <w:r w:rsidR="007D4561">
        <w:rPr>
          <w:rFonts w:ascii="Arial" w:hAnsi="Arial" w:cs="Arial"/>
        </w:rPr>
        <w:t>.20</w:t>
      </w:r>
      <w:r w:rsidR="006861F4" w:rsidRPr="00DA6841">
        <w:rPr>
          <w:rFonts w:ascii="Arial" w:hAnsi="Arial" w:cs="Arial"/>
        </w:rPr>
        <w:t>2</w:t>
      </w:r>
      <w:r w:rsidR="006C4751">
        <w:rPr>
          <w:rFonts w:ascii="Arial" w:hAnsi="Arial" w:cs="Arial"/>
          <w:lang w:val="en-US"/>
        </w:rPr>
        <w:t>2</w:t>
      </w:r>
      <w:r w:rsidR="00751289">
        <w:rPr>
          <w:rFonts w:ascii="Arial" w:hAnsi="Arial" w:cs="Arial"/>
          <w:lang w:val="en-US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A20F2B">
        <w:rPr>
          <w:rFonts w:ascii="Arial" w:hAnsi="Arial" w:cs="Arial"/>
        </w:rPr>
        <w:t>1</w:t>
      </w:r>
      <w:r w:rsidR="00E20764" w:rsidRPr="00DA6841">
        <w:rPr>
          <w:rFonts w:ascii="Arial" w:hAnsi="Arial" w:cs="Arial"/>
        </w:rPr>
        <w:t>.</w:t>
      </w:r>
      <w:r w:rsidR="008656C1">
        <w:rPr>
          <w:rFonts w:ascii="Arial" w:hAnsi="Arial" w:cs="Arial"/>
          <w:lang w:val="en-US"/>
        </w:rPr>
        <w:t>09</w:t>
      </w:r>
      <w:r w:rsidRPr="00E36286">
        <w:rPr>
          <w:rFonts w:ascii="Arial" w:hAnsi="Arial" w:cs="Arial"/>
        </w:rPr>
        <w:t xml:space="preserve">. </w:t>
      </w:r>
    </w:p>
    <w:p w14:paraId="2F5EBAB8" w14:textId="77777777" w:rsidR="00A443BB" w:rsidRPr="00E36286" w:rsidRDefault="00A443BB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602DE595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-- Коефициент на текуща ликвидност, изчислен като общата сума на краткотрайните активи в баланса се раздели на общата сума на краткотрайните пасиви - минимална стойност на показателя за срока на облигационния заем е 0</w:t>
      </w:r>
      <w:r w:rsidR="00E20764" w:rsidRPr="00DA6841">
        <w:rPr>
          <w:rFonts w:ascii="Arial" w:hAnsi="Arial" w:cs="Arial"/>
        </w:rPr>
        <w:t>.</w:t>
      </w:r>
      <w:r w:rsidRPr="00E36286">
        <w:rPr>
          <w:rFonts w:ascii="Arial" w:hAnsi="Arial" w:cs="Arial"/>
        </w:rPr>
        <w:t xml:space="preserve">5. </w:t>
      </w:r>
    </w:p>
    <w:p w14:paraId="5BCD5C92" w14:textId="77777777" w:rsidR="0023646D" w:rsidRDefault="0023646D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706525E7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8656C1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8656C1">
        <w:rPr>
          <w:rFonts w:ascii="Arial" w:hAnsi="Arial" w:cs="Arial"/>
          <w:lang w:val="en-US"/>
        </w:rPr>
        <w:t>12</w:t>
      </w:r>
      <w:r w:rsidR="00AD67DE" w:rsidRPr="00E36286">
        <w:rPr>
          <w:rFonts w:ascii="Arial" w:hAnsi="Arial" w:cs="Arial"/>
        </w:rPr>
        <w:t>.20</w:t>
      </w:r>
      <w:r w:rsidR="006861F4" w:rsidRPr="00DA6841">
        <w:rPr>
          <w:rFonts w:ascii="Arial" w:hAnsi="Arial" w:cs="Arial"/>
        </w:rPr>
        <w:t>2</w:t>
      </w:r>
      <w:r w:rsidR="006C4751">
        <w:rPr>
          <w:rFonts w:ascii="Arial" w:hAnsi="Arial" w:cs="Arial"/>
          <w:lang w:val="en-US"/>
        </w:rPr>
        <w:t>2</w:t>
      </w:r>
      <w:r w:rsidR="00751289">
        <w:rPr>
          <w:rFonts w:ascii="Arial" w:hAnsi="Arial" w:cs="Arial"/>
          <w:lang w:val="en-US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F7066E">
        <w:rPr>
          <w:rFonts w:ascii="Arial" w:hAnsi="Arial" w:cs="Arial"/>
        </w:rPr>
        <w:t>0</w:t>
      </w:r>
      <w:r w:rsidR="00E20764" w:rsidRPr="00DA6841">
        <w:rPr>
          <w:rFonts w:ascii="Arial" w:hAnsi="Arial" w:cs="Arial"/>
        </w:rPr>
        <w:t>.</w:t>
      </w:r>
      <w:r w:rsidR="008656C1">
        <w:rPr>
          <w:rFonts w:ascii="Arial" w:hAnsi="Arial" w:cs="Arial"/>
          <w:lang w:val="en-US"/>
        </w:rPr>
        <w:t>48</w:t>
      </w:r>
      <w:r w:rsidRPr="00E36286">
        <w:rPr>
          <w:rFonts w:ascii="Arial" w:hAnsi="Arial" w:cs="Arial"/>
        </w:rPr>
        <w:t>.</w:t>
      </w:r>
    </w:p>
    <w:p w14:paraId="736BF917" w14:textId="77777777" w:rsidR="000A7E4D" w:rsidRDefault="000A7E4D" w:rsidP="00317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3FD009" w14:textId="77777777" w:rsidR="008F31BA" w:rsidRDefault="008F31BA" w:rsidP="001371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7E4D">
        <w:rPr>
          <w:rFonts w:ascii="Arial" w:hAnsi="Arial" w:cs="Arial"/>
          <w:sz w:val="22"/>
          <w:szCs w:val="22"/>
        </w:rPr>
        <w:t>Към 3</w:t>
      </w:r>
      <w:r>
        <w:rPr>
          <w:rFonts w:ascii="Arial" w:hAnsi="Arial" w:cs="Arial"/>
          <w:sz w:val="22"/>
          <w:szCs w:val="22"/>
        </w:rPr>
        <w:t>1</w:t>
      </w:r>
      <w:r w:rsidRPr="000A7E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0A7E4D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 xml:space="preserve">2 </w:t>
      </w:r>
      <w:r w:rsidRPr="000A7E4D">
        <w:rPr>
          <w:rFonts w:ascii="Arial" w:hAnsi="Arial" w:cs="Arial"/>
          <w:sz w:val="22"/>
          <w:szCs w:val="22"/>
        </w:rPr>
        <w:t xml:space="preserve">г., </w:t>
      </w:r>
      <w:r>
        <w:rPr>
          <w:rFonts w:ascii="Arial" w:hAnsi="Arial" w:cs="Arial"/>
          <w:sz w:val="22"/>
          <w:szCs w:val="22"/>
        </w:rPr>
        <w:t xml:space="preserve">стойността на </w:t>
      </w:r>
      <w:r w:rsidRPr="000A7E4D">
        <w:rPr>
          <w:rFonts w:ascii="Arial" w:hAnsi="Arial" w:cs="Arial"/>
          <w:sz w:val="22"/>
          <w:szCs w:val="22"/>
        </w:rPr>
        <w:t>коефицент</w:t>
      </w:r>
      <w:r>
        <w:rPr>
          <w:rFonts w:ascii="Arial" w:hAnsi="Arial" w:cs="Arial"/>
          <w:sz w:val="22"/>
          <w:szCs w:val="22"/>
        </w:rPr>
        <w:t>а</w:t>
      </w:r>
      <w:r w:rsidRPr="000A7E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 текуща ликвидност е спаднала под съответната</w:t>
      </w:r>
      <w:r w:rsidRPr="000A7E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минимална </w:t>
      </w:r>
      <w:r w:rsidRPr="000A7E4D">
        <w:rPr>
          <w:rFonts w:ascii="Arial" w:hAnsi="Arial" w:cs="Arial"/>
          <w:sz w:val="22"/>
          <w:szCs w:val="22"/>
        </w:rPr>
        <w:t>стойност, която Емитентът се е задължил да поддържа в рамките на срока на облигационния заем.</w:t>
      </w:r>
    </w:p>
    <w:p w14:paraId="7B1C934D" w14:textId="77777777" w:rsidR="008F31BA" w:rsidRDefault="008F31BA" w:rsidP="001371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4BED5B" w14:textId="77777777" w:rsidR="0013718D" w:rsidRDefault="00A745E9" w:rsidP="001371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  <w:lang w:val="bg-BG"/>
        </w:rPr>
        <w:t xml:space="preserve">Съгласно </w:t>
      </w:r>
      <w:r w:rsidR="00BC23CB">
        <w:rPr>
          <w:rFonts w:ascii="Arial" w:hAnsi="Arial" w:cs="Arial"/>
          <w:sz w:val="22"/>
          <w:szCs w:val="22"/>
          <w:lang w:val="bg-BG"/>
        </w:rPr>
        <w:t xml:space="preserve">Предложението за записване на облигациите и </w:t>
      </w:r>
      <w:r w:rsidRPr="00E36286">
        <w:rPr>
          <w:rFonts w:ascii="Arial" w:hAnsi="Arial" w:cs="Arial"/>
          <w:sz w:val="22"/>
          <w:szCs w:val="22"/>
          <w:lang w:val="bg-BG"/>
        </w:rPr>
        <w:t>потвърдения от Комисията за финансов надзор Проспект за допускане на облигациите до търговия на регулиран пазар, а</w:t>
      </w:r>
      <w:r w:rsidR="003170E9" w:rsidRPr="00DA6841">
        <w:rPr>
          <w:rFonts w:ascii="Arial" w:hAnsi="Arial" w:cs="Arial"/>
          <w:sz w:val="22"/>
          <w:szCs w:val="22"/>
          <w:lang w:val="bg-BG"/>
        </w:rPr>
        <w:t xml:space="preserve">ко наруши 2 или повече от определените финансови съотношения, Емитентът ще </w:t>
      </w:r>
      <w:r w:rsidR="003170E9" w:rsidRPr="00E36286">
        <w:rPr>
          <w:rFonts w:ascii="Arial" w:hAnsi="Arial" w:cs="Arial"/>
          <w:sz w:val="22"/>
          <w:szCs w:val="22"/>
          <w:lang w:val="bg-BG"/>
        </w:rPr>
        <w:t>п</w:t>
      </w:r>
      <w:r w:rsidR="003170E9" w:rsidRPr="00DA6841">
        <w:rPr>
          <w:rFonts w:ascii="Arial" w:hAnsi="Arial" w:cs="Arial"/>
          <w:sz w:val="22"/>
          <w:szCs w:val="22"/>
          <w:lang w:val="bg-BG"/>
        </w:rPr>
        <w:t>редприеме</w:t>
      </w:r>
      <w:r w:rsidR="003170E9"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3170E9" w:rsidRPr="00DA6841">
        <w:rPr>
          <w:rFonts w:ascii="Arial" w:hAnsi="Arial" w:cs="Arial"/>
          <w:sz w:val="22"/>
          <w:szCs w:val="22"/>
          <w:lang w:val="bg-BG"/>
        </w:rPr>
        <w:t>действия в срок до 6 месеца от настъпването на съответното</w:t>
      </w:r>
      <w:r w:rsidR="003170E9"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3170E9" w:rsidRPr="00DA6841">
        <w:rPr>
          <w:rFonts w:ascii="Arial" w:hAnsi="Arial" w:cs="Arial"/>
          <w:sz w:val="22"/>
          <w:szCs w:val="22"/>
          <w:lang w:val="bg-BG"/>
        </w:rPr>
        <w:t>обстоятелство да приведе</w:t>
      </w:r>
      <w:r w:rsidR="003170E9"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3170E9" w:rsidRPr="00DA6841">
        <w:rPr>
          <w:rFonts w:ascii="Arial" w:hAnsi="Arial" w:cs="Arial"/>
          <w:sz w:val="22"/>
          <w:szCs w:val="22"/>
          <w:lang w:val="bg-BG"/>
        </w:rPr>
        <w:t>показателите/съотношенията в съответствие с изискванията по-горе. Ако в този срок не се постигнат</w:t>
      </w:r>
      <w:r w:rsidR="003170E9"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3170E9" w:rsidRPr="00DA6841">
        <w:rPr>
          <w:rFonts w:ascii="Arial" w:hAnsi="Arial" w:cs="Arial"/>
          <w:sz w:val="22"/>
          <w:szCs w:val="22"/>
          <w:lang w:val="bg-BG"/>
        </w:rPr>
        <w:t>заложените параметри, Емитентът незабавно ще предложи на Общото събрание на облигационерите</w:t>
      </w:r>
      <w:r w:rsidR="003170E9"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3170E9" w:rsidRPr="00DA6841">
        <w:rPr>
          <w:rFonts w:ascii="Arial" w:hAnsi="Arial" w:cs="Arial"/>
          <w:sz w:val="22"/>
          <w:szCs w:val="22"/>
          <w:lang w:val="bg-BG"/>
        </w:rPr>
        <w:t>програма за привеждане в съответствие с изискванията</w:t>
      </w:r>
      <w:r w:rsidR="003170E9" w:rsidRPr="00E36286">
        <w:rPr>
          <w:rFonts w:ascii="Arial" w:hAnsi="Arial" w:cs="Arial"/>
          <w:sz w:val="22"/>
          <w:szCs w:val="22"/>
          <w:lang w:val="bg-BG"/>
        </w:rPr>
        <w:t>.</w:t>
      </w:r>
    </w:p>
    <w:p w14:paraId="05DD839E" w14:textId="77777777" w:rsidR="0013718D" w:rsidRDefault="0013718D" w:rsidP="001371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0F09C9" w14:textId="77777777" w:rsidR="000A7E4D" w:rsidRPr="008F31BA" w:rsidRDefault="008F31BA" w:rsidP="001371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Спадът в текущата ликвидност е вследствие на значителните плащания по облигационната емисия извършени в края на 2022 година, като очакванията на емитента са през първото тримесечие на 2023</w:t>
      </w:r>
      <w:r w:rsidR="004D54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 показателят за текуща ликвидност да надхвърли заложената минимална стойност.</w:t>
      </w:r>
    </w:p>
    <w:p w14:paraId="41F71F23" w14:textId="77777777" w:rsidR="00CF4176" w:rsidRDefault="00CF4176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4072679E" w14:textId="77777777" w:rsidR="0013718D" w:rsidRPr="0013718D" w:rsidRDefault="0013718D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7FFDF36F" w14:textId="77777777" w:rsidR="00D9764F" w:rsidRPr="00E36286" w:rsidRDefault="00D9764F" w:rsidP="003C774D">
      <w:pPr>
        <w:pStyle w:val="1"/>
        <w:numPr>
          <w:ilvl w:val="0"/>
          <w:numId w:val="8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Обстоятелства по чл. 100г, ал. 3 от ЗППЦК.</w:t>
      </w:r>
    </w:p>
    <w:p w14:paraId="4C70DDC3" w14:textId="77777777" w:rsidR="00BE512E" w:rsidRPr="00E36286" w:rsidRDefault="00BE512E" w:rsidP="00BE512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0F8662C" w14:textId="77777777" w:rsidR="00FB1AA0" w:rsidRPr="008618E1" w:rsidRDefault="009458B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отно</w:t>
      </w:r>
      <w:r w:rsidR="00792809">
        <w:rPr>
          <w:rFonts w:ascii="Arial" w:hAnsi="Arial" w:cs="Arial"/>
        </w:rPr>
        <w:t>ш</w:t>
      </w:r>
      <w:r>
        <w:rPr>
          <w:rFonts w:ascii="Arial" w:hAnsi="Arial" w:cs="Arial"/>
        </w:rPr>
        <w:t>ение на Де Ново ЕАД н</w:t>
      </w:r>
      <w:r w:rsidRPr="00E36286">
        <w:rPr>
          <w:rFonts w:ascii="Arial" w:hAnsi="Arial" w:cs="Arial"/>
        </w:rPr>
        <w:t>е са налице обстоятелства по чл.100г, ал.3 от ЗППЦК.</w:t>
      </w:r>
    </w:p>
    <w:p w14:paraId="747461C6" w14:textId="77777777" w:rsidR="00D20F61" w:rsidRPr="008618E1" w:rsidRDefault="00D20F61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</w:rPr>
      </w:pPr>
    </w:p>
    <w:p w14:paraId="2FD7E72F" w14:textId="77777777" w:rsidR="00BB2C53" w:rsidRPr="00A64473" w:rsidRDefault="00EB271C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  <w:r w:rsidRPr="008618E1">
        <w:rPr>
          <w:rFonts w:ascii="Arial" w:hAnsi="Arial" w:cs="Arial"/>
          <w:b/>
          <w:i/>
        </w:rPr>
        <w:lastRenderedPageBreak/>
        <w:t xml:space="preserve">Предвид фактите и обстоятелства, изложени в доклада, може да бъде направен обоснован извод, че М САТ Кейбъл ЕАД </w:t>
      </w:r>
      <w:r w:rsidR="004D4636" w:rsidRPr="008618E1">
        <w:rPr>
          <w:rFonts w:ascii="Arial" w:hAnsi="Arial" w:cs="Arial"/>
          <w:b/>
          <w:i/>
        </w:rPr>
        <w:t>изпълнява добросъвестно</w:t>
      </w:r>
      <w:r w:rsidRPr="008618E1">
        <w:rPr>
          <w:rFonts w:ascii="Arial" w:hAnsi="Arial" w:cs="Arial"/>
          <w:b/>
          <w:i/>
        </w:rPr>
        <w:t xml:space="preserve"> задълженията си към облигационерите, съгласно условията на сключения облигационен заем</w:t>
      </w:r>
      <w:r w:rsidR="00212C20" w:rsidRPr="008618E1">
        <w:rPr>
          <w:rFonts w:ascii="Arial" w:hAnsi="Arial" w:cs="Arial"/>
          <w:b/>
          <w:i/>
        </w:rPr>
        <w:t>.</w:t>
      </w:r>
    </w:p>
    <w:p w14:paraId="08CCD277" w14:textId="77777777" w:rsidR="00BB2C53" w:rsidRPr="0049085B" w:rsidRDefault="00BB2C53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4B2D149" w14:textId="77777777" w:rsidR="00566947" w:rsidRPr="00E36286" w:rsidRDefault="001D436C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15</w:t>
      </w:r>
      <w:r w:rsidR="00566947" w:rsidRPr="00E3628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02</w:t>
      </w:r>
      <w:r w:rsidR="00566947" w:rsidRPr="00E36286">
        <w:rPr>
          <w:rFonts w:ascii="Arial" w:hAnsi="Arial" w:cs="Arial"/>
        </w:rPr>
        <w:t>.20</w:t>
      </w:r>
      <w:r w:rsidR="00E20CCA" w:rsidRPr="00DA6841"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3</w:t>
      </w:r>
      <w:r w:rsidR="009078A8">
        <w:rPr>
          <w:rFonts w:ascii="Arial" w:hAnsi="Arial" w:cs="Arial"/>
          <w:lang w:val="en-US"/>
        </w:rPr>
        <w:t xml:space="preserve"> </w:t>
      </w:r>
      <w:r w:rsidR="00566947" w:rsidRPr="00E36286">
        <w:rPr>
          <w:rFonts w:ascii="Arial" w:hAnsi="Arial" w:cs="Arial"/>
        </w:rPr>
        <w:t>г</w:t>
      </w:r>
      <w:r w:rsidR="003C2827">
        <w:rPr>
          <w:rFonts w:ascii="Arial" w:hAnsi="Arial" w:cs="Arial"/>
          <w:lang w:val="en-US"/>
        </w:rPr>
        <w:t>.</w:t>
      </w:r>
      <w:r w:rsidR="00566947" w:rsidRPr="00E36286">
        <w:rPr>
          <w:rFonts w:ascii="Arial" w:hAnsi="Arial" w:cs="Arial"/>
        </w:rPr>
        <w:t>, София</w:t>
      </w:r>
    </w:p>
    <w:p w14:paraId="4B139DE2" w14:textId="77777777" w:rsidR="00111E99" w:rsidRPr="008618E1" w:rsidRDefault="00111E99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A9CC210" w14:textId="77777777" w:rsidR="00705934" w:rsidRPr="0049085B" w:rsidRDefault="00705934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7ACDCD48" w14:textId="77777777" w:rsidR="00A83816" w:rsidRPr="009431EB" w:rsidRDefault="009431EB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 Де Ново ЕАД</w:t>
      </w:r>
      <w:r>
        <w:rPr>
          <w:rFonts w:ascii="Arial" w:hAnsi="Arial" w:cs="Arial"/>
          <w:lang w:val="en-US"/>
        </w:rPr>
        <w:t>:</w:t>
      </w:r>
    </w:p>
    <w:p w14:paraId="44492B75" w14:textId="77777777" w:rsidR="004302CB" w:rsidRPr="0049085B" w:rsidRDefault="004302CB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614FB59" w14:textId="77777777" w:rsidR="006C5330" w:rsidRDefault="006C533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DFB68FD" w14:textId="77777777" w:rsidR="0013718D" w:rsidRDefault="0013718D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0F77BB7" w14:textId="77777777" w:rsidR="0013718D" w:rsidRPr="0013718D" w:rsidRDefault="0013718D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151F219" w14:textId="77777777" w:rsidR="006C5330" w:rsidRPr="00E36286" w:rsidRDefault="006D111E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Симеон Петков</w:t>
      </w:r>
      <w:r w:rsidR="00566947" w:rsidRPr="00E36286">
        <w:rPr>
          <w:rFonts w:ascii="Arial" w:hAnsi="Arial" w:cs="Arial"/>
        </w:rPr>
        <w:t>:...............................</w:t>
      </w:r>
      <w:r>
        <w:rPr>
          <w:rFonts w:ascii="Arial" w:hAnsi="Arial" w:cs="Arial"/>
        </w:rPr>
        <w:t>..</w:t>
      </w:r>
      <w:r w:rsidR="000D2CFE">
        <w:rPr>
          <w:rFonts w:ascii="Arial" w:hAnsi="Arial" w:cs="Arial"/>
        </w:rPr>
        <w:tab/>
      </w:r>
      <w:r w:rsidR="000D2CFE">
        <w:rPr>
          <w:rFonts w:ascii="Arial" w:hAnsi="Arial" w:cs="Arial"/>
        </w:rPr>
        <w:tab/>
      </w:r>
      <w:r w:rsidR="006C5330" w:rsidRPr="00E36286">
        <w:rPr>
          <w:rFonts w:ascii="Arial" w:hAnsi="Arial" w:cs="Arial"/>
        </w:rPr>
        <w:t>Йордан Попов</w:t>
      </w:r>
      <w:r w:rsidR="00566947" w:rsidRPr="00E36286">
        <w:rPr>
          <w:rFonts w:ascii="Arial" w:hAnsi="Arial" w:cs="Arial"/>
        </w:rPr>
        <w:t>:...............................</w:t>
      </w:r>
    </w:p>
    <w:p w14:paraId="4FC18205" w14:textId="77777777" w:rsidR="00571FD6" w:rsidRPr="00E36286" w:rsidRDefault="00566947" w:rsidP="00442B11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E20764" w:rsidRPr="00DA6841">
        <w:rPr>
          <w:rFonts w:ascii="Arial" w:hAnsi="Arial" w:cs="Arial"/>
        </w:rPr>
        <w:t xml:space="preserve">  </w:t>
      </w:r>
      <w:r w:rsidR="005B7D35">
        <w:rPr>
          <w:rFonts w:ascii="Arial" w:hAnsi="Arial" w:cs="Arial"/>
        </w:rPr>
        <w:t xml:space="preserve"> </w:t>
      </w:r>
      <w:r w:rsidRPr="00E36286">
        <w:rPr>
          <w:rFonts w:ascii="Arial" w:hAnsi="Arial" w:cs="Arial"/>
        </w:rPr>
        <w:t>/</w:t>
      </w:r>
      <w:r w:rsidR="006D111E">
        <w:rPr>
          <w:rFonts w:ascii="Arial" w:hAnsi="Arial" w:cs="Arial"/>
        </w:rPr>
        <w:t>Председател</w:t>
      </w:r>
      <w:r w:rsidRPr="00E36286">
        <w:rPr>
          <w:rFonts w:ascii="Arial" w:hAnsi="Arial" w:cs="Arial"/>
        </w:rPr>
        <w:t xml:space="preserve"> на СД/</w:t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E20764" w:rsidRPr="00DA6841">
        <w:rPr>
          <w:rFonts w:ascii="Arial" w:hAnsi="Arial" w:cs="Arial"/>
        </w:rPr>
        <w:t xml:space="preserve"> </w:t>
      </w:r>
      <w:r w:rsidRPr="00E36286">
        <w:rPr>
          <w:rFonts w:ascii="Arial" w:hAnsi="Arial" w:cs="Arial"/>
        </w:rPr>
        <w:t>/Изп. Директор/</w:t>
      </w:r>
    </w:p>
    <w:sectPr w:rsidR="00571FD6" w:rsidRPr="00E36286" w:rsidSect="00E561DD">
      <w:headerReference w:type="default" r:id="rId8"/>
      <w:footerReference w:type="default" r:id="rId9"/>
      <w:pgSz w:w="11909" w:h="16834" w:code="9"/>
      <w:pgMar w:top="1152" w:right="1419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569C" w14:textId="77777777" w:rsidR="00EA0AF7" w:rsidRDefault="00EA0AF7">
      <w:r>
        <w:separator/>
      </w:r>
    </w:p>
  </w:endnote>
  <w:endnote w:type="continuationSeparator" w:id="0">
    <w:p w14:paraId="597AA3B0" w14:textId="77777777" w:rsidR="00EA0AF7" w:rsidRDefault="00EA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B3A8" w14:textId="77777777" w:rsidR="00F23947" w:rsidRDefault="00F2394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78DC">
      <w:rPr>
        <w:noProof/>
      </w:rPr>
      <w:t>4</w:t>
    </w:r>
    <w:r>
      <w:rPr>
        <w:noProof/>
      </w:rPr>
      <w:fldChar w:fldCharType="end"/>
    </w:r>
  </w:p>
  <w:p w14:paraId="15E8EC4E" w14:textId="77777777" w:rsidR="00F23947" w:rsidRDefault="00F23947">
    <w:pPr>
      <w:pStyle w:val="a4"/>
      <w:rPr>
        <w:rFonts w:ascii="Arial" w:hAnsi="Arial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EAF5" w14:textId="77777777" w:rsidR="00EA0AF7" w:rsidRDefault="00EA0AF7">
      <w:r>
        <w:separator/>
      </w:r>
    </w:p>
  </w:footnote>
  <w:footnote w:type="continuationSeparator" w:id="0">
    <w:p w14:paraId="642D67C6" w14:textId="77777777" w:rsidR="00EA0AF7" w:rsidRDefault="00EA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CC35" w14:textId="6AAD3145" w:rsidR="00F23947" w:rsidRDefault="00B20412">
    <w:pPr>
      <w:pStyle w:val="a3"/>
    </w:pPr>
    <w:r>
      <w:rPr>
        <w:noProof/>
      </w:rPr>
      <w:drawing>
        <wp:inline distT="0" distB="0" distL="0" distR="0" wp14:anchorId="758A9A43" wp14:editId="391B62E1">
          <wp:extent cx="1455420" cy="57912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840"/>
    <w:multiLevelType w:val="multilevel"/>
    <w:tmpl w:val="FE92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158A1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4FE"/>
    <w:multiLevelType w:val="hybridMultilevel"/>
    <w:tmpl w:val="CC74156C"/>
    <w:lvl w:ilvl="0" w:tplc="EA72A470">
      <w:start w:val="102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BA5"/>
    <w:multiLevelType w:val="hybridMultilevel"/>
    <w:tmpl w:val="3266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B2963"/>
    <w:multiLevelType w:val="hybridMultilevel"/>
    <w:tmpl w:val="CB96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82D28"/>
    <w:multiLevelType w:val="hybridMultilevel"/>
    <w:tmpl w:val="11A4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078D"/>
    <w:multiLevelType w:val="hybridMultilevel"/>
    <w:tmpl w:val="C73A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5BE6"/>
    <w:multiLevelType w:val="hybridMultilevel"/>
    <w:tmpl w:val="E284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112D9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9BE7D44"/>
    <w:multiLevelType w:val="hybridMultilevel"/>
    <w:tmpl w:val="F74C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B4964"/>
    <w:multiLevelType w:val="hybridMultilevel"/>
    <w:tmpl w:val="F01E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36D36"/>
    <w:multiLevelType w:val="hybridMultilevel"/>
    <w:tmpl w:val="F566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72304">
    <w:abstractNumId w:val="8"/>
  </w:num>
  <w:num w:numId="2" w16cid:durableId="1561014488">
    <w:abstractNumId w:val="1"/>
  </w:num>
  <w:num w:numId="3" w16cid:durableId="149367344">
    <w:abstractNumId w:val="6"/>
  </w:num>
  <w:num w:numId="4" w16cid:durableId="1080718073">
    <w:abstractNumId w:val="4"/>
  </w:num>
  <w:num w:numId="5" w16cid:durableId="421992674">
    <w:abstractNumId w:val="9"/>
  </w:num>
  <w:num w:numId="6" w16cid:durableId="1501894146">
    <w:abstractNumId w:val="11"/>
  </w:num>
  <w:num w:numId="7" w16cid:durableId="235089097">
    <w:abstractNumId w:val="7"/>
  </w:num>
  <w:num w:numId="8" w16cid:durableId="1291400632">
    <w:abstractNumId w:val="0"/>
  </w:num>
  <w:num w:numId="9" w16cid:durableId="291058438">
    <w:abstractNumId w:val="5"/>
  </w:num>
  <w:num w:numId="10" w16cid:durableId="801263830">
    <w:abstractNumId w:val="10"/>
  </w:num>
  <w:num w:numId="11" w16cid:durableId="1603880396">
    <w:abstractNumId w:val="3"/>
  </w:num>
  <w:num w:numId="12" w16cid:durableId="200986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3"/>
    <w:rsid w:val="0000157F"/>
    <w:rsid w:val="000025B8"/>
    <w:rsid w:val="00002738"/>
    <w:rsid w:val="000028EB"/>
    <w:rsid w:val="0000455B"/>
    <w:rsid w:val="00006C1A"/>
    <w:rsid w:val="00007398"/>
    <w:rsid w:val="000100B4"/>
    <w:rsid w:val="00011110"/>
    <w:rsid w:val="000119E8"/>
    <w:rsid w:val="00013653"/>
    <w:rsid w:val="000141DC"/>
    <w:rsid w:val="00015019"/>
    <w:rsid w:val="000151E1"/>
    <w:rsid w:val="00015E1E"/>
    <w:rsid w:val="00016527"/>
    <w:rsid w:val="000200FE"/>
    <w:rsid w:val="00020416"/>
    <w:rsid w:val="000227A8"/>
    <w:rsid w:val="0002294E"/>
    <w:rsid w:val="000245B6"/>
    <w:rsid w:val="00025A00"/>
    <w:rsid w:val="0003046C"/>
    <w:rsid w:val="00030777"/>
    <w:rsid w:val="00035173"/>
    <w:rsid w:val="000406B5"/>
    <w:rsid w:val="00040B63"/>
    <w:rsid w:val="00043221"/>
    <w:rsid w:val="00045904"/>
    <w:rsid w:val="00047211"/>
    <w:rsid w:val="0004783A"/>
    <w:rsid w:val="00047851"/>
    <w:rsid w:val="000502D6"/>
    <w:rsid w:val="00051095"/>
    <w:rsid w:val="00051EC4"/>
    <w:rsid w:val="000526D9"/>
    <w:rsid w:val="0005322B"/>
    <w:rsid w:val="00053678"/>
    <w:rsid w:val="00053926"/>
    <w:rsid w:val="0005539F"/>
    <w:rsid w:val="00055666"/>
    <w:rsid w:val="000559B9"/>
    <w:rsid w:val="0005661C"/>
    <w:rsid w:val="00062709"/>
    <w:rsid w:val="000640B9"/>
    <w:rsid w:val="00064310"/>
    <w:rsid w:val="00064A9A"/>
    <w:rsid w:val="000671A0"/>
    <w:rsid w:val="000671E6"/>
    <w:rsid w:val="00073E7D"/>
    <w:rsid w:val="00076307"/>
    <w:rsid w:val="000811D1"/>
    <w:rsid w:val="00081F19"/>
    <w:rsid w:val="00082BB1"/>
    <w:rsid w:val="00082E48"/>
    <w:rsid w:val="000846F9"/>
    <w:rsid w:val="00090504"/>
    <w:rsid w:val="00091997"/>
    <w:rsid w:val="0009298C"/>
    <w:rsid w:val="00092BBD"/>
    <w:rsid w:val="000942B9"/>
    <w:rsid w:val="0009676C"/>
    <w:rsid w:val="000972A9"/>
    <w:rsid w:val="00097307"/>
    <w:rsid w:val="000973E5"/>
    <w:rsid w:val="000A1E9B"/>
    <w:rsid w:val="000A2844"/>
    <w:rsid w:val="000A2E92"/>
    <w:rsid w:val="000A3D9A"/>
    <w:rsid w:val="000A472D"/>
    <w:rsid w:val="000A49A5"/>
    <w:rsid w:val="000A506F"/>
    <w:rsid w:val="000A69C0"/>
    <w:rsid w:val="000A6A2A"/>
    <w:rsid w:val="000A6F3D"/>
    <w:rsid w:val="000A6F5E"/>
    <w:rsid w:val="000A7CA7"/>
    <w:rsid w:val="000A7E4D"/>
    <w:rsid w:val="000B0053"/>
    <w:rsid w:val="000B3CEB"/>
    <w:rsid w:val="000B52BA"/>
    <w:rsid w:val="000B5E2C"/>
    <w:rsid w:val="000B5F8D"/>
    <w:rsid w:val="000B7850"/>
    <w:rsid w:val="000C1917"/>
    <w:rsid w:val="000C25BE"/>
    <w:rsid w:val="000C41EF"/>
    <w:rsid w:val="000C447E"/>
    <w:rsid w:val="000C4DB4"/>
    <w:rsid w:val="000C7525"/>
    <w:rsid w:val="000C7A1C"/>
    <w:rsid w:val="000D0098"/>
    <w:rsid w:val="000D0217"/>
    <w:rsid w:val="000D0F7F"/>
    <w:rsid w:val="000D2A82"/>
    <w:rsid w:val="000D2C38"/>
    <w:rsid w:val="000D2CFE"/>
    <w:rsid w:val="000D3930"/>
    <w:rsid w:val="000D3F62"/>
    <w:rsid w:val="000D4000"/>
    <w:rsid w:val="000D4397"/>
    <w:rsid w:val="000D48B4"/>
    <w:rsid w:val="000D6489"/>
    <w:rsid w:val="000D6A82"/>
    <w:rsid w:val="000D6EA4"/>
    <w:rsid w:val="000D73D3"/>
    <w:rsid w:val="000D7CAC"/>
    <w:rsid w:val="000E0867"/>
    <w:rsid w:val="000E0BAF"/>
    <w:rsid w:val="000E0DF1"/>
    <w:rsid w:val="000E1646"/>
    <w:rsid w:val="000E1C83"/>
    <w:rsid w:val="000E2DE6"/>
    <w:rsid w:val="000E30DD"/>
    <w:rsid w:val="000F0084"/>
    <w:rsid w:val="000F008C"/>
    <w:rsid w:val="000F054B"/>
    <w:rsid w:val="000F2166"/>
    <w:rsid w:val="000F22DB"/>
    <w:rsid w:val="000F2EDB"/>
    <w:rsid w:val="000F32C3"/>
    <w:rsid w:val="000F47B0"/>
    <w:rsid w:val="000F6D6C"/>
    <w:rsid w:val="000F7916"/>
    <w:rsid w:val="0010012A"/>
    <w:rsid w:val="00100A5A"/>
    <w:rsid w:val="001019D0"/>
    <w:rsid w:val="00101FE8"/>
    <w:rsid w:val="00106C69"/>
    <w:rsid w:val="00106FBA"/>
    <w:rsid w:val="0011131E"/>
    <w:rsid w:val="00111E99"/>
    <w:rsid w:val="00112535"/>
    <w:rsid w:val="0011314A"/>
    <w:rsid w:val="00117BC2"/>
    <w:rsid w:val="00117F93"/>
    <w:rsid w:val="0012219A"/>
    <w:rsid w:val="00123B95"/>
    <w:rsid w:val="0012503D"/>
    <w:rsid w:val="00125805"/>
    <w:rsid w:val="0012591B"/>
    <w:rsid w:val="00130135"/>
    <w:rsid w:val="00132449"/>
    <w:rsid w:val="001327DC"/>
    <w:rsid w:val="0013284A"/>
    <w:rsid w:val="001340FC"/>
    <w:rsid w:val="0013458B"/>
    <w:rsid w:val="001346C4"/>
    <w:rsid w:val="00135C54"/>
    <w:rsid w:val="00135DB4"/>
    <w:rsid w:val="00136562"/>
    <w:rsid w:val="00136A43"/>
    <w:rsid w:val="0013718D"/>
    <w:rsid w:val="001407E5"/>
    <w:rsid w:val="00141791"/>
    <w:rsid w:val="001429F4"/>
    <w:rsid w:val="0014397C"/>
    <w:rsid w:val="001464D7"/>
    <w:rsid w:val="00146688"/>
    <w:rsid w:val="001514E5"/>
    <w:rsid w:val="00153625"/>
    <w:rsid w:val="00155381"/>
    <w:rsid w:val="00155C9F"/>
    <w:rsid w:val="001563BB"/>
    <w:rsid w:val="001653E3"/>
    <w:rsid w:val="00166661"/>
    <w:rsid w:val="001667F7"/>
    <w:rsid w:val="00166F20"/>
    <w:rsid w:val="00167774"/>
    <w:rsid w:val="00176E4D"/>
    <w:rsid w:val="00181457"/>
    <w:rsid w:val="00183D89"/>
    <w:rsid w:val="00185CB4"/>
    <w:rsid w:val="00187652"/>
    <w:rsid w:val="00192CE2"/>
    <w:rsid w:val="00193255"/>
    <w:rsid w:val="00193F8A"/>
    <w:rsid w:val="001959A1"/>
    <w:rsid w:val="001A25D2"/>
    <w:rsid w:val="001A2759"/>
    <w:rsid w:val="001A28BB"/>
    <w:rsid w:val="001A57C4"/>
    <w:rsid w:val="001A5F8C"/>
    <w:rsid w:val="001B0311"/>
    <w:rsid w:val="001B2B3A"/>
    <w:rsid w:val="001B307F"/>
    <w:rsid w:val="001B62A4"/>
    <w:rsid w:val="001C06FC"/>
    <w:rsid w:val="001C1442"/>
    <w:rsid w:val="001C1BAD"/>
    <w:rsid w:val="001C1C15"/>
    <w:rsid w:val="001C3636"/>
    <w:rsid w:val="001C43E8"/>
    <w:rsid w:val="001C44C9"/>
    <w:rsid w:val="001C47B4"/>
    <w:rsid w:val="001C7B07"/>
    <w:rsid w:val="001C7CCF"/>
    <w:rsid w:val="001D03C4"/>
    <w:rsid w:val="001D06B0"/>
    <w:rsid w:val="001D1501"/>
    <w:rsid w:val="001D1803"/>
    <w:rsid w:val="001D40BC"/>
    <w:rsid w:val="001D436C"/>
    <w:rsid w:val="001D577D"/>
    <w:rsid w:val="001D6B17"/>
    <w:rsid w:val="001D7380"/>
    <w:rsid w:val="001E2ACE"/>
    <w:rsid w:val="001E378E"/>
    <w:rsid w:val="001E47B3"/>
    <w:rsid w:val="001E4DDD"/>
    <w:rsid w:val="001E7F01"/>
    <w:rsid w:val="001F1A4C"/>
    <w:rsid w:val="001F2FBB"/>
    <w:rsid w:val="001F3271"/>
    <w:rsid w:val="001F33E5"/>
    <w:rsid w:val="001F3600"/>
    <w:rsid w:val="001F3888"/>
    <w:rsid w:val="001F3DDD"/>
    <w:rsid w:val="001F4225"/>
    <w:rsid w:val="001F4763"/>
    <w:rsid w:val="001F558A"/>
    <w:rsid w:val="001F5789"/>
    <w:rsid w:val="001F5A67"/>
    <w:rsid w:val="001F5F03"/>
    <w:rsid w:val="001F606B"/>
    <w:rsid w:val="001F6D51"/>
    <w:rsid w:val="001F7621"/>
    <w:rsid w:val="001F78BB"/>
    <w:rsid w:val="00200248"/>
    <w:rsid w:val="002002F8"/>
    <w:rsid w:val="00200A40"/>
    <w:rsid w:val="0020182A"/>
    <w:rsid w:val="002028FB"/>
    <w:rsid w:val="00205ADE"/>
    <w:rsid w:val="0020661E"/>
    <w:rsid w:val="00206784"/>
    <w:rsid w:val="002074AD"/>
    <w:rsid w:val="002076BA"/>
    <w:rsid w:val="00212C20"/>
    <w:rsid w:val="002144C3"/>
    <w:rsid w:val="0021575D"/>
    <w:rsid w:val="0022129C"/>
    <w:rsid w:val="00222593"/>
    <w:rsid w:val="00224CF9"/>
    <w:rsid w:val="002253EC"/>
    <w:rsid w:val="00225696"/>
    <w:rsid w:val="00225868"/>
    <w:rsid w:val="00225A50"/>
    <w:rsid w:val="002260FF"/>
    <w:rsid w:val="00227306"/>
    <w:rsid w:val="00227EE5"/>
    <w:rsid w:val="002301AF"/>
    <w:rsid w:val="00231048"/>
    <w:rsid w:val="002311AC"/>
    <w:rsid w:val="002317B1"/>
    <w:rsid w:val="002340A6"/>
    <w:rsid w:val="00235360"/>
    <w:rsid w:val="00235C80"/>
    <w:rsid w:val="00236272"/>
    <w:rsid w:val="0023646D"/>
    <w:rsid w:val="002418B9"/>
    <w:rsid w:val="00242663"/>
    <w:rsid w:val="00242672"/>
    <w:rsid w:val="0024293F"/>
    <w:rsid w:val="00243707"/>
    <w:rsid w:val="00244633"/>
    <w:rsid w:val="00255519"/>
    <w:rsid w:val="00255EAC"/>
    <w:rsid w:val="00256491"/>
    <w:rsid w:val="00257AD2"/>
    <w:rsid w:val="0026003C"/>
    <w:rsid w:val="00261E04"/>
    <w:rsid w:val="00265016"/>
    <w:rsid w:val="00267CC6"/>
    <w:rsid w:val="00270FC5"/>
    <w:rsid w:val="0027140B"/>
    <w:rsid w:val="00273B14"/>
    <w:rsid w:val="00273D4A"/>
    <w:rsid w:val="00274CF2"/>
    <w:rsid w:val="00275702"/>
    <w:rsid w:val="00275D8E"/>
    <w:rsid w:val="002760E7"/>
    <w:rsid w:val="002761B2"/>
    <w:rsid w:val="00280B99"/>
    <w:rsid w:val="00281B8A"/>
    <w:rsid w:val="00283B26"/>
    <w:rsid w:val="00283EDF"/>
    <w:rsid w:val="002875FD"/>
    <w:rsid w:val="00287EB6"/>
    <w:rsid w:val="00290E21"/>
    <w:rsid w:val="002964AE"/>
    <w:rsid w:val="00297249"/>
    <w:rsid w:val="002A001C"/>
    <w:rsid w:val="002A075B"/>
    <w:rsid w:val="002A3057"/>
    <w:rsid w:val="002A3AEB"/>
    <w:rsid w:val="002A5D55"/>
    <w:rsid w:val="002A6B14"/>
    <w:rsid w:val="002A6D5A"/>
    <w:rsid w:val="002A7E59"/>
    <w:rsid w:val="002B3BD7"/>
    <w:rsid w:val="002B4987"/>
    <w:rsid w:val="002B51E0"/>
    <w:rsid w:val="002B572C"/>
    <w:rsid w:val="002B57E1"/>
    <w:rsid w:val="002B7828"/>
    <w:rsid w:val="002C0B9A"/>
    <w:rsid w:val="002C5921"/>
    <w:rsid w:val="002C7DEC"/>
    <w:rsid w:val="002C7F8E"/>
    <w:rsid w:val="002D09E8"/>
    <w:rsid w:val="002D0A61"/>
    <w:rsid w:val="002D13A3"/>
    <w:rsid w:val="002D1966"/>
    <w:rsid w:val="002D19BC"/>
    <w:rsid w:val="002D2B7F"/>
    <w:rsid w:val="002D49D0"/>
    <w:rsid w:val="002D55C1"/>
    <w:rsid w:val="002D5D70"/>
    <w:rsid w:val="002D70A8"/>
    <w:rsid w:val="002E011D"/>
    <w:rsid w:val="002E200C"/>
    <w:rsid w:val="002E2DED"/>
    <w:rsid w:val="002E31A4"/>
    <w:rsid w:val="002E3B07"/>
    <w:rsid w:val="002E3C38"/>
    <w:rsid w:val="002E4CCD"/>
    <w:rsid w:val="002E4D2B"/>
    <w:rsid w:val="002E541D"/>
    <w:rsid w:val="002E70B9"/>
    <w:rsid w:val="002F14BD"/>
    <w:rsid w:val="002F151B"/>
    <w:rsid w:val="002F2C8D"/>
    <w:rsid w:val="002F2D9A"/>
    <w:rsid w:val="002F4659"/>
    <w:rsid w:val="002F4E7B"/>
    <w:rsid w:val="002F7B99"/>
    <w:rsid w:val="0030067F"/>
    <w:rsid w:val="00302CF0"/>
    <w:rsid w:val="00302D70"/>
    <w:rsid w:val="0030524F"/>
    <w:rsid w:val="0030603F"/>
    <w:rsid w:val="00307E79"/>
    <w:rsid w:val="00310178"/>
    <w:rsid w:val="00310354"/>
    <w:rsid w:val="00310591"/>
    <w:rsid w:val="00310835"/>
    <w:rsid w:val="00311895"/>
    <w:rsid w:val="0031212C"/>
    <w:rsid w:val="00312C71"/>
    <w:rsid w:val="00313585"/>
    <w:rsid w:val="003154B2"/>
    <w:rsid w:val="00316E83"/>
    <w:rsid w:val="003170E9"/>
    <w:rsid w:val="00317110"/>
    <w:rsid w:val="003209C8"/>
    <w:rsid w:val="00322CEA"/>
    <w:rsid w:val="0032378D"/>
    <w:rsid w:val="003254BD"/>
    <w:rsid w:val="00326ED8"/>
    <w:rsid w:val="00330E89"/>
    <w:rsid w:val="00333EC7"/>
    <w:rsid w:val="00333F90"/>
    <w:rsid w:val="00336507"/>
    <w:rsid w:val="00337B15"/>
    <w:rsid w:val="0034065A"/>
    <w:rsid w:val="0034102A"/>
    <w:rsid w:val="0034300D"/>
    <w:rsid w:val="0034390F"/>
    <w:rsid w:val="003445E7"/>
    <w:rsid w:val="003448D9"/>
    <w:rsid w:val="00344A5F"/>
    <w:rsid w:val="00344D35"/>
    <w:rsid w:val="003450BC"/>
    <w:rsid w:val="00345B5A"/>
    <w:rsid w:val="003511B9"/>
    <w:rsid w:val="00351AE9"/>
    <w:rsid w:val="00352BEF"/>
    <w:rsid w:val="00353342"/>
    <w:rsid w:val="00353562"/>
    <w:rsid w:val="00353FF4"/>
    <w:rsid w:val="003550E7"/>
    <w:rsid w:val="00364E11"/>
    <w:rsid w:val="00365B69"/>
    <w:rsid w:val="0036696F"/>
    <w:rsid w:val="00370B70"/>
    <w:rsid w:val="00370C5B"/>
    <w:rsid w:val="00371E61"/>
    <w:rsid w:val="00372891"/>
    <w:rsid w:val="00372B52"/>
    <w:rsid w:val="00373459"/>
    <w:rsid w:val="00374A71"/>
    <w:rsid w:val="003750BA"/>
    <w:rsid w:val="00375349"/>
    <w:rsid w:val="00376382"/>
    <w:rsid w:val="003763FB"/>
    <w:rsid w:val="00377791"/>
    <w:rsid w:val="00381182"/>
    <w:rsid w:val="00381EE9"/>
    <w:rsid w:val="00382E6C"/>
    <w:rsid w:val="003833AF"/>
    <w:rsid w:val="00383D82"/>
    <w:rsid w:val="00386A0C"/>
    <w:rsid w:val="00391D1D"/>
    <w:rsid w:val="00392197"/>
    <w:rsid w:val="0039267B"/>
    <w:rsid w:val="00394CD1"/>
    <w:rsid w:val="00397980"/>
    <w:rsid w:val="003A07A8"/>
    <w:rsid w:val="003A26E7"/>
    <w:rsid w:val="003A2E2A"/>
    <w:rsid w:val="003A3071"/>
    <w:rsid w:val="003A3219"/>
    <w:rsid w:val="003A5F01"/>
    <w:rsid w:val="003A6060"/>
    <w:rsid w:val="003B15B8"/>
    <w:rsid w:val="003B1742"/>
    <w:rsid w:val="003B20E7"/>
    <w:rsid w:val="003B2113"/>
    <w:rsid w:val="003B2E3F"/>
    <w:rsid w:val="003B3C7E"/>
    <w:rsid w:val="003B6930"/>
    <w:rsid w:val="003C0363"/>
    <w:rsid w:val="003C21A2"/>
    <w:rsid w:val="003C2827"/>
    <w:rsid w:val="003C38CF"/>
    <w:rsid w:val="003C39B4"/>
    <w:rsid w:val="003C3A8E"/>
    <w:rsid w:val="003C524D"/>
    <w:rsid w:val="003C5310"/>
    <w:rsid w:val="003C5556"/>
    <w:rsid w:val="003C774D"/>
    <w:rsid w:val="003C7C37"/>
    <w:rsid w:val="003D1958"/>
    <w:rsid w:val="003D2C8C"/>
    <w:rsid w:val="003D33CF"/>
    <w:rsid w:val="003D3433"/>
    <w:rsid w:val="003D3E53"/>
    <w:rsid w:val="003D3F6F"/>
    <w:rsid w:val="003E0E1F"/>
    <w:rsid w:val="003E0F68"/>
    <w:rsid w:val="003E100A"/>
    <w:rsid w:val="003E1CA7"/>
    <w:rsid w:val="003E2E80"/>
    <w:rsid w:val="003E41E5"/>
    <w:rsid w:val="003E428E"/>
    <w:rsid w:val="003E4F59"/>
    <w:rsid w:val="003E57E6"/>
    <w:rsid w:val="003E6241"/>
    <w:rsid w:val="003E6B0E"/>
    <w:rsid w:val="003F084E"/>
    <w:rsid w:val="003F6590"/>
    <w:rsid w:val="003F679A"/>
    <w:rsid w:val="0040020A"/>
    <w:rsid w:val="00402567"/>
    <w:rsid w:val="00402F78"/>
    <w:rsid w:val="004063AC"/>
    <w:rsid w:val="00407176"/>
    <w:rsid w:val="00410B3E"/>
    <w:rsid w:val="00410F78"/>
    <w:rsid w:val="00412319"/>
    <w:rsid w:val="0041490B"/>
    <w:rsid w:val="00415109"/>
    <w:rsid w:val="00415476"/>
    <w:rsid w:val="00416BF8"/>
    <w:rsid w:val="0041794E"/>
    <w:rsid w:val="00417ADE"/>
    <w:rsid w:val="00421992"/>
    <w:rsid w:val="004219B6"/>
    <w:rsid w:val="004223D5"/>
    <w:rsid w:val="00425D01"/>
    <w:rsid w:val="00427C0A"/>
    <w:rsid w:val="00427CC0"/>
    <w:rsid w:val="004302CB"/>
    <w:rsid w:val="00432F58"/>
    <w:rsid w:val="00436F40"/>
    <w:rsid w:val="00437157"/>
    <w:rsid w:val="00441054"/>
    <w:rsid w:val="004411BB"/>
    <w:rsid w:val="00441F67"/>
    <w:rsid w:val="00441FC5"/>
    <w:rsid w:val="00442B11"/>
    <w:rsid w:val="004431EE"/>
    <w:rsid w:val="0044376D"/>
    <w:rsid w:val="004452F5"/>
    <w:rsid w:val="00453B22"/>
    <w:rsid w:val="004561A0"/>
    <w:rsid w:val="00457542"/>
    <w:rsid w:val="00460E76"/>
    <w:rsid w:val="00461388"/>
    <w:rsid w:val="00464105"/>
    <w:rsid w:val="00464236"/>
    <w:rsid w:val="00464FC5"/>
    <w:rsid w:val="00465554"/>
    <w:rsid w:val="00466DFB"/>
    <w:rsid w:val="00467784"/>
    <w:rsid w:val="00467FB5"/>
    <w:rsid w:val="00471B7E"/>
    <w:rsid w:val="00471F68"/>
    <w:rsid w:val="00472E2B"/>
    <w:rsid w:val="004736F2"/>
    <w:rsid w:val="00474B17"/>
    <w:rsid w:val="00475805"/>
    <w:rsid w:val="00475B64"/>
    <w:rsid w:val="00476C49"/>
    <w:rsid w:val="00477F21"/>
    <w:rsid w:val="00480A22"/>
    <w:rsid w:val="0048199A"/>
    <w:rsid w:val="00482E4C"/>
    <w:rsid w:val="004844FA"/>
    <w:rsid w:val="0049085B"/>
    <w:rsid w:val="00490B95"/>
    <w:rsid w:val="004912A3"/>
    <w:rsid w:val="00491F56"/>
    <w:rsid w:val="004927F7"/>
    <w:rsid w:val="00492AB1"/>
    <w:rsid w:val="00492BC8"/>
    <w:rsid w:val="00493E1E"/>
    <w:rsid w:val="0049498C"/>
    <w:rsid w:val="00494B52"/>
    <w:rsid w:val="00495909"/>
    <w:rsid w:val="004977D6"/>
    <w:rsid w:val="004A08AE"/>
    <w:rsid w:val="004A1069"/>
    <w:rsid w:val="004A2EEC"/>
    <w:rsid w:val="004A5D45"/>
    <w:rsid w:val="004B19BE"/>
    <w:rsid w:val="004B1AAF"/>
    <w:rsid w:val="004B5949"/>
    <w:rsid w:val="004B6585"/>
    <w:rsid w:val="004B659A"/>
    <w:rsid w:val="004B6709"/>
    <w:rsid w:val="004B7246"/>
    <w:rsid w:val="004C108B"/>
    <w:rsid w:val="004C31C2"/>
    <w:rsid w:val="004C45F6"/>
    <w:rsid w:val="004C4A29"/>
    <w:rsid w:val="004C59F0"/>
    <w:rsid w:val="004C5D72"/>
    <w:rsid w:val="004C7EEE"/>
    <w:rsid w:val="004D2BA7"/>
    <w:rsid w:val="004D2E8D"/>
    <w:rsid w:val="004D3944"/>
    <w:rsid w:val="004D39F0"/>
    <w:rsid w:val="004D3B22"/>
    <w:rsid w:val="004D4636"/>
    <w:rsid w:val="004D49B6"/>
    <w:rsid w:val="004D540F"/>
    <w:rsid w:val="004D5502"/>
    <w:rsid w:val="004D6D18"/>
    <w:rsid w:val="004E0A0B"/>
    <w:rsid w:val="004E1AFE"/>
    <w:rsid w:val="004E44A0"/>
    <w:rsid w:val="004E56CD"/>
    <w:rsid w:val="004E7D72"/>
    <w:rsid w:val="004F1DCE"/>
    <w:rsid w:val="004F2ECE"/>
    <w:rsid w:val="004F66F5"/>
    <w:rsid w:val="0050060B"/>
    <w:rsid w:val="00500C4F"/>
    <w:rsid w:val="00500D4F"/>
    <w:rsid w:val="00501E62"/>
    <w:rsid w:val="0050349B"/>
    <w:rsid w:val="0050494D"/>
    <w:rsid w:val="00505308"/>
    <w:rsid w:val="005057C7"/>
    <w:rsid w:val="00506ED9"/>
    <w:rsid w:val="00510040"/>
    <w:rsid w:val="005102BE"/>
    <w:rsid w:val="00510BB2"/>
    <w:rsid w:val="00510CBA"/>
    <w:rsid w:val="0051189E"/>
    <w:rsid w:val="00512CDD"/>
    <w:rsid w:val="00513F3B"/>
    <w:rsid w:val="005141C6"/>
    <w:rsid w:val="00514329"/>
    <w:rsid w:val="005146F4"/>
    <w:rsid w:val="00516722"/>
    <w:rsid w:val="00517AAA"/>
    <w:rsid w:val="0052180E"/>
    <w:rsid w:val="00522CF5"/>
    <w:rsid w:val="005252E0"/>
    <w:rsid w:val="005270E6"/>
    <w:rsid w:val="0053354F"/>
    <w:rsid w:val="00535718"/>
    <w:rsid w:val="0054057C"/>
    <w:rsid w:val="00540C8F"/>
    <w:rsid w:val="00541731"/>
    <w:rsid w:val="00541CBF"/>
    <w:rsid w:val="00541DE0"/>
    <w:rsid w:val="00541E3E"/>
    <w:rsid w:val="00543C6E"/>
    <w:rsid w:val="0054426A"/>
    <w:rsid w:val="005444AC"/>
    <w:rsid w:val="00544579"/>
    <w:rsid w:val="005471D7"/>
    <w:rsid w:val="00550417"/>
    <w:rsid w:val="00550929"/>
    <w:rsid w:val="0055174A"/>
    <w:rsid w:val="0055194C"/>
    <w:rsid w:val="00552288"/>
    <w:rsid w:val="00555133"/>
    <w:rsid w:val="0055523F"/>
    <w:rsid w:val="00556915"/>
    <w:rsid w:val="00556E84"/>
    <w:rsid w:val="00557528"/>
    <w:rsid w:val="0056011C"/>
    <w:rsid w:val="0056078A"/>
    <w:rsid w:val="00563B45"/>
    <w:rsid w:val="00563E68"/>
    <w:rsid w:val="00565E5A"/>
    <w:rsid w:val="00566947"/>
    <w:rsid w:val="00571FD6"/>
    <w:rsid w:val="00576A04"/>
    <w:rsid w:val="00576DB0"/>
    <w:rsid w:val="00577049"/>
    <w:rsid w:val="005809AF"/>
    <w:rsid w:val="00580A1B"/>
    <w:rsid w:val="00581631"/>
    <w:rsid w:val="00582DEB"/>
    <w:rsid w:val="0058423D"/>
    <w:rsid w:val="00585C65"/>
    <w:rsid w:val="005866FE"/>
    <w:rsid w:val="0058690A"/>
    <w:rsid w:val="0058761D"/>
    <w:rsid w:val="00587E26"/>
    <w:rsid w:val="005903B5"/>
    <w:rsid w:val="00590B19"/>
    <w:rsid w:val="005916DF"/>
    <w:rsid w:val="00592860"/>
    <w:rsid w:val="005933EC"/>
    <w:rsid w:val="005940C9"/>
    <w:rsid w:val="00594203"/>
    <w:rsid w:val="00594C36"/>
    <w:rsid w:val="005A06B8"/>
    <w:rsid w:val="005A13DD"/>
    <w:rsid w:val="005A267C"/>
    <w:rsid w:val="005B3E42"/>
    <w:rsid w:val="005B3E71"/>
    <w:rsid w:val="005B416A"/>
    <w:rsid w:val="005B42E7"/>
    <w:rsid w:val="005B4CEA"/>
    <w:rsid w:val="005B5F20"/>
    <w:rsid w:val="005B7C81"/>
    <w:rsid w:val="005B7D35"/>
    <w:rsid w:val="005C148F"/>
    <w:rsid w:val="005C1C73"/>
    <w:rsid w:val="005C39EE"/>
    <w:rsid w:val="005C421D"/>
    <w:rsid w:val="005D03AC"/>
    <w:rsid w:val="005D262E"/>
    <w:rsid w:val="005D4600"/>
    <w:rsid w:val="005D59C6"/>
    <w:rsid w:val="005D5B09"/>
    <w:rsid w:val="005D6249"/>
    <w:rsid w:val="005D6E18"/>
    <w:rsid w:val="005D6FB6"/>
    <w:rsid w:val="005D7305"/>
    <w:rsid w:val="005D7709"/>
    <w:rsid w:val="005E301C"/>
    <w:rsid w:val="005E4207"/>
    <w:rsid w:val="005E64F2"/>
    <w:rsid w:val="005E71CB"/>
    <w:rsid w:val="005E76E7"/>
    <w:rsid w:val="005F1905"/>
    <w:rsid w:val="005F1FAA"/>
    <w:rsid w:val="005F3931"/>
    <w:rsid w:val="005F3F2E"/>
    <w:rsid w:val="005F40E4"/>
    <w:rsid w:val="005F41A5"/>
    <w:rsid w:val="005F52C0"/>
    <w:rsid w:val="005F6A9B"/>
    <w:rsid w:val="005F724D"/>
    <w:rsid w:val="005F74A4"/>
    <w:rsid w:val="005F7B48"/>
    <w:rsid w:val="00600EA6"/>
    <w:rsid w:val="00601E27"/>
    <w:rsid w:val="006027AD"/>
    <w:rsid w:val="00603030"/>
    <w:rsid w:val="0060352A"/>
    <w:rsid w:val="00606688"/>
    <w:rsid w:val="006069FD"/>
    <w:rsid w:val="00610193"/>
    <w:rsid w:val="0061211F"/>
    <w:rsid w:val="00614C28"/>
    <w:rsid w:val="00617476"/>
    <w:rsid w:val="00617A7C"/>
    <w:rsid w:val="006206BC"/>
    <w:rsid w:val="0062156E"/>
    <w:rsid w:val="00621ACE"/>
    <w:rsid w:val="00622CEC"/>
    <w:rsid w:val="00624861"/>
    <w:rsid w:val="006257F9"/>
    <w:rsid w:val="00627DD9"/>
    <w:rsid w:val="00630E4D"/>
    <w:rsid w:val="00630F56"/>
    <w:rsid w:val="006319EC"/>
    <w:rsid w:val="006325EB"/>
    <w:rsid w:val="006330F5"/>
    <w:rsid w:val="00633E83"/>
    <w:rsid w:val="00634E5A"/>
    <w:rsid w:val="0063646F"/>
    <w:rsid w:val="00636AE2"/>
    <w:rsid w:val="00636D8D"/>
    <w:rsid w:val="00636E21"/>
    <w:rsid w:val="00636FB8"/>
    <w:rsid w:val="00641139"/>
    <w:rsid w:val="0064115B"/>
    <w:rsid w:val="00641A4E"/>
    <w:rsid w:val="00647780"/>
    <w:rsid w:val="0065279A"/>
    <w:rsid w:val="006527E0"/>
    <w:rsid w:val="00652AB6"/>
    <w:rsid w:val="0065529F"/>
    <w:rsid w:val="006559BB"/>
    <w:rsid w:val="0066080E"/>
    <w:rsid w:val="006634CD"/>
    <w:rsid w:val="00663B7F"/>
    <w:rsid w:val="00664187"/>
    <w:rsid w:val="00664872"/>
    <w:rsid w:val="00670036"/>
    <w:rsid w:val="006704A1"/>
    <w:rsid w:val="00670A11"/>
    <w:rsid w:val="006713BA"/>
    <w:rsid w:val="00672905"/>
    <w:rsid w:val="006735FA"/>
    <w:rsid w:val="00677F5E"/>
    <w:rsid w:val="00681917"/>
    <w:rsid w:val="00681E21"/>
    <w:rsid w:val="00682326"/>
    <w:rsid w:val="00682609"/>
    <w:rsid w:val="00682A0E"/>
    <w:rsid w:val="006861F4"/>
    <w:rsid w:val="00686BD0"/>
    <w:rsid w:val="0068741C"/>
    <w:rsid w:val="00687C85"/>
    <w:rsid w:val="00690900"/>
    <w:rsid w:val="00692B95"/>
    <w:rsid w:val="006939D3"/>
    <w:rsid w:val="00696344"/>
    <w:rsid w:val="006970DD"/>
    <w:rsid w:val="006A24CF"/>
    <w:rsid w:val="006A2585"/>
    <w:rsid w:val="006A3653"/>
    <w:rsid w:val="006A4DDE"/>
    <w:rsid w:val="006A4FCC"/>
    <w:rsid w:val="006A5603"/>
    <w:rsid w:val="006A65E9"/>
    <w:rsid w:val="006A65F5"/>
    <w:rsid w:val="006B23BD"/>
    <w:rsid w:val="006B23D4"/>
    <w:rsid w:val="006B272A"/>
    <w:rsid w:val="006B3EF8"/>
    <w:rsid w:val="006B4FB1"/>
    <w:rsid w:val="006B5D94"/>
    <w:rsid w:val="006B6401"/>
    <w:rsid w:val="006B6BF6"/>
    <w:rsid w:val="006B784D"/>
    <w:rsid w:val="006C4020"/>
    <w:rsid w:val="006C4751"/>
    <w:rsid w:val="006C5271"/>
    <w:rsid w:val="006C5330"/>
    <w:rsid w:val="006C575A"/>
    <w:rsid w:val="006C6361"/>
    <w:rsid w:val="006C7E19"/>
    <w:rsid w:val="006D02FC"/>
    <w:rsid w:val="006D04D4"/>
    <w:rsid w:val="006D087D"/>
    <w:rsid w:val="006D0F8B"/>
    <w:rsid w:val="006D111E"/>
    <w:rsid w:val="006D1A17"/>
    <w:rsid w:val="006D21B2"/>
    <w:rsid w:val="006D64A3"/>
    <w:rsid w:val="006D79BA"/>
    <w:rsid w:val="006E7FD5"/>
    <w:rsid w:val="006F3DFB"/>
    <w:rsid w:val="006F4021"/>
    <w:rsid w:val="006F571A"/>
    <w:rsid w:val="006F5834"/>
    <w:rsid w:val="006F5B53"/>
    <w:rsid w:val="006F650C"/>
    <w:rsid w:val="006F7A3C"/>
    <w:rsid w:val="00700336"/>
    <w:rsid w:val="0070084F"/>
    <w:rsid w:val="00701D9C"/>
    <w:rsid w:val="00703300"/>
    <w:rsid w:val="00705934"/>
    <w:rsid w:val="00706E3C"/>
    <w:rsid w:val="007103A3"/>
    <w:rsid w:val="00711450"/>
    <w:rsid w:val="007115BC"/>
    <w:rsid w:val="007132BE"/>
    <w:rsid w:val="00713705"/>
    <w:rsid w:val="00713E39"/>
    <w:rsid w:val="00716FB5"/>
    <w:rsid w:val="00722293"/>
    <w:rsid w:val="00723012"/>
    <w:rsid w:val="007243EE"/>
    <w:rsid w:val="00724489"/>
    <w:rsid w:val="007248FD"/>
    <w:rsid w:val="007254D5"/>
    <w:rsid w:val="00725C37"/>
    <w:rsid w:val="00726F1B"/>
    <w:rsid w:val="007279F2"/>
    <w:rsid w:val="00730F71"/>
    <w:rsid w:val="00732A7F"/>
    <w:rsid w:val="007349A4"/>
    <w:rsid w:val="00736DD4"/>
    <w:rsid w:val="007374D4"/>
    <w:rsid w:val="007403D3"/>
    <w:rsid w:val="00741254"/>
    <w:rsid w:val="00741764"/>
    <w:rsid w:val="00742EDC"/>
    <w:rsid w:val="00744EE8"/>
    <w:rsid w:val="007455AD"/>
    <w:rsid w:val="00745C41"/>
    <w:rsid w:val="00746B55"/>
    <w:rsid w:val="0074773B"/>
    <w:rsid w:val="007479B1"/>
    <w:rsid w:val="00751289"/>
    <w:rsid w:val="00751B17"/>
    <w:rsid w:val="00752D9B"/>
    <w:rsid w:val="007570B3"/>
    <w:rsid w:val="007576B0"/>
    <w:rsid w:val="00757BB2"/>
    <w:rsid w:val="007607B2"/>
    <w:rsid w:val="00762924"/>
    <w:rsid w:val="0076386C"/>
    <w:rsid w:val="0076526C"/>
    <w:rsid w:val="007702A3"/>
    <w:rsid w:val="00770662"/>
    <w:rsid w:val="00770A07"/>
    <w:rsid w:val="00773EB1"/>
    <w:rsid w:val="00774C66"/>
    <w:rsid w:val="00780738"/>
    <w:rsid w:val="00781FE1"/>
    <w:rsid w:val="00782183"/>
    <w:rsid w:val="00782C80"/>
    <w:rsid w:val="00782F8B"/>
    <w:rsid w:val="00784A41"/>
    <w:rsid w:val="00785AE8"/>
    <w:rsid w:val="00785CC2"/>
    <w:rsid w:val="00785D2D"/>
    <w:rsid w:val="007861E3"/>
    <w:rsid w:val="00790060"/>
    <w:rsid w:val="00790783"/>
    <w:rsid w:val="0079223A"/>
    <w:rsid w:val="00792809"/>
    <w:rsid w:val="00793F9E"/>
    <w:rsid w:val="0079459F"/>
    <w:rsid w:val="0079492D"/>
    <w:rsid w:val="00794A11"/>
    <w:rsid w:val="007953D3"/>
    <w:rsid w:val="00795538"/>
    <w:rsid w:val="007961CD"/>
    <w:rsid w:val="00797402"/>
    <w:rsid w:val="00797945"/>
    <w:rsid w:val="007A0372"/>
    <w:rsid w:val="007A46A5"/>
    <w:rsid w:val="007A59AC"/>
    <w:rsid w:val="007A67D9"/>
    <w:rsid w:val="007A7477"/>
    <w:rsid w:val="007A7E2C"/>
    <w:rsid w:val="007B0CD0"/>
    <w:rsid w:val="007B4EAA"/>
    <w:rsid w:val="007B6EE5"/>
    <w:rsid w:val="007C0A84"/>
    <w:rsid w:val="007C0FFE"/>
    <w:rsid w:val="007C20F4"/>
    <w:rsid w:val="007C4DE6"/>
    <w:rsid w:val="007C4E02"/>
    <w:rsid w:val="007C694A"/>
    <w:rsid w:val="007C7113"/>
    <w:rsid w:val="007D07D3"/>
    <w:rsid w:val="007D08F3"/>
    <w:rsid w:val="007D129E"/>
    <w:rsid w:val="007D1BE4"/>
    <w:rsid w:val="007D4561"/>
    <w:rsid w:val="007D4BD9"/>
    <w:rsid w:val="007D5AB9"/>
    <w:rsid w:val="007D7056"/>
    <w:rsid w:val="007E2C96"/>
    <w:rsid w:val="007E364E"/>
    <w:rsid w:val="007E5398"/>
    <w:rsid w:val="007E5682"/>
    <w:rsid w:val="007E79DF"/>
    <w:rsid w:val="007F0051"/>
    <w:rsid w:val="007F06CB"/>
    <w:rsid w:val="007F0D58"/>
    <w:rsid w:val="007F28E1"/>
    <w:rsid w:val="007F2B7C"/>
    <w:rsid w:val="007F2C2E"/>
    <w:rsid w:val="007F369C"/>
    <w:rsid w:val="007F3E6F"/>
    <w:rsid w:val="007F6052"/>
    <w:rsid w:val="007F62A5"/>
    <w:rsid w:val="007F631D"/>
    <w:rsid w:val="007F749A"/>
    <w:rsid w:val="00800B73"/>
    <w:rsid w:val="008018F5"/>
    <w:rsid w:val="00801B89"/>
    <w:rsid w:val="00801DBD"/>
    <w:rsid w:val="00802096"/>
    <w:rsid w:val="00804D4A"/>
    <w:rsid w:val="00806112"/>
    <w:rsid w:val="00806EBE"/>
    <w:rsid w:val="00807C8A"/>
    <w:rsid w:val="00810A9E"/>
    <w:rsid w:val="00810B75"/>
    <w:rsid w:val="00811F22"/>
    <w:rsid w:val="00814D9D"/>
    <w:rsid w:val="00816968"/>
    <w:rsid w:val="00816A30"/>
    <w:rsid w:val="008173AB"/>
    <w:rsid w:val="00817927"/>
    <w:rsid w:val="00817EF8"/>
    <w:rsid w:val="0082589E"/>
    <w:rsid w:val="00825AD2"/>
    <w:rsid w:val="008261C7"/>
    <w:rsid w:val="00826D4A"/>
    <w:rsid w:val="00827AEA"/>
    <w:rsid w:val="0083010B"/>
    <w:rsid w:val="008305F2"/>
    <w:rsid w:val="008313E4"/>
    <w:rsid w:val="00831EE2"/>
    <w:rsid w:val="00836671"/>
    <w:rsid w:val="00836D33"/>
    <w:rsid w:val="008400EE"/>
    <w:rsid w:val="008404CF"/>
    <w:rsid w:val="0084070F"/>
    <w:rsid w:val="00842768"/>
    <w:rsid w:val="008438D4"/>
    <w:rsid w:val="0084628F"/>
    <w:rsid w:val="00847296"/>
    <w:rsid w:val="00850F19"/>
    <w:rsid w:val="00852351"/>
    <w:rsid w:val="00856FEA"/>
    <w:rsid w:val="00857457"/>
    <w:rsid w:val="00857B0E"/>
    <w:rsid w:val="00860A19"/>
    <w:rsid w:val="008618E1"/>
    <w:rsid w:val="008628AD"/>
    <w:rsid w:val="00862CA2"/>
    <w:rsid w:val="00862DDC"/>
    <w:rsid w:val="00864644"/>
    <w:rsid w:val="00864DD1"/>
    <w:rsid w:val="008656C1"/>
    <w:rsid w:val="008710A2"/>
    <w:rsid w:val="008713D2"/>
    <w:rsid w:val="00873701"/>
    <w:rsid w:val="00873AB4"/>
    <w:rsid w:val="008747E8"/>
    <w:rsid w:val="008769A6"/>
    <w:rsid w:val="00880AAA"/>
    <w:rsid w:val="00881147"/>
    <w:rsid w:val="00882A71"/>
    <w:rsid w:val="00884742"/>
    <w:rsid w:val="00884A91"/>
    <w:rsid w:val="008853EF"/>
    <w:rsid w:val="00885793"/>
    <w:rsid w:val="008857BB"/>
    <w:rsid w:val="008864A0"/>
    <w:rsid w:val="00890428"/>
    <w:rsid w:val="008921D5"/>
    <w:rsid w:val="00892D92"/>
    <w:rsid w:val="008931AB"/>
    <w:rsid w:val="00893766"/>
    <w:rsid w:val="008963F6"/>
    <w:rsid w:val="0089784A"/>
    <w:rsid w:val="008A1089"/>
    <w:rsid w:val="008A1C3D"/>
    <w:rsid w:val="008A4268"/>
    <w:rsid w:val="008A4D5D"/>
    <w:rsid w:val="008A5238"/>
    <w:rsid w:val="008A53F4"/>
    <w:rsid w:val="008A7969"/>
    <w:rsid w:val="008B02FC"/>
    <w:rsid w:val="008B2347"/>
    <w:rsid w:val="008B23DD"/>
    <w:rsid w:val="008B3A7C"/>
    <w:rsid w:val="008B481C"/>
    <w:rsid w:val="008B50F4"/>
    <w:rsid w:val="008B5826"/>
    <w:rsid w:val="008B585A"/>
    <w:rsid w:val="008B7069"/>
    <w:rsid w:val="008B77CF"/>
    <w:rsid w:val="008C1436"/>
    <w:rsid w:val="008C2431"/>
    <w:rsid w:val="008C2DC0"/>
    <w:rsid w:val="008C4002"/>
    <w:rsid w:val="008C4CD2"/>
    <w:rsid w:val="008C4FAF"/>
    <w:rsid w:val="008C5650"/>
    <w:rsid w:val="008C6F5B"/>
    <w:rsid w:val="008D053A"/>
    <w:rsid w:val="008D08D2"/>
    <w:rsid w:val="008D1A1F"/>
    <w:rsid w:val="008D391B"/>
    <w:rsid w:val="008D3AD9"/>
    <w:rsid w:val="008D59FE"/>
    <w:rsid w:val="008D5F03"/>
    <w:rsid w:val="008D66AB"/>
    <w:rsid w:val="008D6DDD"/>
    <w:rsid w:val="008E1C3C"/>
    <w:rsid w:val="008E2302"/>
    <w:rsid w:val="008E46DE"/>
    <w:rsid w:val="008E5874"/>
    <w:rsid w:val="008E667B"/>
    <w:rsid w:val="008F0EA0"/>
    <w:rsid w:val="008F1395"/>
    <w:rsid w:val="008F150F"/>
    <w:rsid w:val="008F2279"/>
    <w:rsid w:val="008F2F3A"/>
    <w:rsid w:val="008F31BA"/>
    <w:rsid w:val="008F3235"/>
    <w:rsid w:val="00903D82"/>
    <w:rsid w:val="00903F4C"/>
    <w:rsid w:val="0090783B"/>
    <w:rsid w:val="009078A8"/>
    <w:rsid w:val="009118DD"/>
    <w:rsid w:val="00911D37"/>
    <w:rsid w:val="0091271B"/>
    <w:rsid w:val="00913697"/>
    <w:rsid w:val="009139E2"/>
    <w:rsid w:val="009155AA"/>
    <w:rsid w:val="00915F90"/>
    <w:rsid w:val="00915FE1"/>
    <w:rsid w:val="0091630A"/>
    <w:rsid w:val="0092048A"/>
    <w:rsid w:val="009206A7"/>
    <w:rsid w:val="00920977"/>
    <w:rsid w:val="009212B6"/>
    <w:rsid w:val="009240CC"/>
    <w:rsid w:val="00924125"/>
    <w:rsid w:val="009259E5"/>
    <w:rsid w:val="00926DEF"/>
    <w:rsid w:val="00930D6C"/>
    <w:rsid w:val="00932A71"/>
    <w:rsid w:val="00933151"/>
    <w:rsid w:val="00935091"/>
    <w:rsid w:val="009377B6"/>
    <w:rsid w:val="00940275"/>
    <w:rsid w:val="0094038B"/>
    <w:rsid w:val="00940A50"/>
    <w:rsid w:val="009431EB"/>
    <w:rsid w:val="0094388B"/>
    <w:rsid w:val="00943F8A"/>
    <w:rsid w:val="009458BF"/>
    <w:rsid w:val="00946714"/>
    <w:rsid w:val="00950976"/>
    <w:rsid w:val="00950D6B"/>
    <w:rsid w:val="00951421"/>
    <w:rsid w:val="009557A8"/>
    <w:rsid w:val="00955BC8"/>
    <w:rsid w:val="009561B9"/>
    <w:rsid w:val="00956B95"/>
    <w:rsid w:val="00957275"/>
    <w:rsid w:val="0096296D"/>
    <w:rsid w:val="00963512"/>
    <w:rsid w:val="00964D40"/>
    <w:rsid w:val="009657DA"/>
    <w:rsid w:val="00965854"/>
    <w:rsid w:val="00967A74"/>
    <w:rsid w:val="0097060F"/>
    <w:rsid w:val="00971DDE"/>
    <w:rsid w:val="0097233D"/>
    <w:rsid w:val="00972E14"/>
    <w:rsid w:val="00973C29"/>
    <w:rsid w:val="009745DC"/>
    <w:rsid w:val="0097516E"/>
    <w:rsid w:val="00975BC2"/>
    <w:rsid w:val="00976A2F"/>
    <w:rsid w:val="00976E9E"/>
    <w:rsid w:val="00980BF2"/>
    <w:rsid w:val="00981DCA"/>
    <w:rsid w:val="00983C11"/>
    <w:rsid w:val="00984E7B"/>
    <w:rsid w:val="009850FE"/>
    <w:rsid w:val="00986F03"/>
    <w:rsid w:val="009873FC"/>
    <w:rsid w:val="00990CCA"/>
    <w:rsid w:val="009913C2"/>
    <w:rsid w:val="009920CB"/>
    <w:rsid w:val="009929E1"/>
    <w:rsid w:val="00994351"/>
    <w:rsid w:val="0099626F"/>
    <w:rsid w:val="009A03C5"/>
    <w:rsid w:val="009A10A9"/>
    <w:rsid w:val="009A27F4"/>
    <w:rsid w:val="009A2965"/>
    <w:rsid w:val="009A5921"/>
    <w:rsid w:val="009B1454"/>
    <w:rsid w:val="009B1D6F"/>
    <w:rsid w:val="009B48D5"/>
    <w:rsid w:val="009B4F20"/>
    <w:rsid w:val="009B5592"/>
    <w:rsid w:val="009C0EE1"/>
    <w:rsid w:val="009C15A5"/>
    <w:rsid w:val="009C2EDD"/>
    <w:rsid w:val="009C42BB"/>
    <w:rsid w:val="009C436D"/>
    <w:rsid w:val="009C4589"/>
    <w:rsid w:val="009C4A9F"/>
    <w:rsid w:val="009C573A"/>
    <w:rsid w:val="009C695F"/>
    <w:rsid w:val="009D1657"/>
    <w:rsid w:val="009D1F59"/>
    <w:rsid w:val="009D263D"/>
    <w:rsid w:val="009D26A6"/>
    <w:rsid w:val="009D3781"/>
    <w:rsid w:val="009D44AD"/>
    <w:rsid w:val="009D44EB"/>
    <w:rsid w:val="009D51FC"/>
    <w:rsid w:val="009E0228"/>
    <w:rsid w:val="009E0A41"/>
    <w:rsid w:val="009E18D3"/>
    <w:rsid w:val="009E1BBE"/>
    <w:rsid w:val="009E26C6"/>
    <w:rsid w:val="009E5050"/>
    <w:rsid w:val="009E55DD"/>
    <w:rsid w:val="009E6E4F"/>
    <w:rsid w:val="009F0AB8"/>
    <w:rsid w:val="009F1CC9"/>
    <w:rsid w:val="009F1D31"/>
    <w:rsid w:val="009F726A"/>
    <w:rsid w:val="00A02389"/>
    <w:rsid w:val="00A066AE"/>
    <w:rsid w:val="00A073E8"/>
    <w:rsid w:val="00A108A7"/>
    <w:rsid w:val="00A11013"/>
    <w:rsid w:val="00A1272F"/>
    <w:rsid w:val="00A136BF"/>
    <w:rsid w:val="00A13B79"/>
    <w:rsid w:val="00A15AD8"/>
    <w:rsid w:val="00A161A7"/>
    <w:rsid w:val="00A16BD1"/>
    <w:rsid w:val="00A20C34"/>
    <w:rsid w:val="00A20F2B"/>
    <w:rsid w:val="00A210A0"/>
    <w:rsid w:val="00A216AA"/>
    <w:rsid w:val="00A21AF4"/>
    <w:rsid w:val="00A21F9D"/>
    <w:rsid w:val="00A24170"/>
    <w:rsid w:val="00A24960"/>
    <w:rsid w:val="00A267CD"/>
    <w:rsid w:val="00A27AE2"/>
    <w:rsid w:val="00A27CAA"/>
    <w:rsid w:val="00A3022D"/>
    <w:rsid w:val="00A324DA"/>
    <w:rsid w:val="00A408F9"/>
    <w:rsid w:val="00A414E2"/>
    <w:rsid w:val="00A41E62"/>
    <w:rsid w:val="00A4262D"/>
    <w:rsid w:val="00A443BB"/>
    <w:rsid w:val="00A44AAB"/>
    <w:rsid w:val="00A45E8A"/>
    <w:rsid w:val="00A45EEE"/>
    <w:rsid w:val="00A46048"/>
    <w:rsid w:val="00A50123"/>
    <w:rsid w:val="00A53D85"/>
    <w:rsid w:val="00A54A25"/>
    <w:rsid w:val="00A56081"/>
    <w:rsid w:val="00A56F7D"/>
    <w:rsid w:val="00A5739B"/>
    <w:rsid w:val="00A62A3C"/>
    <w:rsid w:val="00A63265"/>
    <w:rsid w:val="00A639FF"/>
    <w:rsid w:val="00A64473"/>
    <w:rsid w:val="00A6547B"/>
    <w:rsid w:val="00A65AD0"/>
    <w:rsid w:val="00A674A0"/>
    <w:rsid w:val="00A71336"/>
    <w:rsid w:val="00A7169C"/>
    <w:rsid w:val="00A73D8D"/>
    <w:rsid w:val="00A73DC2"/>
    <w:rsid w:val="00A745E9"/>
    <w:rsid w:val="00A74AEA"/>
    <w:rsid w:val="00A75818"/>
    <w:rsid w:val="00A772D1"/>
    <w:rsid w:val="00A77B53"/>
    <w:rsid w:val="00A8005C"/>
    <w:rsid w:val="00A809ED"/>
    <w:rsid w:val="00A83816"/>
    <w:rsid w:val="00A85167"/>
    <w:rsid w:val="00A85B0B"/>
    <w:rsid w:val="00A86D2E"/>
    <w:rsid w:val="00A90C26"/>
    <w:rsid w:val="00A92097"/>
    <w:rsid w:val="00A943D5"/>
    <w:rsid w:val="00A945F1"/>
    <w:rsid w:val="00A97325"/>
    <w:rsid w:val="00AA0056"/>
    <w:rsid w:val="00AA0147"/>
    <w:rsid w:val="00AA3239"/>
    <w:rsid w:val="00AA47E1"/>
    <w:rsid w:val="00AA5658"/>
    <w:rsid w:val="00AA6664"/>
    <w:rsid w:val="00AB05BD"/>
    <w:rsid w:val="00AB0B5B"/>
    <w:rsid w:val="00AB345D"/>
    <w:rsid w:val="00AB4B64"/>
    <w:rsid w:val="00AB5DB6"/>
    <w:rsid w:val="00AB66E4"/>
    <w:rsid w:val="00AB730E"/>
    <w:rsid w:val="00AB7D63"/>
    <w:rsid w:val="00AC27A2"/>
    <w:rsid w:val="00AC29F1"/>
    <w:rsid w:val="00AC35E7"/>
    <w:rsid w:val="00AC6744"/>
    <w:rsid w:val="00AC7DD6"/>
    <w:rsid w:val="00AC7DE3"/>
    <w:rsid w:val="00AD09FB"/>
    <w:rsid w:val="00AD1A90"/>
    <w:rsid w:val="00AD2E24"/>
    <w:rsid w:val="00AD486B"/>
    <w:rsid w:val="00AD4FCD"/>
    <w:rsid w:val="00AD67DE"/>
    <w:rsid w:val="00AD7DAB"/>
    <w:rsid w:val="00AE0BB5"/>
    <w:rsid w:val="00AE192B"/>
    <w:rsid w:val="00AE478E"/>
    <w:rsid w:val="00AE4D1D"/>
    <w:rsid w:val="00AE5090"/>
    <w:rsid w:val="00AE50AE"/>
    <w:rsid w:val="00AE5390"/>
    <w:rsid w:val="00AE66B9"/>
    <w:rsid w:val="00AE6CF1"/>
    <w:rsid w:val="00AE700E"/>
    <w:rsid w:val="00AE7925"/>
    <w:rsid w:val="00AF34A0"/>
    <w:rsid w:val="00AF36C3"/>
    <w:rsid w:val="00AF3923"/>
    <w:rsid w:val="00AF5C4F"/>
    <w:rsid w:val="00AF6352"/>
    <w:rsid w:val="00B02577"/>
    <w:rsid w:val="00B0352A"/>
    <w:rsid w:val="00B03AA7"/>
    <w:rsid w:val="00B0484F"/>
    <w:rsid w:val="00B055C1"/>
    <w:rsid w:val="00B1080C"/>
    <w:rsid w:val="00B1184C"/>
    <w:rsid w:val="00B12878"/>
    <w:rsid w:val="00B1307F"/>
    <w:rsid w:val="00B155EE"/>
    <w:rsid w:val="00B16211"/>
    <w:rsid w:val="00B16A33"/>
    <w:rsid w:val="00B20412"/>
    <w:rsid w:val="00B20536"/>
    <w:rsid w:val="00B23843"/>
    <w:rsid w:val="00B239C3"/>
    <w:rsid w:val="00B24C5C"/>
    <w:rsid w:val="00B26864"/>
    <w:rsid w:val="00B271DD"/>
    <w:rsid w:val="00B30F5B"/>
    <w:rsid w:val="00B31FC4"/>
    <w:rsid w:val="00B3418B"/>
    <w:rsid w:val="00B342B4"/>
    <w:rsid w:val="00B34939"/>
    <w:rsid w:val="00B3742D"/>
    <w:rsid w:val="00B37A18"/>
    <w:rsid w:val="00B37F53"/>
    <w:rsid w:val="00B42D38"/>
    <w:rsid w:val="00B43E82"/>
    <w:rsid w:val="00B46467"/>
    <w:rsid w:val="00B46E15"/>
    <w:rsid w:val="00B5151F"/>
    <w:rsid w:val="00B523EF"/>
    <w:rsid w:val="00B52D65"/>
    <w:rsid w:val="00B56A13"/>
    <w:rsid w:val="00B56B85"/>
    <w:rsid w:val="00B5735C"/>
    <w:rsid w:val="00B6076A"/>
    <w:rsid w:val="00B64B70"/>
    <w:rsid w:val="00B67737"/>
    <w:rsid w:val="00B702A4"/>
    <w:rsid w:val="00B715C8"/>
    <w:rsid w:val="00B71B50"/>
    <w:rsid w:val="00B72718"/>
    <w:rsid w:val="00B73BDE"/>
    <w:rsid w:val="00B762E7"/>
    <w:rsid w:val="00B8155E"/>
    <w:rsid w:val="00B82207"/>
    <w:rsid w:val="00B82729"/>
    <w:rsid w:val="00B82B70"/>
    <w:rsid w:val="00B86652"/>
    <w:rsid w:val="00B921F3"/>
    <w:rsid w:val="00B92634"/>
    <w:rsid w:val="00B927C7"/>
    <w:rsid w:val="00B928FD"/>
    <w:rsid w:val="00B9431B"/>
    <w:rsid w:val="00B95543"/>
    <w:rsid w:val="00B96920"/>
    <w:rsid w:val="00B97829"/>
    <w:rsid w:val="00BA04CC"/>
    <w:rsid w:val="00BA1868"/>
    <w:rsid w:val="00BA26DF"/>
    <w:rsid w:val="00BA2A1C"/>
    <w:rsid w:val="00BA43A1"/>
    <w:rsid w:val="00BA4FE8"/>
    <w:rsid w:val="00BA700C"/>
    <w:rsid w:val="00BA7549"/>
    <w:rsid w:val="00BB0865"/>
    <w:rsid w:val="00BB24FB"/>
    <w:rsid w:val="00BB2C53"/>
    <w:rsid w:val="00BB2DD8"/>
    <w:rsid w:val="00BB32F8"/>
    <w:rsid w:val="00BB43EB"/>
    <w:rsid w:val="00BB4ECE"/>
    <w:rsid w:val="00BB4F9A"/>
    <w:rsid w:val="00BC0B33"/>
    <w:rsid w:val="00BC198A"/>
    <w:rsid w:val="00BC23CB"/>
    <w:rsid w:val="00BC3CA2"/>
    <w:rsid w:val="00BC4EE7"/>
    <w:rsid w:val="00BC5BB8"/>
    <w:rsid w:val="00BC67FC"/>
    <w:rsid w:val="00BC739B"/>
    <w:rsid w:val="00BD092D"/>
    <w:rsid w:val="00BD2326"/>
    <w:rsid w:val="00BD520E"/>
    <w:rsid w:val="00BD5770"/>
    <w:rsid w:val="00BD6BD1"/>
    <w:rsid w:val="00BE090F"/>
    <w:rsid w:val="00BE1893"/>
    <w:rsid w:val="00BE2240"/>
    <w:rsid w:val="00BE30D3"/>
    <w:rsid w:val="00BE30DC"/>
    <w:rsid w:val="00BE4C7F"/>
    <w:rsid w:val="00BE5036"/>
    <w:rsid w:val="00BE512E"/>
    <w:rsid w:val="00BE67E8"/>
    <w:rsid w:val="00BE75D3"/>
    <w:rsid w:val="00BF08D4"/>
    <w:rsid w:val="00BF096A"/>
    <w:rsid w:val="00BF1F0F"/>
    <w:rsid w:val="00BF2480"/>
    <w:rsid w:val="00BF3E34"/>
    <w:rsid w:val="00BF5BD9"/>
    <w:rsid w:val="00BF5D3C"/>
    <w:rsid w:val="00BF6CFC"/>
    <w:rsid w:val="00BF740D"/>
    <w:rsid w:val="00C00C41"/>
    <w:rsid w:val="00C0126F"/>
    <w:rsid w:val="00C0171D"/>
    <w:rsid w:val="00C0203C"/>
    <w:rsid w:val="00C03549"/>
    <w:rsid w:val="00C047FD"/>
    <w:rsid w:val="00C143C1"/>
    <w:rsid w:val="00C15034"/>
    <w:rsid w:val="00C1676D"/>
    <w:rsid w:val="00C2001D"/>
    <w:rsid w:val="00C20031"/>
    <w:rsid w:val="00C20371"/>
    <w:rsid w:val="00C222A0"/>
    <w:rsid w:val="00C223DB"/>
    <w:rsid w:val="00C225A4"/>
    <w:rsid w:val="00C233A3"/>
    <w:rsid w:val="00C23434"/>
    <w:rsid w:val="00C24133"/>
    <w:rsid w:val="00C246C9"/>
    <w:rsid w:val="00C248A7"/>
    <w:rsid w:val="00C24D69"/>
    <w:rsid w:val="00C2533A"/>
    <w:rsid w:val="00C27E58"/>
    <w:rsid w:val="00C3036B"/>
    <w:rsid w:val="00C30628"/>
    <w:rsid w:val="00C31437"/>
    <w:rsid w:val="00C32BD1"/>
    <w:rsid w:val="00C32D91"/>
    <w:rsid w:val="00C34731"/>
    <w:rsid w:val="00C356B5"/>
    <w:rsid w:val="00C35B5A"/>
    <w:rsid w:val="00C36929"/>
    <w:rsid w:val="00C41017"/>
    <w:rsid w:val="00C4257D"/>
    <w:rsid w:val="00C42B8A"/>
    <w:rsid w:val="00C43679"/>
    <w:rsid w:val="00C43D08"/>
    <w:rsid w:val="00C449B2"/>
    <w:rsid w:val="00C46A61"/>
    <w:rsid w:val="00C50943"/>
    <w:rsid w:val="00C54E42"/>
    <w:rsid w:val="00C574F5"/>
    <w:rsid w:val="00C635C6"/>
    <w:rsid w:val="00C66C78"/>
    <w:rsid w:val="00C679D6"/>
    <w:rsid w:val="00C71CFD"/>
    <w:rsid w:val="00C72125"/>
    <w:rsid w:val="00C73C30"/>
    <w:rsid w:val="00C8085D"/>
    <w:rsid w:val="00C819B9"/>
    <w:rsid w:val="00C81DF1"/>
    <w:rsid w:val="00C81FE0"/>
    <w:rsid w:val="00C82EF9"/>
    <w:rsid w:val="00C83507"/>
    <w:rsid w:val="00C837CD"/>
    <w:rsid w:val="00C84BEC"/>
    <w:rsid w:val="00C8501F"/>
    <w:rsid w:val="00C86537"/>
    <w:rsid w:val="00C9116E"/>
    <w:rsid w:val="00C912CF"/>
    <w:rsid w:val="00C92304"/>
    <w:rsid w:val="00C93222"/>
    <w:rsid w:val="00C93F42"/>
    <w:rsid w:val="00C948FA"/>
    <w:rsid w:val="00C9592A"/>
    <w:rsid w:val="00C9683E"/>
    <w:rsid w:val="00C96C1F"/>
    <w:rsid w:val="00C96F2B"/>
    <w:rsid w:val="00C972AE"/>
    <w:rsid w:val="00C97CFE"/>
    <w:rsid w:val="00C97D8C"/>
    <w:rsid w:val="00C97E61"/>
    <w:rsid w:val="00CA19C0"/>
    <w:rsid w:val="00CA4F2B"/>
    <w:rsid w:val="00CA6154"/>
    <w:rsid w:val="00CA64C4"/>
    <w:rsid w:val="00CA6DA2"/>
    <w:rsid w:val="00CA7028"/>
    <w:rsid w:val="00CA71F1"/>
    <w:rsid w:val="00CB41E0"/>
    <w:rsid w:val="00CB425F"/>
    <w:rsid w:val="00CB4296"/>
    <w:rsid w:val="00CB5273"/>
    <w:rsid w:val="00CB735A"/>
    <w:rsid w:val="00CC27E2"/>
    <w:rsid w:val="00CC2B0C"/>
    <w:rsid w:val="00CC4CF2"/>
    <w:rsid w:val="00CC63C2"/>
    <w:rsid w:val="00CC665C"/>
    <w:rsid w:val="00CC71E9"/>
    <w:rsid w:val="00CC7824"/>
    <w:rsid w:val="00CD097E"/>
    <w:rsid w:val="00CD16F5"/>
    <w:rsid w:val="00CD23E5"/>
    <w:rsid w:val="00CD2F36"/>
    <w:rsid w:val="00CD34F2"/>
    <w:rsid w:val="00CD3B55"/>
    <w:rsid w:val="00CD47C9"/>
    <w:rsid w:val="00CD4811"/>
    <w:rsid w:val="00CE01AC"/>
    <w:rsid w:val="00CE0296"/>
    <w:rsid w:val="00CE2FE6"/>
    <w:rsid w:val="00CE31A3"/>
    <w:rsid w:val="00CE3551"/>
    <w:rsid w:val="00CE3826"/>
    <w:rsid w:val="00CE392C"/>
    <w:rsid w:val="00CE4142"/>
    <w:rsid w:val="00CE44EE"/>
    <w:rsid w:val="00CE484E"/>
    <w:rsid w:val="00CE6F0C"/>
    <w:rsid w:val="00CF045F"/>
    <w:rsid w:val="00CF0686"/>
    <w:rsid w:val="00CF0E09"/>
    <w:rsid w:val="00CF11D8"/>
    <w:rsid w:val="00CF1F39"/>
    <w:rsid w:val="00CF3002"/>
    <w:rsid w:val="00CF4176"/>
    <w:rsid w:val="00CF6770"/>
    <w:rsid w:val="00CF6799"/>
    <w:rsid w:val="00CF7226"/>
    <w:rsid w:val="00CF7E02"/>
    <w:rsid w:val="00D00211"/>
    <w:rsid w:val="00D00664"/>
    <w:rsid w:val="00D00674"/>
    <w:rsid w:val="00D024D7"/>
    <w:rsid w:val="00D02BF4"/>
    <w:rsid w:val="00D05858"/>
    <w:rsid w:val="00D06689"/>
    <w:rsid w:val="00D104F8"/>
    <w:rsid w:val="00D10E54"/>
    <w:rsid w:val="00D11F26"/>
    <w:rsid w:val="00D12180"/>
    <w:rsid w:val="00D122E0"/>
    <w:rsid w:val="00D12560"/>
    <w:rsid w:val="00D12AD8"/>
    <w:rsid w:val="00D12BFC"/>
    <w:rsid w:val="00D12C31"/>
    <w:rsid w:val="00D13157"/>
    <w:rsid w:val="00D15929"/>
    <w:rsid w:val="00D15EB1"/>
    <w:rsid w:val="00D169CF"/>
    <w:rsid w:val="00D1731A"/>
    <w:rsid w:val="00D176A4"/>
    <w:rsid w:val="00D17F04"/>
    <w:rsid w:val="00D20F61"/>
    <w:rsid w:val="00D210A0"/>
    <w:rsid w:val="00D21424"/>
    <w:rsid w:val="00D21B3D"/>
    <w:rsid w:val="00D22DA6"/>
    <w:rsid w:val="00D241BD"/>
    <w:rsid w:val="00D242DE"/>
    <w:rsid w:val="00D245FB"/>
    <w:rsid w:val="00D2512B"/>
    <w:rsid w:val="00D3354C"/>
    <w:rsid w:val="00D3378F"/>
    <w:rsid w:val="00D3396E"/>
    <w:rsid w:val="00D42B80"/>
    <w:rsid w:val="00D42C71"/>
    <w:rsid w:val="00D43459"/>
    <w:rsid w:val="00D43DE2"/>
    <w:rsid w:val="00D44F2E"/>
    <w:rsid w:val="00D518EE"/>
    <w:rsid w:val="00D52C00"/>
    <w:rsid w:val="00D52CFF"/>
    <w:rsid w:val="00D5307A"/>
    <w:rsid w:val="00D548C6"/>
    <w:rsid w:val="00D56016"/>
    <w:rsid w:val="00D56295"/>
    <w:rsid w:val="00D61109"/>
    <w:rsid w:val="00D6121E"/>
    <w:rsid w:val="00D65837"/>
    <w:rsid w:val="00D6699A"/>
    <w:rsid w:val="00D670E6"/>
    <w:rsid w:val="00D673B7"/>
    <w:rsid w:val="00D72F4F"/>
    <w:rsid w:val="00D72FC5"/>
    <w:rsid w:val="00D7707F"/>
    <w:rsid w:val="00D82F1D"/>
    <w:rsid w:val="00D83FE8"/>
    <w:rsid w:val="00D85B72"/>
    <w:rsid w:val="00D86A12"/>
    <w:rsid w:val="00D900F3"/>
    <w:rsid w:val="00D9175A"/>
    <w:rsid w:val="00D9764F"/>
    <w:rsid w:val="00D978DC"/>
    <w:rsid w:val="00D97D2B"/>
    <w:rsid w:val="00DA1C23"/>
    <w:rsid w:val="00DA26F3"/>
    <w:rsid w:val="00DA322F"/>
    <w:rsid w:val="00DA3E8A"/>
    <w:rsid w:val="00DA5B35"/>
    <w:rsid w:val="00DA6841"/>
    <w:rsid w:val="00DA72EA"/>
    <w:rsid w:val="00DA796F"/>
    <w:rsid w:val="00DB0018"/>
    <w:rsid w:val="00DB2A7B"/>
    <w:rsid w:val="00DB3353"/>
    <w:rsid w:val="00DB51BE"/>
    <w:rsid w:val="00DB573F"/>
    <w:rsid w:val="00DB6BBE"/>
    <w:rsid w:val="00DB77D9"/>
    <w:rsid w:val="00DB7938"/>
    <w:rsid w:val="00DB7D9F"/>
    <w:rsid w:val="00DC0502"/>
    <w:rsid w:val="00DC05A5"/>
    <w:rsid w:val="00DC08F5"/>
    <w:rsid w:val="00DC111B"/>
    <w:rsid w:val="00DC214B"/>
    <w:rsid w:val="00DC4754"/>
    <w:rsid w:val="00DC5FED"/>
    <w:rsid w:val="00DC6FBA"/>
    <w:rsid w:val="00DC70E5"/>
    <w:rsid w:val="00DC7E2C"/>
    <w:rsid w:val="00DD0148"/>
    <w:rsid w:val="00DD0264"/>
    <w:rsid w:val="00DD08D7"/>
    <w:rsid w:val="00DD1DB2"/>
    <w:rsid w:val="00DD30C2"/>
    <w:rsid w:val="00DD351A"/>
    <w:rsid w:val="00DD3E59"/>
    <w:rsid w:val="00DD5402"/>
    <w:rsid w:val="00DD69A1"/>
    <w:rsid w:val="00DE0BD2"/>
    <w:rsid w:val="00DE0D13"/>
    <w:rsid w:val="00DE19E6"/>
    <w:rsid w:val="00DE2C71"/>
    <w:rsid w:val="00DE52A8"/>
    <w:rsid w:val="00DE6A8C"/>
    <w:rsid w:val="00DE7B46"/>
    <w:rsid w:val="00DF0D8A"/>
    <w:rsid w:val="00DF1831"/>
    <w:rsid w:val="00DF2B20"/>
    <w:rsid w:val="00DF304E"/>
    <w:rsid w:val="00DF396B"/>
    <w:rsid w:val="00DF46B3"/>
    <w:rsid w:val="00DF4D1A"/>
    <w:rsid w:val="00DF507D"/>
    <w:rsid w:val="00DF5BE4"/>
    <w:rsid w:val="00E000AF"/>
    <w:rsid w:val="00E0177C"/>
    <w:rsid w:val="00E01D9B"/>
    <w:rsid w:val="00E04FB0"/>
    <w:rsid w:val="00E053EF"/>
    <w:rsid w:val="00E156DF"/>
    <w:rsid w:val="00E17188"/>
    <w:rsid w:val="00E171B8"/>
    <w:rsid w:val="00E20764"/>
    <w:rsid w:val="00E20CCA"/>
    <w:rsid w:val="00E210B0"/>
    <w:rsid w:val="00E22AE1"/>
    <w:rsid w:val="00E23217"/>
    <w:rsid w:val="00E2489D"/>
    <w:rsid w:val="00E25386"/>
    <w:rsid w:val="00E25836"/>
    <w:rsid w:val="00E25850"/>
    <w:rsid w:val="00E26378"/>
    <w:rsid w:val="00E26500"/>
    <w:rsid w:val="00E26B58"/>
    <w:rsid w:val="00E27AF6"/>
    <w:rsid w:val="00E27AFF"/>
    <w:rsid w:val="00E3072B"/>
    <w:rsid w:val="00E31EF8"/>
    <w:rsid w:val="00E330D6"/>
    <w:rsid w:val="00E34011"/>
    <w:rsid w:val="00E34CC3"/>
    <w:rsid w:val="00E34E5F"/>
    <w:rsid w:val="00E35018"/>
    <w:rsid w:val="00E36286"/>
    <w:rsid w:val="00E371BE"/>
    <w:rsid w:val="00E371DE"/>
    <w:rsid w:val="00E37D49"/>
    <w:rsid w:val="00E40D28"/>
    <w:rsid w:val="00E434FF"/>
    <w:rsid w:val="00E44A80"/>
    <w:rsid w:val="00E44F50"/>
    <w:rsid w:val="00E4593E"/>
    <w:rsid w:val="00E4666E"/>
    <w:rsid w:val="00E548AF"/>
    <w:rsid w:val="00E5547C"/>
    <w:rsid w:val="00E55601"/>
    <w:rsid w:val="00E55FF3"/>
    <w:rsid w:val="00E561DD"/>
    <w:rsid w:val="00E569F9"/>
    <w:rsid w:val="00E56CF3"/>
    <w:rsid w:val="00E57E9D"/>
    <w:rsid w:val="00E606F5"/>
    <w:rsid w:val="00E61A60"/>
    <w:rsid w:val="00E627B8"/>
    <w:rsid w:val="00E648E4"/>
    <w:rsid w:val="00E649A3"/>
    <w:rsid w:val="00E70C28"/>
    <w:rsid w:val="00E71DDA"/>
    <w:rsid w:val="00E7294E"/>
    <w:rsid w:val="00E73D60"/>
    <w:rsid w:val="00E749A5"/>
    <w:rsid w:val="00E74F21"/>
    <w:rsid w:val="00E808FD"/>
    <w:rsid w:val="00E80D7E"/>
    <w:rsid w:val="00E8169D"/>
    <w:rsid w:val="00E81BEB"/>
    <w:rsid w:val="00E81CDF"/>
    <w:rsid w:val="00E82826"/>
    <w:rsid w:val="00E834CC"/>
    <w:rsid w:val="00E84C00"/>
    <w:rsid w:val="00E85B04"/>
    <w:rsid w:val="00E9024F"/>
    <w:rsid w:val="00E90EAA"/>
    <w:rsid w:val="00E910C1"/>
    <w:rsid w:val="00E9151C"/>
    <w:rsid w:val="00E932C4"/>
    <w:rsid w:val="00E94028"/>
    <w:rsid w:val="00E94608"/>
    <w:rsid w:val="00EA0AF7"/>
    <w:rsid w:val="00EA35E2"/>
    <w:rsid w:val="00EA494F"/>
    <w:rsid w:val="00EA4DE7"/>
    <w:rsid w:val="00EA6527"/>
    <w:rsid w:val="00EA6B18"/>
    <w:rsid w:val="00EA7DA5"/>
    <w:rsid w:val="00EB1F18"/>
    <w:rsid w:val="00EB25AE"/>
    <w:rsid w:val="00EB271C"/>
    <w:rsid w:val="00EB4FC8"/>
    <w:rsid w:val="00EB5448"/>
    <w:rsid w:val="00EB5FFC"/>
    <w:rsid w:val="00EB6FFD"/>
    <w:rsid w:val="00EB75C5"/>
    <w:rsid w:val="00EC55B2"/>
    <w:rsid w:val="00ED0253"/>
    <w:rsid w:val="00ED0512"/>
    <w:rsid w:val="00ED2F20"/>
    <w:rsid w:val="00ED35D4"/>
    <w:rsid w:val="00ED4C77"/>
    <w:rsid w:val="00ED668E"/>
    <w:rsid w:val="00ED6978"/>
    <w:rsid w:val="00ED7B9B"/>
    <w:rsid w:val="00EE0CD4"/>
    <w:rsid w:val="00EE3802"/>
    <w:rsid w:val="00EE3E6A"/>
    <w:rsid w:val="00EE4136"/>
    <w:rsid w:val="00EE419A"/>
    <w:rsid w:val="00EE52ED"/>
    <w:rsid w:val="00EE6062"/>
    <w:rsid w:val="00EE66F3"/>
    <w:rsid w:val="00EE690D"/>
    <w:rsid w:val="00EE7DC7"/>
    <w:rsid w:val="00EF16BB"/>
    <w:rsid w:val="00EF315F"/>
    <w:rsid w:val="00EF3C99"/>
    <w:rsid w:val="00EF4E37"/>
    <w:rsid w:val="00EF64F5"/>
    <w:rsid w:val="00EF6DF0"/>
    <w:rsid w:val="00EF7659"/>
    <w:rsid w:val="00EF7FCC"/>
    <w:rsid w:val="00F03097"/>
    <w:rsid w:val="00F03873"/>
    <w:rsid w:val="00F04DA8"/>
    <w:rsid w:val="00F05045"/>
    <w:rsid w:val="00F0672D"/>
    <w:rsid w:val="00F1011B"/>
    <w:rsid w:val="00F1671E"/>
    <w:rsid w:val="00F17DDF"/>
    <w:rsid w:val="00F2168B"/>
    <w:rsid w:val="00F22944"/>
    <w:rsid w:val="00F22BB4"/>
    <w:rsid w:val="00F22BDB"/>
    <w:rsid w:val="00F23348"/>
    <w:rsid w:val="00F23947"/>
    <w:rsid w:val="00F25082"/>
    <w:rsid w:val="00F27FF4"/>
    <w:rsid w:val="00F31ECE"/>
    <w:rsid w:val="00F320BF"/>
    <w:rsid w:val="00F32494"/>
    <w:rsid w:val="00F3255A"/>
    <w:rsid w:val="00F3261B"/>
    <w:rsid w:val="00F3385D"/>
    <w:rsid w:val="00F3558C"/>
    <w:rsid w:val="00F3643F"/>
    <w:rsid w:val="00F36990"/>
    <w:rsid w:val="00F372CC"/>
    <w:rsid w:val="00F40A61"/>
    <w:rsid w:val="00F42346"/>
    <w:rsid w:val="00F42D07"/>
    <w:rsid w:val="00F44498"/>
    <w:rsid w:val="00F44FCB"/>
    <w:rsid w:val="00F462E8"/>
    <w:rsid w:val="00F4713D"/>
    <w:rsid w:val="00F47800"/>
    <w:rsid w:val="00F47A4C"/>
    <w:rsid w:val="00F47A79"/>
    <w:rsid w:val="00F47E72"/>
    <w:rsid w:val="00F50094"/>
    <w:rsid w:val="00F52F9D"/>
    <w:rsid w:val="00F551BC"/>
    <w:rsid w:val="00F5525E"/>
    <w:rsid w:val="00F559F8"/>
    <w:rsid w:val="00F57075"/>
    <w:rsid w:val="00F629FC"/>
    <w:rsid w:val="00F6709F"/>
    <w:rsid w:val="00F67414"/>
    <w:rsid w:val="00F679E2"/>
    <w:rsid w:val="00F67D0E"/>
    <w:rsid w:val="00F7066E"/>
    <w:rsid w:val="00F706EB"/>
    <w:rsid w:val="00F70DEC"/>
    <w:rsid w:val="00F71696"/>
    <w:rsid w:val="00F72BB9"/>
    <w:rsid w:val="00F73EF2"/>
    <w:rsid w:val="00F73F5F"/>
    <w:rsid w:val="00F76845"/>
    <w:rsid w:val="00F77187"/>
    <w:rsid w:val="00F808E2"/>
    <w:rsid w:val="00F8173F"/>
    <w:rsid w:val="00F8184C"/>
    <w:rsid w:val="00F84AFD"/>
    <w:rsid w:val="00F85566"/>
    <w:rsid w:val="00F86AAF"/>
    <w:rsid w:val="00F873E6"/>
    <w:rsid w:val="00F878C8"/>
    <w:rsid w:val="00F902A3"/>
    <w:rsid w:val="00F90FAC"/>
    <w:rsid w:val="00F91B4A"/>
    <w:rsid w:val="00F92716"/>
    <w:rsid w:val="00F93022"/>
    <w:rsid w:val="00F93C6A"/>
    <w:rsid w:val="00F93F96"/>
    <w:rsid w:val="00F95A11"/>
    <w:rsid w:val="00FA0C9C"/>
    <w:rsid w:val="00FA241E"/>
    <w:rsid w:val="00FA269A"/>
    <w:rsid w:val="00FA4FA9"/>
    <w:rsid w:val="00FA6052"/>
    <w:rsid w:val="00FA6254"/>
    <w:rsid w:val="00FA7DDE"/>
    <w:rsid w:val="00FB1AA0"/>
    <w:rsid w:val="00FB31FD"/>
    <w:rsid w:val="00FB474C"/>
    <w:rsid w:val="00FB579C"/>
    <w:rsid w:val="00FB57F2"/>
    <w:rsid w:val="00FB6514"/>
    <w:rsid w:val="00FB6EA9"/>
    <w:rsid w:val="00FC1B5F"/>
    <w:rsid w:val="00FC1D7D"/>
    <w:rsid w:val="00FC2A88"/>
    <w:rsid w:val="00FC2C66"/>
    <w:rsid w:val="00FC3866"/>
    <w:rsid w:val="00FC3E09"/>
    <w:rsid w:val="00FC5D9A"/>
    <w:rsid w:val="00FC7044"/>
    <w:rsid w:val="00FC75B6"/>
    <w:rsid w:val="00FC778D"/>
    <w:rsid w:val="00FD0374"/>
    <w:rsid w:val="00FD2133"/>
    <w:rsid w:val="00FD4571"/>
    <w:rsid w:val="00FD6935"/>
    <w:rsid w:val="00FE055A"/>
    <w:rsid w:val="00FE1694"/>
    <w:rsid w:val="00FE2F67"/>
    <w:rsid w:val="00FE3DF9"/>
    <w:rsid w:val="00FE4C0B"/>
    <w:rsid w:val="00FE5704"/>
    <w:rsid w:val="00FE57FF"/>
    <w:rsid w:val="00FE613A"/>
    <w:rsid w:val="00FF2900"/>
    <w:rsid w:val="00FF465C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02B218E"/>
  <w15:chartTrackingRefBased/>
  <w15:docId w15:val="{9A1515B9-0048-4081-ABA3-5A7C73F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9764F"/>
    <w:pPr>
      <w:keepNext/>
      <w:keepLines/>
      <w:spacing w:before="480" w:line="276" w:lineRule="auto"/>
      <w:ind w:left="432" w:hanging="432"/>
      <w:outlineLvl w:val="0"/>
    </w:pPr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lang w:val="bg-BG" w:eastAsia="x-none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D9764F"/>
    <w:pPr>
      <w:keepNext/>
      <w:keepLines/>
      <w:spacing w:before="200" w:line="276" w:lineRule="auto"/>
      <w:ind w:left="864" w:hanging="864"/>
      <w:outlineLvl w:val="3"/>
    </w:pPr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paragraph" w:styleId="5">
    <w:name w:val="heading 5"/>
    <w:basedOn w:val="a"/>
    <w:next w:val="a"/>
    <w:link w:val="50"/>
    <w:uiPriority w:val="99"/>
    <w:qFormat/>
    <w:rsid w:val="00D9764F"/>
    <w:pPr>
      <w:keepNext/>
      <w:keepLines/>
      <w:spacing w:before="200" w:line="276" w:lineRule="auto"/>
      <w:ind w:left="1008" w:hanging="1008"/>
      <w:outlineLvl w:val="4"/>
    </w:pPr>
    <w:rPr>
      <w:rFonts w:ascii="Cambria" w:eastAsia="PMingLiU" w:hAnsi="Cambria"/>
      <w:color w:val="243F60"/>
      <w:sz w:val="22"/>
      <w:szCs w:val="22"/>
      <w:lang w:val="bg-BG" w:eastAsia="zh-TW"/>
    </w:rPr>
  </w:style>
  <w:style w:type="paragraph" w:styleId="6">
    <w:name w:val="heading 6"/>
    <w:basedOn w:val="a"/>
    <w:next w:val="a"/>
    <w:link w:val="60"/>
    <w:uiPriority w:val="99"/>
    <w:qFormat/>
    <w:rsid w:val="00D9764F"/>
    <w:pPr>
      <w:keepNext/>
      <w:keepLines/>
      <w:spacing w:before="200" w:line="276" w:lineRule="auto"/>
      <w:ind w:left="1152" w:hanging="1152"/>
      <w:outlineLvl w:val="5"/>
    </w:pPr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paragraph" w:styleId="7">
    <w:name w:val="heading 7"/>
    <w:basedOn w:val="a"/>
    <w:next w:val="a"/>
    <w:link w:val="70"/>
    <w:uiPriority w:val="99"/>
    <w:qFormat/>
    <w:rsid w:val="00D9764F"/>
    <w:pPr>
      <w:keepNext/>
      <w:keepLines/>
      <w:spacing w:before="200" w:line="276" w:lineRule="auto"/>
      <w:ind w:left="1296" w:hanging="1296"/>
      <w:outlineLvl w:val="6"/>
    </w:pPr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paragraph" w:styleId="8">
    <w:name w:val="heading 8"/>
    <w:basedOn w:val="a"/>
    <w:next w:val="a"/>
    <w:link w:val="80"/>
    <w:uiPriority w:val="99"/>
    <w:qFormat/>
    <w:rsid w:val="00D9764F"/>
    <w:pPr>
      <w:keepNext/>
      <w:keepLines/>
      <w:spacing w:before="200" w:line="276" w:lineRule="auto"/>
      <w:ind w:left="1440" w:hanging="1440"/>
      <w:outlineLvl w:val="7"/>
    </w:pPr>
    <w:rPr>
      <w:rFonts w:ascii="Cambria" w:eastAsia="PMingLiU" w:hAnsi="Cambria"/>
      <w:color w:val="404040"/>
      <w:sz w:val="20"/>
      <w:szCs w:val="20"/>
      <w:lang w:val="bg-BG" w:eastAsia="zh-TW"/>
    </w:rPr>
  </w:style>
  <w:style w:type="paragraph" w:styleId="9">
    <w:name w:val="heading 9"/>
    <w:basedOn w:val="a"/>
    <w:next w:val="a"/>
    <w:link w:val="90"/>
    <w:uiPriority w:val="99"/>
    <w:qFormat/>
    <w:rsid w:val="00D9764F"/>
    <w:pPr>
      <w:keepNext/>
      <w:keepLines/>
      <w:spacing w:before="200" w:line="276" w:lineRule="auto"/>
      <w:ind w:left="1584" w:hanging="1584"/>
      <w:outlineLvl w:val="8"/>
    </w:pPr>
    <w:rPr>
      <w:rFonts w:ascii="Cambria" w:eastAsia="PMingLiU" w:hAnsi="Cambria"/>
      <w:i/>
      <w:iCs/>
      <w:color w:val="404040"/>
      <w:sz w:val="20"/>
      <w:szCs w:val="20"/>
      <w:lang w:val="bg-BG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10">
    <w:name w:val="Заглавие 1 Знак"/>
    <w:link w:val="1"/>
    <w:uiPriority w:val="99"/>
    <w:rsid w:val="00D9764F"/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character" w:customStyle="1" w:styleId="40">
    <w:name w:val="Заглавие 4 Знак"/>
    <w:link w:val="4"/>
    <w:uiPriority w:val="99"/>
    <w:rsid w:val="00D9764F"/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character" w:customStyle="1" w:styleId="50">
    <w:name w:val="Заглавие 5 Знак"/>
    <w:link w:val="5"/>
    <w:uiPriority w:val="99"/>
    <w:rsid w:val="00D9764F"/>
    <w:rPr>
      <w:rFonts w:ascii="Cambria" w:eastAsia="PMingLiU" w:hAnsi="Cambria"/>
      <w:color w:val="243F60"/>
      <w:sz w:val="22"/>
      <w:szCs w:val="22"/>
      <w:lang w:val="bg-BG" w:eastAsia="zh-TW"/>
    </w:rPr>
  </w:style>
  <w:style w:type="character" w:customStyle="1" w:styleId="60">
    <w:name w:val="Заглавие 6 Знак"/>
    <w:link w:val="6"/>
    <w:uiPriority w:val="99"/>
    <w:rsid w:val="00D9764F"/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character" w:customStyle="1" w:styleId="70">
    <w:name w:val="Заглавие 7 Знак"/>
    <w:link w:val="7"/>
    <w:uiPriority w:val="99"/>
    <w:rsid w:val="00D9764F"/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character" w:customStyle="1" w:styleId="80">
    <w:name w:val="Заглавие 8 Знак"/>
    <w:link w:val="8"/>
    <w:uiPriority w:val="99"/>
    <w:rsid w:val="00D9764F"/>
    <w:rPr>
      <w:rFonts w:ascii="Cambria" w:eastAsia="PMingLiU" w:hAnsi="Cambria"/>
      <w:color w:val="404040"/>
      <w:lang w:val="bg-BG" w:eastAsia="zh-TW"/>
    </w:rPr>
  </w:style>
  <w:style w:type="character" w:customStyle="1" w:styleId="90">
    <w:name w:val="Заглавие 9 Знак"/>
    <w:link w:val="9"/>
    <w:uiPriority w:val="99"/>
    <w:rsid w:val="00D9764F"/>
    <w:rPr>
      <w:rFonts w:ascii="Cambria" w:eastAsia="PMingLiU" w:hAnsi="Cambria"/>
      <w:i/>
      <w:iCs/>
      <w:color w:val="404040"/>
      <w:lang w:val="bg-BG" w:eastAsia="zh-TW"/>
    </w:rPr>
  </w:style>
  <w:style w:type="character" w:customStyle="1" w:styleId="20">
    <w:name w:val="Заглавие 2 Знак"/>
    <w:link w:val="2"/>
    <w:uiPriority w:val="99"/>
    <w:locked/>
    <w:rsid w:val="00D9764F"/>
    <w:rPr>
      <w:b/>
      <w:bCs/>
      <w:sz w:val="24"/>
      <w:szCs w:val="24"/>
      <w:lang w:val="bg-BG"/>
    </w:rPr>
  </w:style>
  <w:style w:type="paragraph" w:styleId="a6">
    <w:name w:val="List Paragraph"/>
    <w:basedOn w:val="a"/>
    <w:uiPriority w:val="99"/>
    <w:qFormat/>
    <w:rsid w:val="00D9764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character" w:customStyle="1" w:styleId="a5">
    <w:name w:val="Долен колонтитул Знак"/>
    <w:link w:val="a4"/>
    <w:uiPriority w:val="99"/>
    <w:rsid w:val="007B0CD0"/>
    <w:rPr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A83816"/>
    <w:rPr>
      <w:rFonts w:ascii="Calibri" w:eastAsia="Calibri" w:hAnsi="Calibri"/>
      <w:sz w:val="22"/>
      <w:szCs w:val="21"/>
      <w:lang w:val="x-none" w:eastAsia="x-none"/>
    </w:rPr>
  </w:style>
  <w:style w:type="character" w:customStyle="1" w:styleId="a8">
    <w:name w:val="Обикновен текст Знак"/>
    <w:link w:val="a7"/>
    <w:uiPriority w:val="99"/>
    <w:semiHidden/>
    <w:rsid w:val="00A83816"/>
    <w:rPr>
      <w:rFonts w:ascii="Calibri" w:eastAsia="Calibri" w:hAnsi="Calibri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9267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Изнесен текст Знак"/>
    <w:link w:val="a9"/>
    <w:uiPriority w:val="99"/>
    <w:semiHidden/>
    <w:rsid w:val="0039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anks\&#1057;&#1086;&#1089;&#1080;&#1077;&#1090;&#1077;%20&#1046;&#1077;&#1085;&#1077;&#1088;&#1072;&#1083;\BLANKA-potvyrxdenie-2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7BA0-2515-4133-9046-E49978B1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BLANKA-potvyrxdenie-2.dot</Template>
  <TotalTime>1</TotalTime>
  <Pages>9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Sofia Marinova</cp:lastModifiedBy>
  <cp:revision>2</cp:revision>
  <cp:lastPrinted>2022-08-17T11:26:00Z</cp:lastPrinted>
  <dcterms:created xsi:type="dcterms:W3CDTF">2023-02-20T11:08:00Z</dcterms:created>
  <dcterms:modified xsi:type="dcterms:W3CDTF">2023-02-20T11:08:00Z</dcterms:modified>
</cp:coreProperties>
</file>