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941D" w14:textId="77777777" w:rsidR="00E05549" w:rsidRPr="0066166B" w:rsidRDefault="00CE6B22" w:rsidP="00E05549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6166B">
        <w:rPr>
          <w:rFonts w:asciiTheme="minorHAnsi" w:hAnsiTheme="minorHAnsi" w:cstheme="minorHAnsi"/>
          <w:b/>
          <w:sz w:val="24"/>
          <w:szCs w:val="24"/>
          <w:u w:val="single"/>
        </w:rPr>
        <w:t>ОБРАЗЕЦ</w:t>
      </w:r>
    </w:p>
    <w:p w14:paraId="0D2FC8BF" w14:textId="77777777" w:rsidR="00E05549" w:rsidRPr="0066166B" w:rsidRDefault="00E05549" w:rsidP="007341E4">
      <w:pPr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14:paraId="7D35014E" w14:textId="77777777" w:rsidR="001C4D4A" w:rsidRPr="0066166B" w:rsidRDefault="001C4D4A" w:rsidP="007341E4">
      <w:pPr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14:paraId="757FF6D5" w14:textId="77777777" w:rsidR="00BF16CD" w:rsidRPr="0066166B" w:rsidRDefault="00CE6B22" w:rsidP="004F7F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166B">
        <w:rPr>
          <w:rFonts w:asciiTheme="minorHAnsi" w:hAnsiTheme="minorHAnsi" w:cstheme="minorHAnsi"/>
          <w:b/>
          <w:sz w:val="24"/>
          <w:szCs w:val="24"/>
        </w:rPr>
        <w:t>ПЪЛНОМОЩНО</w:t>
      </w:r>
    </w:p>
    <w:p w14:paraId="492D3FFD" w14:textId="351E3D69" w:rsidR="00E2706D" w:rsidRPr="00093F3C" w:rsidRDefault="00CE6B22" w:rsidP="004F7F74">
      <w:pPr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66166B">
        <w:rPr>
          <w:rFonts w:asciiTheme="minorHAnsi" w:hAnsiTheme="minorHAnsi" w:cstheme="minorHAnsi"/>
          <w:b/>
          <w:sz w:val="24"/>
          <w:szCs w:val="24"/>
          <w:lang w:val="bg-BG"/>
        </w:rPr>
        <w:t>за представляване на акционер на</w:t>
      </w:r>
      <w:r w:rsidR="00F4216D" w:rsidRPr="0066166B">
        <w:rPr>
          <w:rFonts w:asciiTheme="minorHAnsi" w:hAnsiTheme="minorHAnsi" w:cstheme="minorHAnsi"/>
          <w:b/>
          <w:sz w:val="24"/>
          <w:szCs w:val="24"/>
          <w:lang w:val="bg-BG"/>
        </w:rPr>
        <w:t xml:space="preserve"> </w:t>
      </w:r>
      <w:r w:rsidR="00DC2B15">
        <w:rPr>
          <w:rFonts w:asciiTheme="minorHAnsi" w:hAnsiTheme="minorHAnsi" w:cstheme="minorHAnsi"/>
          <w:b/>
          <w:sz w:val="24"/>
          <w:szCs w:val="24"/>
          <w:lang w:val="bg-BG"/>
        </w:rPr>
        <w:t xml:space="preserve">извънредното </w:t>
      </w: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>Общо събрание на акционерите на</w:t>
      </w:r>
    </w:p>
    <w:p w14:paraId="67FCBB6D" w14:textId="5F860CB4" w:rsidR="00E2706D" w:rsidRPr="00093F3C" w:rsidRDefault="00CE6B22" w:rsidP="004F7F74">
      <w:pPr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 xml:space="preserve">„БЪЛГАРСКА ФОНДОВА БОРСА” АД, насрочено на </w:t>
      </w:r>
      <w:r w:rsidR="00DC2B15">
        <w:rPr>
          <w:rFonts w:asciiTheme="minorHAnsi" w:hAnsiTheme="minorHAnsi" w:cstheme="minorHAnsi"/>
          <w:b/>
          <w:sz w:val="24"/>
          <w:szCs w:val="24"/>
          <w:lang w:val="bg-BG"/>
        </w:rPr>
        <w:t>12</w:t>
      </w: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>.</w:t>
      </w:r>
      <w:r w:rsidR="00DC2B15">
        <w:rPr>
          <w:rFonts w:asciiTheme="minorHAnsi" w:hAnsiTheme="minorHAnsi" w:cstheme="minorHAnsi"/>
          <w:b/>
          <w:sz w:val="24"/>
          <w:szCs w:val="24"/>
          <w:lang w:val="bg-BG"/>
        </w:rPr>
        <w:t>10</w:t>
      </w: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>.</w:t>
      </w:r>
      <w:r w:rsidR="009208A3" w:rsidRPr="00093F3C">
        <w:rPr>
          <w:rFonts w:asciiTheme="minorHAnsi" w:hAnsiTheme="minorHAnsi" w:cstheme="minorHAnsi"/>
          <w:b/>
          <w:sz w:val="24"/>
          <w:szCs w:val="24"/>
          <w:lang w:val="bg-BG"/>
        </w:rPr>
        <w:t>2021</w:t>
      </w:r>
      <w:r w:rsidR="009208A3" w:rsidRPr="00093F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>г.</w:t>
      </w:r>
    </w:p>
    <w:p w14:paraId="65AF41BA" w14:textId="77777777" w:rsidR="00E05549" w:rsidRPr="00093F3C" w:rsidRDefault="00E05549" w:rsidP="00C94C6F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color w:val="000000"/>
          <w:szCs w:val="24"/>
        </w:rPr>
      </w:pPr>
    </w:p>
    <w:p w14:paraId="0F796373" w14:textId="77777777" w:rsidR="00E05549" w:rsidRPr="00093F3C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 w:cstheme="minorHAnsi"/>
          <w:color w:val="000000"/>
          <w:szCs w:val="24"/>
          <w:u w:val="single"/>
          <w:lang w:val="bg-BG"/>
        </w:rPr>
      </w:pPr>
      <w:r w:rsidRPr="00093F3C">
        <w:rPr>
          <w:rFonts w:asciiTheme="minorHAnsi" w:hAnsiTheme="minorHAnsi" w:cstheme="minorHAnsi"/>
          <w:color w:val="000000"/>
          <w:szCs w:val="24"/>
          <w:u w:val="single"/>
          <w:lang w:val="bg-BG"/>
        </w:rPr>
        <w:t>За</w:t>
      </w:r>
      <w:r w:rsidRPr="00093F3C">
        <w:rPr>
          <w:rFonts w:asciiTheme="minorHAnsi" w:hAnsiTheme="minorHAnsi" w:cstheme="minorHAnsi"/>
          <w:color w:val="000000"/>
          <w:szCs w:val="24"/>
          <w:u w:val="single"/>
        </w:rPr>
        <w:t xml:space="preserve"> </w:t>
      </w:r>
      <w:r w:rsidRPr="00093F3C">
        <w:rPr>
          <w:rFonts w:asciiTheme="minorHAnsi" w:hAnsiTheme="minorHAnsi" w:cstheme="minorHAnsi"/>
          <w:color w:val="000000"/>
          <w:szCs w:val="24"/>
          <w:u w:val="single"/>
          <w:lang w:val="bg-BG"/>
        </w:rPr>
        <w:t xml:space="preserve">акционер - </w:t>
      </w:r>
      <w:proofErr w:type="spellStart"/>
      <w:r w:rsidRPr="00093F3C">
        <w:rPr>
          <w:rFonts w:asciiTheme="minorHAnsi" w:hAnsiTheme="minorHAnsi" w:cstheme="minorHAnsi"/>
          <w:color w:val="000000"/>
          <w:szCs w:val="24"/>
          <w:u w:val="single"/>
        </w:rPr>
        <w:t>юридическо</w:t>
      </w:r>
      <w:proofErr w:type="spellEnd"/>
      <w:r w:rsidRPr="00093F3C">
        <w:rPr>
          <w:rFonts w:asciiTheme="minorHAnsi" w:hAnsiTheme="minorHAnsi" w:cstheme="minorHAnsi"/>
          <w:color w:val="000000"/>
          <w:szCs w:val="24"/>
          <w:u w:val="single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Cs w:val="24"/>
          <w:u w:val="single"/>
        </w:rPr>
        <w:t>лице</w:t>
      </w:r>
      <w:proofErr w:type="spellEnd"/>
      <w:r w:rsidRPr="00093F3C">
        <w:rPr>
          <w:rFonts w:asciiTheme="minorHAnsi" w:hAnsiTheme="minorHAnsi" w:cstheme="minorHAnsi"/>
          <w:color w:val="000000"/>
          <w:szCs w:val="24"/>
          <w:u w:val="single"/>
          <w:lang w:val="bg-BG"/>
        </w:rPr>
        <w:t>:</w:t>
      </w:r>
    </w:p>
    <w:p w14:paraId="3EE8F550" w14:textId="77777777" w:rsidR="00075648" w:rsidRPr="00093F3C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 w:cstheme="minorHAnsi"/>
          <w:color w:val="000000"/>
          <w:szCs w:val="24"/>
          <w:u w:val="single"/>
          <w:lang w:val="bg-BG"/>
        </w:rPr>
      </w:pPr>
    </w:p>
    <w:p w14:paraId="0A17E34B" w14:textId="77777777" w:rsidR="00045AD3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</w:p>
    <w:p w14:paraId="517776EE" w14:textId="77777777" w:rsidR="00045AD3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>( пълно наименование)</w:t>
      </w:r>
    </w:p>
    <w:p w14:paraId="6F1A7BA0" w14:textId="77777777" w:rsidR="004C09FA" w:rsidRPr="00093F3C" w:rsidRDefault="004C09FA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660589EE" w14:textId="77777777" w:rsidR="004C09FA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>ЕИК ....................., седалище и адрес на управление .....................................................</w:t>
      </w:r>
    </w:p>
    <w:p w14:paraId="7D89635F" w14:textId="77777777" w:rsidR="00075648" w:rsidRPr="00093F3C" w:rsidRDefault="00075648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14:paraId="1AB633A4" w14:textId="77777777" w:rsidR="00075648" w:rsidRPr="00093F3C" w:rsidRDefault="004B037F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CE6B22" w:rsidRPr="00093F3C">
        <w:rPr>
          <w:rFonts w:asciiTheme="minorHAnsi" w:hAnsiTheme="minorHAnsi" w:cstheme="minorHAnsi"/>
          <w:sz w:val="24"/>
          <w:szCs w:val="24"/>
          <w:lang w:val="ru-RU"/>
        </w:rPr>
        <w:t>редставлявано</w:t>
      </w:r>
      <w:r w:rsidRPr="00093F3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E6B22" w:rsidRPr="00093F3C">
        <w:rPr>
          <w:rFonts w:asciiTheme="minorHAnsi" w:hAnsiTheme="minorHAnsi" w:cstheme="minorHAnsi"/>
          <w:sz w:val="24"/>
          <w:szCs w:val="24"/>
          <w:lang w:val="ru-RU"/>
        </w:rPr>
        <w:t>от .....................................................................................................................</w:t>
      </w:r>
    </w:p>
    <w:p w14:paraId="5AE7E56E" w14:textId="77777777" w:rsidR="00075648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>(име, презиме, фамилия и качество на представляващия)</w:t>
      </w:r>
    </w:p>
    <w:p w14:paraId="0D599869" w14:textId="77777777" w:rsidR="00D057A7" w:rsidRPr="00093F3C" w:rsidRDefault="00D057A7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14:paraId="4138B9C1" w14:textId="77777777" w:rsidR="00075648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>ЕГН.....................................................</w:t>
      </w:r>
    </w:p>
    <w:p w14:paraId="383AF123" w14:textId="77777777" w:rsidR="00230A0A" w:rsidRPr="00093F3C" w:rsidRDefault="00230A0A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14:paraId="4841A541" w14:textId="77777777" w:rsidR="00075648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 xml:space="preserve">(за чуждестранни юридически лица - посочват се данни от съответния регистър по </w:t>
      </w:r>
      <w:proofErr w:type="spellStart"/>
      <w:r w:rsidRPr="00093F3C">
        <w:rPr>
          <w:rFonts w:asciiTheme="minorHAnsi" w:hAnsiTheme="minorHAnsi" w:cstheme="minorHAnsi"/>
          <w:sz w:val="24"/>
          <w:szCs w:val="24"/>
          <w:lang w:val="bg-BG"/>
        </w:rPr>
        <w:t>месторегистрация</w:t>
      </w:r>
      <w:proofErr w:type="spellEnd"/>
      <w:r w:rsidRPr="00093F3C">
        <w:rPr>
          <w:rFonts w:asciiTheme="minorHAnsi" w:hAnsiTheme="minorHAnsi" w:cstheme="minorHAnsi"/>
          <w:sz w:val="24"/>
          <w:szCs w:val="24"/>
          <w:lang w:val="bg-BG"/>
        </w:rPr>
        <w:t>)</w:t>
      </w:r>
    </w:p>
    <w:p w14:paraId="196D8AC7" w14:textId="77777777" w:rsidR="00E05549" w:rsidRPr="00093F3C" w:rsidRDefault="00E05549" w:rsidP="00C94C6F">
      <w:pPr>
        <w:pStyle w:val="Title"/>
        <w:spacing w:line="240" w:lineRule="auto"/>
        <w:ind w:right="11"/>
        <w:jc w:val="left"/>
        <w:rPr>
          <w:rFonts w:asciiTheme="minorHAnsi" w:hAnsiTheme="minorHAnsi" w:cstheme="minorHAnsi"/>
          <w:b w:val="0"/>
          <w:color w:val="000000"/>
          <w:szCs w:val="24"/>
          <w:lang w:val="ru-RU"/>
        </w:rPr>
      </w:pPr>
    </w:p>
    <w:p w14:paraId="1A71B7CE" w14:textId="77777777" w:rsidR="00E05549" w:rsidRPr="00093F3C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 w:cstheme="minorHAnsi"/>
          <w:color w:val="000000"/>
          <w:szCs w:val="24"/>
          <w:u w:val="single"/>
          <w:lang w:val="bg-BG"/>
        </w:rPr>
      </w:pPr>
      <w:r w:rsidRPr="00093F3C">
        <w:rPr>
          <w:rFonts w:asciiTheme="minorHAnsi" w:hAnsiTheme="minorHAnsi" w:cstheme="minorHAnsi"/>
          <w:color w:val="000000"/>
          <w:szCs w:val="24"/>
          <w:u w:val="single"/>
          <w:lang w:val="bg-BG"/>
        </w:rPr>
        <w:t>За</w:t>
      </w:r>
      <w:r w:rsidRPr="00093F3C">
        <w:rPr>
          <w:rFonts w:asciiTheme="minorHAnsi" w:hAnsiTheme="minorHAnsi" w:cstheme="minorHAnsi"/>
          <w:color w:val="000000"/>
          <w:szCs w:val="24"/>
          <w:u w:val="single"/>
        </w:rPr>
        <w:t xml:space="preserve"> </w:t>
      </w:r>
      <w:r w:rsidRPr="00093F3C">
        <w:rPr>
          <w:rFonts w:asciiTheme="minorHAnsi" w:hAnsiTheme="minorHAnsi" w:cstheme="minorHAnsi"/>
          <w:color w:val="000000"/>
          <w:szCs w:val="24"/>
          <w:u w:val="single"/>
          <w:lang w:val="bg-BG"/>
        </w:rPr>
        <w:t xml:space="preserve">акционер - </w:t>
      </w:r>
      <w:proofErr w:type="spellStart"/>
      <w:r w:rsidRPr="00093F3C">
        <w:rPr>
          <w:rFonts w:asciiTheme="minorHAnsi" w:hAnsiTheme="minorHAnsi" w:cstheme="minorHAnsi"/>
          <w:color w:val="000000"/>
          <w:szCs w:val="24"/>
          <w:u w:val="single"/>
        </w:rPr>
        <w:t>физическо</w:t>
      </w:r>
      <w:proofErr w:type="spellEnd"/>
      <w:r w:rsidRPr="00093F3C">
        <w:rPr>
          <w:rFonts w:asciiTheme="minorHAnsi" w:hAnsiTheme="minorHAnsi" w:cstheme="minorHAnsi"/>
          <w:color w:val="000000"/>
          <w:szCs w:val="24"/>
          <w:u w:val="single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Cs w:val="24"/>
          <w:u w:val="single"/>
        </w:rPr>
        <w:t>лице</w:t>
      </w:r>
      <w:proofErr w:type="spellEnd"/>
      <w:r w:rsidRPr="00093F3C">
        <w:rPr>
          <w:rFonts w:asciiTheme="minorHAnsi" w:hAnsiTheme="minorHAnsi" w:cstheme="minorHAnsi"/>
          <w:color w:val="000000"/>
          <w:szCs w:val="24"/>
          <w:u w:val="single"/>
          <w:lang w:val="bg-BG"/>
        </w:rPr>
        <w:t>:</w:t>
      </w:r>
    </w:p>
    <w:p w14:paraId="17A52691" w14:textId="77777777" w:rsidR="00075648" w:rsidRPr="00093F3C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 w:cstheme="minorHAnsi"/>
          <w:color w:val="000000"/>
          <w:szCs w:val="24"/>
          <w:u w:val="single"/>
          <w:lang w:val="bg-BG"/>
        </w:rPr>
      </w:pPr>
    </w:p>
    <w:p w14:paraId="35C53C27" w14:textId="77777777" w:rsidR="00075648" w:rsidRPr="00093F3C" w:rsidRDefault="00CE6B22" w:rsidP="004F7F74">
      <w:pPr>
        <w:pStyle w:val="Title"/>
        <w:spacing w:line="240" w:lineRule="auto"/>
        <w:ind w:left="360" w:right="11"/>
        <w:jc w:val="left"/>
        <w:rPr>
          <w:rFonts w:asciiTheme="minorHAnsi" w:hAnsiTheme="minorHAnsi" w:cstheme="minorHAnsi"/>
          <w:b w:val="0"/>
          <w:color w:val="000000"/>
          <w:szCs w:val="24"/>
          <w:lang w:val="bg-BG"/>
        </w:rPr>
      </w:pPr>
      <w:r w:rsidRPr="00093F3C">
        <w:rPr>
          <w:rFonts w:asciiTheme="minorHAnsi" w:hAnsiTheme="minorHAnsi" w:cstheme="minorHAnsi"/>
          <w:b w:val="0"/>
          <w:color w:val="000000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</w:p>
    <w:p w14:paraId="6AA175D6" w14:textId="77777777" w:rsidR="000E0B14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>(име, презиме, фамилия)</w:t>
      </w:r>
    </w:p>
    <w:p w14:paraId="4F32927F" w14:textId="77777777" w:rsidR="00230D49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 xml:space="preserve">ЕГН................................................л.к.№............................................изд.на...................................от МВР..........................................с постоянен адрес.....................................................................................(за чуждестранни граждани – посочват се данните по документ за самоличност), </w:t>
      </w:r>
    </w:p>
    <w:p w14:paraId="622AE05C" w14:textId="77777777" w:rsidR="00230D49" w:rsidRPr="00093F3C" w:rsidRDefault="00230D49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14:paraId="21EE1B8A" w14:textId="77777777" w:rsidR="00C317A4" w:rsidRPr="00093F3C" w:rsidRDefault="00CE6B22" w:rsidP="004F7F74">
      <w:pPr>
        <w:ind w:left="360" w:right="11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 xml:space="preserve">в качеството си на акционер, </w:t>
      </w:r>
      <w:r w:rsidRPr="00093F3C">
        <w:rPr>
          <w:rFonts w:asciiTheme="minorHAnsi" w:hAnsiTheme="minorHAnsi" w:cstheme="minorHAnsi"/>
          <w:sz w:val="24"/>
          <w:szCs w:val="24"/>
          <w:lang w:val="ru-RU"/>
        </w:rPr>
        <w:t xml:space="preserve">притежаващ ................................... /......................................................./ броя акции с право на глас от капитала </w:t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>на „БЪЛГАРСКА ФОНДОВА БОРСА” АД</w:t>
      </w:r>
      <w:r w:rsidRPr="00093F3C">
        <w:rPr>
          <w:rFonts w:asciiTheme="minorHAnsi" w:hAnsiTheme="minorHAnsi" w:cstheme="minorHAnsi"/>
          <w:sz w:val="24"/>
          <w:szCs w:val="24"/>
          <w:lang w:val="ru-RU"/>
        </w:rPr>
        <w:t>, на основание чл. 226 от ТЗ, във връзка с чл. 116,</w:t>
      </w:r>
      <w:r w:rsidR="00D84024" w:rsidRPr="00093F3C">
        <w:rPr>
          <w:rFonts w:asciiTheme="minorHAnsi" w:hAnsiTheme="minorHAnsi" w:cstheme="minorHAnsi"/>
          <w:sz w:val="24"/>
          <w:szCs w:val="24"/>
        </w:rPr>
        <w:t xml:space="preserve"> </w:t>
      </w:r>
      <w:r w:rsidRPr="00093F3C">
        <w:rPr>
          <w:rFonts w:asciiTheme="minorHAnsi" w:hAnsiTheme="minorHAnsi" w:cstheme="minorHAnsi"/>
          <w:sz w:val="24"/>
          <w:szCs w:val="24"/>
          <w:lang w:val="ru-RU"/>
        </w:rPr>
        <w:t>ал. 1 от Закона за публично предлагане на ценни книжа</w:t>
      </w:r>
    </w:p>
    <w:p w14:paraId="46A3491C" w14:textId="77777777" w:rsidR="00BF16CD" w:rsidRPr="00093F3C" w:rsidRDefault="00BF16CD" w:rsidP="007341E4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bg-BG"/>
        </w:rPr>
      </w:pPr>
    </w:p>
    <w:p w14:paraId="0138980F" w14:textId="77777777" w:rsidR="00BF16CD" w:rsidRPr="00093F3C" w:rsidRDefault="00CE6B22" w:rsidP="000E0B14">
      <w:pPr>
        <w:pStyle w:val="Heading1"/>
        <w:spacing w:line="240" w:lineRule="auto"/>
        <w:ind w:left="-900" w:right="294" w:firstLine="900"/>
        <w:jc w:val="center"/>
        <w:rPr>
          <w:rFonts w:asciiTheme="minorHAnsi" w:hAnsiTheme="minorHAnsi" w:cstheme="minorHAnsi"/>
          <w:color w:val="000000"/>
          <w:szCs w:val="24"/>
        </w:rPr>
      </w:pPr>
      <w:r w:rsidRPr="00093F3C">
        <w:rPr>
          <w:rFonts w:asciiTheme="minorHAnsi" w:hAnsiTheme="minorHAnsi" w:cstheme="minorHAnsi"/>
          <w:color w:val="000000"/>
          <w:szCs w:val="24"/>
        </w:rPr>
        <w:t>УПЪЛНОМОЩАВАМ</w:t>
      </w:r>
    </w:p>
    <w:p w14:paraId="732E259A" w14:textId="77777777" w:rsidR="0036286B" w:rsidRPr="00093F3C" w:rsidRDefault="0036286B" w:rsidP="0036286B">
      <w:pPr>
        <w:rPr>
          <w:rFonts w:asciiTheme="minorHAnsi" w:hAnsiTheme="minorHAnsi" w:cstheme="minorHAnsi"/>
          <w:sz w:val="24"/>
          <w:szCs w:val="24"/>
          <w:lang w:val="bg-BG"/>
        </w:rPr>
      </w:pPr>
    </w:p>
    <w:p w14:paraId="4C6580F4" w14:textId="77777777" w:rsidR="0036286B" w:rsidRPr="00093F3C" w:rsidRDefault="00CE6B22" w:rsidP="004F7F74">
      <w:pPr>
        <w:ind w:left="36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</w:p>
    <w:p w14:paraId="6D10E755" w14:textId="77777777" w:rsidR="000E0B14" w:rsidRPr="00093F3C" w:rsidRDefault="00CE6B22" w:rsidP="004F7F74">
      <w:pPr>
        <w:pStyle w:val="Title"/>
        <w:spacing w:line="240" w:lineRule="auto"/>
        <w:ind w:left="360" w:right="11"/>
        <w:jc w:val="both"/>
        <w:rPr>
          <w:rFonts w:asciiTheme="minorHAnsi" w:hAnsiTheme="minorHAnsi" w:cstheme="minorHAnsi"/>
          <w:b w:val="0"/>
          <w:color w:val="000000"/>
          <w:szCs w:val="24"/>
          <w:lang w:val="bg-BG"/>
        </w:rPr>
      </w:pPr>
      <w:r w:rsidRPr="00093F3C">
        <w:rPr>
          <w:rFonts w:asciiTheme="minorHAnsi" w:hAnsiTheme="minorHAnsi" w:cstheme="minorHAnsi"/>
          <w:b w:val="0"/>
          <w:color w:val="000000"/>
          <w:szCs w:val="24"/>
          <w:lang w:val="bg-BG"/>
        </w:rPr>
        <w:t>(име, презиме, фамилия)</w:t>
      </w:r>
    </w:p>
    <w:p w14:paraId="3C8787CA" w14:textId="77777777" w:rsidR="004F7F74" w:rsidRPr="00093F3C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 w:cstheme="minorHAnsi"/>
          <w:b w:val="0"/>
          <w:szCs w:val="24"/>
          <w:lang w:val="bg-BG"/>
        </w:rPr>
      </w:pPr>
      <w:r w:rsidRPr="00093F3C">
        <w:rPr>
          <w:rFonts w:asciiTheme="minorHAnsi" w:hAnsiTheme="minorHAnsi" w:cstheme="minorHAnsi"/>
          <w:b w:val="0"/>
          <w:color w:val="000000"/>
          <w:szCs w:val="24"/>
        </w:rPr>
        <w:t>ЕГН........................................</w:t>
      </w:r>
      <w:r w:rsidRPr="00093F3C">
        <w:rPr>
          <w:rFonts w:asciiTheme="minorHAnsi" w:hAnsiTheme="minorHAnsi" w:cstheme="minorHAnsi"/>
          <w:b w:val="0"/>
          <w:color w:val="000000"/>
          <w:szCs w:val="24"/>
          <w:lang w:val="bg-BG"/>
        </w:rPr>
        <w:t xml:space="preserve"> </w:t>
      </w:r>
      <w:r w:rsidRPr="00093F3C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b w:val="0"/>
          <w:szCs w:val="24"/>
        </w:rPr>
        <w:t>л.к</w:t>
      </w:r>
      <w:proofErr w:type="spellEnd"/>
      <w:r w:rsidRPr="00093F3C">
        <w:rPr>
          <w:rFonts w:asciiTheme="minorHAnsi" w:hAnsiTheme="minorHAnsi" w:cstheme="minorHAnsi"/>
          <w:b w:val="0"/>
          <w:szCs w:val="24"/>
        </w:rPr>
        <w:t xml:space="preserve">. № </w:t>
      </w:r>
      <w:r w:rsidRPr="00093F3C">
        <w:rPr>
          <w:rFonts w:asciiTheme="minorHAnsi" w:hAnsiTheme="minorHAnsi" w:cstheme="minorHAnsi"/>
          <w:b w:val="0"/>
          <w:szCs w:val="24"/>
          <w:lang w:val="bg-BG"/>
        </w:rPr>
        <w:t>.......................................</w:t>
      </w:r>
      <w:r w:rsidRPr="00093F3C">
        <w:rPr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093F3C">
        <w:rPr>
          <w:rFonts w:asciiTheme="minorHAnsi" w:hAnsiTheme="minorHAnsi" w:cstheme="minorHAnsi"/>
          <w:b w:val="0"/>
          <w:szCs w:val="24"/>
        </w:rPr>
        <w:t>издадена</w:t>
      </w:r>
      <w:proofErr w:type="spellEnd"/>
      <w:r w:rsidRPr="00093F3C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b w:val="0"/>
          <w:szCs w:val="24"/>
        </w:rPr>
        <w:t>от</w:t>
      </w:r>
      <w:proofErr w:type="spellEnd"/>
      <w:r w:rsidRPr="00093F3C">
        <w:rPr>
          <w:rFonts w:asciiTheme="minorHAnsi" w:hAnsiTheme="minorHAnsi" w:cstheme="minorHAnsi"/>
          <w:b w:val="0"/>
          <w:szCs w:val="24"/>
          <w:lang w:val="bg-BG"/>
        </w:rPr>
        <w:t xml:space="preserve"> </w:t>
      </w:r>
      <w:r w:rsidRPr="00093F3C">
        <w:rPr>
          <w:rFonts w:asciiTheme="minorHAnsi" w:hAnsiTheme="minorHAnsi" w:cstheme="minorHAnsi"/>
          <w:b w:val="0"/>
          <w:szCs w:val="24"/>
        </w:rPr>
        <w:t>МВР</w:t>
      </w:r>
      <w:r w:rsidRPr="00093F3C">
        <w:rPr>
          <w:rFonts w:asciiTheme="minorHAnsi" w:hAnsiTheme="minorHAnsi" w:cstheme="minorHAnsi"/>
          <w:b w:val="0"/>
          <w:szCs w:val="24"/>
          <w:lang w:val="bg-BG"/>
        </w:rPr>
        <w:t>........................</w:t>
      </w:r>
      <w:proofErr w:type="spellStart"/>
      <w:r w:rsidRPr="00093F3C">
        <w:rPr>
          <w:rFonts w:asciiTheme="minorHAnsi" w:hAnsiTheme="minorHAnsi" w:cstheme="minorHAnsi"/>
          <w:b w:val="0"/>
          <w:szCs w:val="24"/>
        </w:rPr>
        <w:t>на</w:t>
      </w:r>
      <w:proofErr w:type="spellEnd"/>
      <w:r w:rsidRPr="00093F3C">
        <w:rPr>
          <w:rFonts w:asciiTheme="minorHAnsi" w:hAnsiTheme="minorHAnsi" w:cstheme="minorHAnsi"/>
          <w:b w:val="0"/>
          <w:szCs w:val="24"/>
        </w:rPr>
        <w:t xml:space="preserve"> ....................</w:t>
      </w:r>
      <w:r w:rsidRPr="00093F3C">
        <w:rPr>
          <w:rFonts w:asciiTheme="minorHAnsi" w:hAnsiTheme="minorHAnsi" w:cstheme="minorHAnsi"/>
          <w:b w:val="0"/>
          <w:szCs w:val="24"/>
          <w:lang w:val="bg-BG"/>
        </w:rPr>
        <w:t>..................</w:t>
      </w:r>
      <w:r w:rsidRPr="00093F3C">
        <w:rPr>
          <w:rFonts w:asciiTheme="minorHAnsi" w:hAnsiTheme="minorHAnsi" w:cstheme="minorHAnsi"/>
          <w:b w:val="0"/>
          <w:szCs w:val="24"/>
        </w:rPr>
        <w:t>...г.,</w:t>
      </w:r>
      <w:r w:rsidRPr="00093F3C">
        <w:rPr>
          <w:rFonts w:asciiTheme="minorHAnsi" w:hAnsiTheme="minorHAnsi" w:cstheme="minorHAnsi"/>
          <w:b w:val="0"/>
          <w:szCs w:val="24"/>
          <w:lang w:val="bg-BG"/>
        </w:rPr>
        <w:t xml:space="preserve"> </w:t>
      </w:r>
    </w:p>
    <w:p w14:paraId="3671170B" w14:textId="77777777" w:rsidR="00E05549" w:rsidRPr="00093F3C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 w:cstheme="minorHAnsi"/>
          <w:b w:val="0"/>
          <w:szCs w:val="24"/>
          <w:lang w:val="bg-BG"/>
        </w:rPr>
      </w:pPr>
      <w:r w:rsidRPr="00093F3C">
        <w:rPr>
          <w:rFonts w:asciiTheme="minorHAnsi" w:hAnsiTheme="minorHAnsi" w:cstheme="minorHAnsi"/>
          <w:b w:val="0"/>
          <w:szCs w:val="24"/>
          <w:lang w:val="bg-BG"/>
        </w:rPr>
        <w:t xml:space="preserve">с </w:t>
      </w:r>
      <w:proofErr w:type="spellStart"/>
      <w:r w:rsidRPr="00093F3C">
        <w:rPr>
          <w:rFonts w:asciiTheme="minorHAnsi" w:hAnsiTheme="minorHAnsi" w:cstheme="minorHAnsi"/>
          <w:b w:val="0"/>
          <w:szCs w:val="24"/>
        </w:rPr>
        <w:t>адрес</w:t>
      </w:r>
      <w:proofErr w:type="spellEnd"/>
      <w:r w:rsidRPr="00093F3C">
        <w:rPr>
          <w:rFonts w:asciiTheme="minorHAnsi" w:hAnsiTheme="minorHAnsi" w:cstheme="minorHAnsi"/>
          <w:b w:val="0"/>
          <w:szCs w:val="24"/>
        </w:rPr>
        <w:t>:</w:t>
      </w:r>
      <w:r w:rsidRPr="00093F3C">
        <w:rPr>
          <w:rFonts w:asciiTheme="minorHAnsi" w:hAnsiTheme="minorHAnsi" w:cstheme="minorHAnsi"/>
          <w:b w:val="0"/>
          <w:szCs w:val="24"/>
          <w:lang w:val="bg-BG"/>
        </w:rPr>
        <w:t>...................................................................................</w:t>
      </w:r>
    </w:p>
    <w:p w14:paraId="2B8DBF7D" w14:textId="77777777" w:rsidR="0036286B" w:rsidRPr="00093F3C" w:rsidRDefault="0036286B" w:rsidP="0036286B">
      <w:pPr>
        <w:pStyle w:val="Title"/>
        <w:spacing w:line="240" w:lineRule="auto"/>
        <w:ind w:right="11"/>
        <w:jc w:val="left"/>
        <w:rPr>
          <w:rFonts w:asciiTheme="minorHAnsi" w:hAnsiTheme="minorHAnsi" w:cstheme="minorHAnsi"/>
          <w:b w:val="0"/>
          <w:szCs w:val="24"/>
          <w:lang w:val="bg-BG"/>
        </w:rPr>
      </w:pPr>
    </w:p>
    <w:p w14:paraId="77F7E49D" w14:textId="77777777" w:rsidR="000E0B14" w:rsidRPr="00093F3C" w:rsidRDefault="00CE6B22" w:rsidP="000E0B14">
      <w:pPr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>със следните права:</w:t>
      </w:r>
    </w:p>
    <w:p w14:paraId="7C0A62CD" w14:textId="77777777" w:rsidR="007E63B0" w:rsidRPr="00093F3C" w:rsidRDefault="007E63B0" w:rsidP="004F7F74">
      <w:pPr>
        <w:ind w:firstLine="360"/>
        <w:jc w:val="both"/>
        <w:rPr>
          <w:rFonts w:asciiTheme="minorHAnsi" w:hAnsiTheme="minorHAnsi" w:cstheme="minorHAnsi"/>
          <w:snapToGrid w:val="0"/>
          <w:sz w:val="24"/>
          <w:szCs w:val="24"/>
          <w:lang w:val="bg-BG"/>
        </w:rPr>
      </w:pPr>
    </w:p>
    <w:p w14:paraId="357D57C5" w14:textId="20C9E9B2" w:rsidR="00BF16CD" w:rsidRPr="00093F3C" w:rsidRDefault="00CE6B22" w:rsidP="004F7F74">
      <w:pPr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93F3C">
        <w:rPr>
          <w:rFonts w:asciiTheme="minorHAnsi" w:hAnsiTheme="minorHAnsi" w:cstheme="minorHAnsi"/>
          <w:snapToGrid w:val="0"/>
          <w:sz w:val="24"/>
          <w:szCs w:val="24"/>
          <w:lang w:val="bg-BG"/>
        </w:rPr>
        <w:lastRenderedPageBreak/>
        <w:t xml:space="preserve">Да ме представлява/представлява ................................................ (наименование на юридическото лице) .................................................................................... </w:t>
      </w:r>
      <w:r w:rsidRPr="00093F3C">
        <w:rPr>
          <w:rFonts w:asciiTheme="minorHAnsi" w:hAnsiTheme="minorHAnsi" w:cstheme="minorHAnsi"/>
          <w:snapToGrid w:val="0"/>
          <w:color w:val="000000"/>
          <w:sz w:val="24"/>
          <w:szCs w:val="24"/>
          <w:lang w:val="bg-BG"/>
        </w:rPr>
        <w:t xml:space="preserve">на </w:t>
      </w:r>
      <w:r w:rsidR="00DC2B15">
        <w:rPr>
          <w:rFonts w:asciiTheme="minorHAnsi" w:hAnsiTheme="minorHAnsi" w:cstheme="minorHAnsi"/>
          <w:snapToGrid w:val="0"/>
          <w:color w:val="000000"/>
          <w:sz w:val="24"/>
          <w:szCs w:val="24"/>
          <w:lang w:val="bg-BG"/>
        </w:rPr>
        <w:t xml:space="preserve">извънредното </w:t>
      </w:r>
      <w:r w:rsidRPr="00093F3C">
        <w:rPr>
          <w:rFonts w:asciiTheme="minorHAnsi" w:hAnsiTheme="minorHAnsi" w:cstheme="minorHAnsi"/>
          <w:snapToGrid w:val="0"/>
          <w:color w:val="000000"/>
          <w:sz w:val="24"/>
          <w:szCs w:val="24"/>
          <w:lang w:val="bg-BG"/>
        </w:rPr>
        <w:t>Общо събрание на акционерите на</w:t>
      </w:r>
      <w:r w:rsidRPr="00093F3C">
        <w:rPr>
          <w:rFonts w:asciiTheme="minorHAnsi" w:hAnsiTheme="minorHAnsi" w:cstheme="minorHAnsi"/>
          <w:i/>
          <w:snapToGrid w:val="0"/>
          <w:color w:val="000000"/>
          <w:sz w:val="24"/>
          <w:szCs w:val="24"/>
          <w:lang w:val="bg-BG"/>
        </w:rPr>
        <w:t xml:space="preserve"> </w:t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>„БЪЛГАРСКА ФОНДОВА БОРСА” АД</w:t>
      </w:r>
      <w:r w:rsidRPr="00093F3C">
        <w:rPr>
          <w:rFonts w:asciiTheme="minorHAnsi" w:hAnsiTheme="minorHAnsi" w:cstheme="minorHAnsi"/>
          <w:i/>
          <w:snapToGrid w:val="0"/>
          <w:color w:val="000000"/>
          <w:sz w:val="24"/>
          <w:szCs w:val="24"/>
          <w:lang w:val="bg-BG"/>
        </w:rPr>
        <w:t>,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което ще се проведе 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на </w:t>
      </w:r>
      <w:r w:rsidR="00DC2B15">
        <w:rPr>
          <w:rFonts w:asciiTheme="minorHAnsi" w:hAnsiTheme="minorHAnsi" w:cstheme="minorHAnsi"/>
          <w:color w:val="000000"/>
          <w:sz w:val="24"/>
          <w:szCs w:val="24"/>
          <w:lang w:val="bg-BG"/>
        </w:rPr>
        <w:t>12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  <w:r w:rsidR="00DC2B15">
        <w:rPr>
          <w:rFonts w:asciiTheme="minorHAnsi" w:hAnsiTheme="minorHAnsi" w:cstheme="minorHAnsi"/>
          <w:color w:val="000000"/>
          <w:sz w:val="24"/>
          <w:szCs w:val="24"/>
          <w:lang w:val="ru-RU"/>
        </w:rPr>
        <w:t>1</w:t>
      </w:r>
      <w:r w:rsidR="0066166B"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>0</w:t>
      </w:r>
      <w:r w:rsidR="00137EA1"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>.</w:t>
      </w:r>
      <w:r w:rsidR="0066166B"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2021 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>г. в 1</w:t>
      </w:r>
      <w:r w:rsidRPr="00093F3C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>.00 часа в гр. София</w:t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 xml:space="preserve">, </w:t>
      </w:r>
      <w:proofErr w:type="spellStart"/>
      <w:r w:rsidRPr="00093F3C">
        <w:rPr>
          <w:rFonts w:asciiTheme="minorHAnsi" w:hAnsiTheme="minorHAnsi" w:cstheme="minorHAnsi"/>
          <w:sz w:val="24"/>
          <w:szCs w:val="24"/>
          <w:lang w:val="bg-BG"/>
        </w:rPr>
        <w:t>пл</w:t>
      </w:r>
      <w:proofErr w:type="spellEnd"/>
      <w:r w:rsidRPr="00093F3C">
        <w:rPr>
          <w:rFonts w:asciiTheme="minorHAnsi" w:hAnsiTheme="minorHAnsi" w:cstheme="minorHAnsi"/>
          <w:sz w:val="24"/>
          <w:szCs w:val="24"/>
          <w:lang w:val="bg-BG"/>
        </w:rPr>
        <w:t>."България" № 1, в Административната сграда на НДК, зала № 13 /залата на "Софийска стокова борса" АД/,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а при липса на кворум на тази дата на Общото събрание на </w:t>
      </w:r>
      <w:r w:rsidR="00DC2B15">
        <w:rPr>
          <w:rFonts w:asciiTheme="minorHAnsi" w:hAnsiTheme="minorHAnsi" w:cstheme="minorHAnsi"/>
          <w:color w:val="000000"/>
          <w:sz w:val="24"/>
          <w:szCs w:val="24"/>
          <w:lang w:val="bg-BG"/>
        </w:rPr>
        <w:t>29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  <w:r w:rsidR="00DC2B15">
        <w:rPr>
          <w:rFonts w:asciiTheme="minorHAnsi" w:hAnsiTheme="minorHAnsi" w:cstheme="minorHAnsi"/>
          <w:color w:val="000000"/>
          <w:sz w:val="24"/>
          <w:szCs w:val="24"/>
          <w:lang w:val="ru-RU"/>
        </w:rPr>
        <w:t>1</w:t>
      </w:r>
      <w:r w:rsidR="0066166B"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>0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  <w:r w:rsidR="00137EA1"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2021 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>г. в 10.00 часа, на същото място и при същия дневен ред</w:t>
      </w:r>
      <w:r w:rsidRPr="00093F3C">
        <w:rPr>
          <w:rFonts w:asciiTheme="minorHAnsi" w:hAnsiTheme="minorHAnsi" w:cstheme="minorHAnsi"/>
          <w:iCs/>
          <w:color w:val="000000"/>
          <w:sz w:val="24"/>
          <w:szCs w:val="24"/>
          <w:lang w:val="bg-BG"/>
        </w:rPr>
        <w:t xml:space="preserve"> и да гласува с ...................................................................броя акции от капитала на  </w:t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>„БЪЛГАРСКА ФОНДОВА БОРСА ” АД</w:t>
      </w:r>
      <w:r w:rsidRPr="00093F3C">
        <w:rPr>
          <w:rFonts w:asciiTheme="minorHAnsi" w:hAnsiTheme="minorHAnsi" w:cstheme="minorHAnsi"/>
          <w:iCs/>
          <w:color w:val="000000"/>
          <w:sz w:val="24"/>
          <w:szCs w:val="24"/>
          <w:lang w:val="bg-BG"/>
        </w:rPr>
        <w:t xml:space="preserve"> по въпросите от дневния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ред, съгласно указания по-долу начин, а именно:</w:t>
      </w:r>
    </w:p>
    <w:p w14:paraId="249CFFCD" w14:textId="77777777" w:rsidR="00AC19A1" w:rsidRPr="00093F3C" w:rsidRDefault="00AC19A1" w:rsidP="004F7F74">
      <w:pPr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0E3024" w14:textId="77777777" w:rsidR="00AC19A1" w:rsidRPr="00093F3C" w:rsidRDefault="00CE6B22" w:rsidP="00AC19A1">
      <w:pP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b/>
          <w:i/>
          <w:color w:val="000000"/>
          <w:sz w:val="24"/>
          <w:szCs w:val="24"/>
          <w:lang w:val="bg-BG"/>
        </w:rPr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СЕ”. </w:t>
      </w:r>
    </w:p>
    <w:p w14:paraId="5959B8A8" w14:textId="77777777" w:rsidR="00AC19A1" w:rsidRPr="00093F3C" w:rsidRDefault="00E34887" w:rsidP="00AC19A1">
      <w:pPr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В </w:t>
      </w:r>
      <w:proofErr w:type="spellStart"/>
      <w:r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случай</w:t>
      </w:r>
      <w:proofErr w:type="spellEnd"/>
      <w:r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че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не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се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посочи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начинът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на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гласуване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за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предлаганото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решение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, в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текста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на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пълномощно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  <w:lang w:val="bg-BG"/>
        </w:rPr>
        <w:t>то</w:t>
      </w:r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трябва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да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се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посочи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,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че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пълномощникът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има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право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  <w:lang w:val="bg-BG"/>
        </w:rPr>
        <w:t>да гласува по собствена</w:t>
      </w:r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</w:rPr>
        <w:t>преценка</w:t>
      </w:r>
      <w:proofErr w:type="spellEnd"/>
      <w:r w:rsidR="00CE6B22" w:rsidRPr="00093F3C">
        <w:rPr>
          <w:rFonts w:asciiTheme="minorHAnsi" w:hAnsiTheme="minorHAnsi" w:cstheme="minorHAnsi"/>
          <w:b/>
          <w:i/>
          <w:color w:val="000000"/>
          <w:sz w:val="24"/>
          <w:szCs w:val="24"/>
          <w:lang w:val="bg-BG"/>
        </w:rPr>
        <w:t>.</w:t>
      </w:r>
    </w:p>
    <w:p w14:paraId="620DEE3B" w14:textId="1142A199" w:rsidR="00AC19A1" w:rsidRPr="00093F3C" w:rsidRDefault="00AC19A1" w:rsidP="004F7F74">
      <w:pPr>
        <w:ind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443E17D7" w14:textId="1D2561DC" w:rsidR="0066166B" w:rsidRPr="00093F3C" w:rsidRDefault="0066166B" w:rsidP="004F7F74">
      <w:pPr>
        <w:ind w:firstLine="36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21A2004C" w14:textId="77777777" w:rsidR="007F5570" w:rsidRPr="007F5570" w:rsidRDefault="007F5570" w:rsidP="005A4232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</w:pPr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 xml:space="preserve">1. </w:t>
      </w:r>
      <w:proofErr w:type="spellStart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>Приемане</w:t>
      </w:r>
      <w:proofErr w:type="spellEnd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 xml:space="preserve"> на 6-месечен финансов отчет на “</w:t>
      </w:r>
      <w:proofErr w:type="spellStart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>Българска</w:t>
      </w:r>
      <w:proofErr w:type="spellEnd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 xml:space="preserve"> </w:t>
      </w:r>
      <w:proofErr w:type="spellStart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>фондова</w:t>
      </w:r>
      <w:proofErr w:type="spellEnd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 xml:space="preserve"> </w:t>
      </w:r>
      <w:proofErr w:type="spellStart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>борса</w:t>
      </w:r>
      <w:proofErr w:type="spellEnd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 xml:space="preserve">” АД за </w:t>
      </w:r>
      <w:proofErr w:type="spellStart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>първото</w:t>
      </w:r>
      <w:proofErr w:type="spellEnd"/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  <w:t xml:space="preserve"> полугодие на 2021 г.</w:t>
      </w:r>
    </w:p>
    <w:p w14:paraId="5EF23A3A" w14:textId="77777777" w:rsidR="007F5570" w:rsidRPr="007F5570" w:rsidRDefault="007F5570" w:rsidP="007F5570">
      <w:pPr>
        <w:ind w:firstLine="360"/>
        <w:jc w:val="both"/>
        <w:rPr>
          <w:rFonts w:asciiTheme="minorHAnsi" w:eastAsiaTheme="minorEastAsia" w:hAnsiTheme="minorHAnsi" w:cstheme="minorHAnsi"/>
          <w:b/>
          <w:sz w:val="24"/>
          <w:szCs w:val="24"/>
          <w:lang w:val="ru-RU"/>
        </w:rPr>
      </w:pPr>
    </w:p>
    <w:p w14:paraId="3296CAAA" w14:textId="06E77AB7" w:rsidR="0066166B" w:rsidRPr="005A4232" w:rsidRDefault="007F5570" w:rsidP="0066166B">
      <w:pPr>
        <w:jc w:val="both"/>
        <w:rPr>
          <w:rFonts w:asciiTheme="minorHAnsi" w:hAnsiTheme="minorHAnsi" w:cstheme="minorHAnsi"/>
          <w:bCs/>
          <w:sz w:val="24"/>
          <w:szCs w:val="24"/>
          <w:lang w:val="bg-BG"/>
        </w:rPr>
      </w:pPr>
      <w:r w:rsidRPr="005A4232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ru-RU"/>
        </w:rPr>
        <w:t>Проект за решение</w:t>
      </w:r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 xml:space="preserve"> – </w:t>
      </w:r>
      <w:proofErr w:type="spellStart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>Общото</w:t>
      </w:r>
      <w:proofErr w:type="spellEnd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 xml:space="preserve"> </w:t>
      </w:r>
      <w:proofErr w:type="spellStart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>събрание</w:t>
      </w:r>
      <w:proofErr w:type="spellEnd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 xml:space="preserve"> приема 6-месечния финансов отчет на </w:t>
      </w:r>
      <w:proofErr w:type="spellStart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>Дружеството</w:t>
      </w:r>
      <w:proofErr w:type="spellEnd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 xml:space="preserve"> за </w:t>
      </w:r>
      <w:proofErr w:type="spellStart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>първото</w:t>
      </w:r>
      <w:proofErr w:type="spellEnd"/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ru-RU"/>
        </w:rPr>
        <w:t xml:space="preserve"> полугодие на 2021 г.</w:t>
      </w:r>
    </w:p>
    <w:p w14:paraId="6CE1CE20" w14:textId="77777777" w:rsidR="007F5570" w:rsidRDefault="007F5570" w:rsidP="0066166B">
      <w:pPr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14:paraId="24738C00" w14:textId="4B5DE9DE" w:rsidR="0066166B" w:rsidRPr="00093F3C" w:rsidRDefault="0066166B" w:rsidP="006616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>Начин на гласуване.............................................</w:t>
      </w:r>
    </w:p>
    <w:p w14:paraId="6CFB1BA8" w14:textId="77777777" w:rsidR="0066166B" w:rsidRPr="00093F3C" w:rsidRDefault="0066166B" w:rsidP="0066166B">
      <w:pPr>
        <w:spacing w:after="160" w:line="259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lang w:val="bg-BG"/>
        </w:rPr>
      </w:pPr>
    </w:p>
    <w:p w14:paraId="127AEDFB" w14:textId="77777777" w:rsidR="007F5570" w:rsidRPr="007F5570" w:rsidRDefault="007F5570" w:rsidP="007F5570">
      <w:pPr>
        <w:spacing w:after="160" w:line="259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lang w:val="bg-BG"/>
        </w:rPr>
      </w:pPr>
      <w:r w:rsidRPr="007F5570">
        <w:rPr>
          <w:rFonts w:asciiTheme="minorHAnsi" w:eastAsiaTheme="minorEastAsia" w:hAnsiTheme="minorHAnsi" w:cstheme="minorHAnsi"/>
          <w:b/>
          <w:sz w:val="24"/>
          <w:szCs w:val="24"/>
          <w:lang w:val="bg-BG"/>
        </w:rPr>
        <w:t>2. Приемане на решение по чл. 44, ал. 5 от  Устава на Дружеството за разпределяне на печалба и изплащане на 6-месечен дивидент.</w:t>
      </w:r>
    </w:p>
    <w:p w14:paraId="1108841D" w14:textId="77777777" w:rsidR="007F5570" w:rsidRPr="007F5570" w:rsidRDefault="007F5570" w:rsidP="007F5570">
      <w:pPr>
        <w:spacing w:after="160" w:line="259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lang w:val="bg-BG"/>
        </w:rPr>
      </w:pPr>
    </w:p>
    <w:p w14:paraId="0EC0FC6B" w14:textId="769C1861" w:rsidR="007F5570" w:rsidRPr="005A4232" w:rsidRDefault="007F5570" w:rsidP="007F5570">
      <w:pPr>
        <w:spacing w:after="160" w:line="259" w:lineRule="auto"/>
        <w:jc w:val="both"/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</w:pPr>
      <w:r w:rsidRPr="005A4232">
        <w:rPr>
          <w:rFonts w:asciiTheme="minorHAnsi" w:eastAsiaTheme="minorEastAsia" w:hAnsiTheme="minorHAnsi" w:cstheme="minorHAnsi"/>
          <w:b/>
          <w:sz w:val="24"/>
          <w:szCs w:val="24"/>
          <w:u w:val="single"/>
          <w:lang w:val="bg-BG"/>
        </w:rPr>
        <w:t>Проект за решение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  <w:t xml:space="preserve"> </w:t>
      </w:r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  <w:t xml:space="preserve"> – 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  <w:t xml:space="preserve"> </w:t>
      </w:r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  <w:t xml:space="preserve">Общото събрание взема решение от нетната печалба, реализирана от Дружеството, съгласно изготвения 6-месечен финансов отчет за първото полугодие на 2021 г., в размер на 4 876 хил. лева (четири милиона осемстотин седемдесет и шест хиляди лева) да се разпредели като 6-месечен дивидент на акционерите по 0,55 лева на акция. Максималната сума, необходима за изплащането на дивидента, при упражняване правото на дивидент по всички акции, възлиза на 3 620 573 лв. (три милиона шестстотин и двадесет хиляди, петстотин седемдесет и три лева), съгласно Доклада на Съвета на директорите относно спазване на изискванията по чл. 115в, ал.2 от ЗППЦК. </w:t>
      </w:r>
    </w:p>
    <w:p w14:paraId="701E89EC" w14:textId="09076C4D" w:rsidR="007F5570" w:rsidRPr="005A4232" w:rsidRDefault="007F5570" w:rsidP="007F5570">
      <w:pPr>
        <w:spacing w:after="160" w:line="259" w:lineRule="auto"/>
        <w:jc w:val="both"/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</w:pPr>
      <w:r w:rsidRPr="005A4232"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  <w:t>В съответствие с Правилника на „Централен депозитар” АД, дивидентът ще се изплаща както следва: за акционерите, които имат открити клиентски сметки при инвестиционни посредници – чрез съответния инвестиционен посредник; за акционерите без сметки при инвестиционни посредници – чрез клоновете на ”Банка ДСК” ЕАД в страната. Изплащането на дивидента се извършва в 60-дневен срок от датата на провеждане на Общото събрание, на което е взето решението за изплащане на дивидент.</w:t>
      </w:r>
    </w:p>
    <w:p w14:paraId="6854B846" w14:textId="77777777" w:rsidR="00BC602E" w:rsidRPr="00093F3C" w:rsidRDefault="00BC602E" w:rsidP="00BC602E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71727596"/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lastRenderedPageBreak/>
        <w:t>Начин на гласуване.............................................</w:t>
      </w:r>
    </w:p>
    <w:bookmarkEnd w:id="0"/>
    <w:p w14:paraId="152E53FD" w14:textId="77777777" w:rsidR="00BC602E" w:rsidRPr="00093F3C" w:rsidRDefault="00BC602E" w:rsidP="00BC602E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14:paraId="179C4823" w14:textId="618825CE" w:rsidR="0066166B" w:rsidRPr="0066166B" w:rsidRDefault="0066166B" w:rsidP="008912A2">
      <w:pPr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14:paraId="356A2102" w14:textId="77777777" w:rsidR="000604F8" w:rsidRPr="00093F3C" w:rsidRDefault="00CE6B22" w:rsidP="00EE1C54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Пълномощникът  е длъжен  да гласува по горепосочения начин. </w:t>
      </w:r>
    </w:p>
    <w:p w14:paraId="43811E05" w14:textId="77777777" w:rsidR="000604F8" w:rsidRPr="00093F3C" w:rsidRDefault="000604F8" w:rsidP="00EE1C54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</w:p>
    <w:p w14:paraId="4B698CEB" w14:textId="77777777" w:rsidR="005D5069" w:rsidRPr="00093F3C" w:rsidRDefault="00CE6B22">
      <w:pPr>
        <w:spacing w:line="300" w:lineRule="exac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В случаите на инструкции за гласуване – „против”, „по своя преценка”, „въздържал се”, пълномощникът има право да прави допълнителни предложения по точките от дневния ред по своя преценка. </w:t>
      </w:r>
    </w:p>
    <w:p w14:paraId="2B4FEAD0" w14:textId="77777777" w:rsidR="005D5069" w:rsidRPr="00093F3C" w:rsidRDefault="005D5069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</w:p>
    <w:p w14:paraId="33F0066E" w14:textId="77777777" w:rsidR="005D5069" w:rsidRPr="00093F3C" w:rsidRDefault="00CE6B22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В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случаите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включване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допълнителни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въпроси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и/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или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предложения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за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решение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по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реда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чл.118, ал.2, т.4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от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ЗППЦК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във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връзка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с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чл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. 223а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от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ТЗ, 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пълномощникът</w:t>
      </w:r>
      <w:proofErr w:type="spellEnd"/>
      <w:proofErr w:type="gram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b/>
          <w:color w:val="000000"/>
          <w:sz w:val="24"/>
          <w:szCs w:val="24"/>
        </w:rPr>
        <w:t>има</w:t>
      </w:r>
      <w:proofErr w:type="spellEnd"/>
      <w:r w:rsidRPr="00093F3C">
        <w:rPr>
          <w:rFonts w:asciiTheme="minorHAnsi" w:hAnsiTheme="minorHAnsi" w:cstheme="minorHAnsi"/>
          <w:b/>
          <w:color w:val="000000"/>
          <w:sz w:val="24"/>
          <w:szCs w:val="24"/>
        </w:rPr>
        <w:t>/</w:t>
      </w:r>
      <w:proofErr w:type="spellStart"/>
      <w:r w:rsidRPr="00093F3C">
        <w:rPr>
          <w:rFonts w:asciiTheme="minorHAnsi" w:hAnsiTheme="minorHAnsi" w:cstheme="minorHAnsi"/>
          <w:b/>
          <w:color w:val="000000"/>
          <w:sz w:val="24"/>
          <w:szCs w:val="24"/>
        </w:rPr>
        <w:t>няма</w:t>
      </w:r>
      <w:proofErr w:type="spellEnd"/>
      <w:r w:rsidRPr="00093F3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b/>
          <w:color w:val="000000"/>
          <w:sz w:val="24"/>
          <w:szCs w:val="24"/>
        </w:rPr>
        <w:t>право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на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собствена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преценка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дали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да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гласува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и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по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какъв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093F3C">
        <w:rPr>
          <w:rFonts w:asciiTheme="minorHAnsi" w:hAnsiTheme="minorHAnsi" w:cstheme="minorHAnsi"/>
          <w:color w:val="000000"/>
          <w:sz w:val="24"/>
          <w:szCs w:val="24"/>
        </w:rPr>
        <w:t>начин</w:t>
      </w:r>
      <w:proofErr w:type="spellEnd"/>
      <w:r w:rsidRPr="00093F3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>избира се една от посочените опции</w:t>
      </w:r>
      <w:r w:rsidRPr="00093F3C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>.</w:t>
      </w:r>
    </w:p>
    <w:p w14:paraId="1A336DC6" w14:textId="77777777" w:rsidR="000604F8" w:rsidRPr="00093F3C" w:rsidRDefault="000604F8" w:rsidP="000604F8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207072B" w14:textId="77777777" w:rsidR="00BF16CD" w:rsidRPr="00093F3C" w:rsidRDefault="00CE6B22" w:rsidP="00EE1C54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Упълномощаването </w:t>
      </w:r>
      <w:r w:rsidRPr="00093F3C">
        <w:rPr>
          <w:rFonts w:asciiTheme="minorHAnsi" w:hAnsiTheme="minorHAnsi" w:cstheme="minorHAnsi"/>
          <w:color w:val="000000"/>
          <w:sz w:val="24"/>
          <w:szCs w:val="24"/>
          <w:u w:val="single"/>
          <w:lang w:val="bg-BG"/>
        </w:rPr>
        <w:t>обхваща /не обхваща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(избира се една от посочените опции)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</w:t>
      </w:r>
      <w:r w:rsidRPr="00093F3C">
        <w:rPr>
          <w:rFonts w:asciiTheme="minorHAnsi" w:hAnsiTheme="minorHAnsi" w:cstheme="minorHAnsi"/>
          <w:color w:val="000000"/>
          <w:sz w:val="24"/>
          <w:szCs w:val="24"/>
          <w:u w:val="single"/>
          <w:lang w:val="bg-BG"/>
        </w:rPr>
        <w:t>има/няма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право на собствена преценка (избира се една от двете посочени опции) дали да гласува и по какъв начин. В случаите по чл. 223а от ТЗ  пълномощникът </w:t>
      </w:r>
      <w:r w:rsidRPr="00093F3C">
        <w:rPr>
          <w:rFonts w:asciiTheme="minorHAnsi" w:hAnsiTheme="minorHAnsi" w:cstheme="minorHAnsi"/>
          <w:color w:val="000000"/>
          <w:sz w:val="24"/>
          <w:szCs w:val="24"/>
          <w:u w:val="single"/>
          <w:lang w:val="bg-BG"/>
        </w:rPr>
        <w:t>има/няма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право (избира се една от двете посочени опции) на собствена преценка дали да гласува и по какъв начин, както и </w:t>
      </w:r>
      <w:r w:rsidRPr="00093F3C">
        <w:rPr>
          <w:rFonts w:asciiTheme="minorHAnsi" w:hAnsiTheme="minorHAnsi" w:cstheme="minorHAnsi"/>
          <w:color w:val="000000"/>
          <w:sz w:val="24"/>
          <w:szCs w:val="24"/>
          <w:u w:val="single"/>
          <w:lang w:val="bg-BG"/>
        </w:rPr>
        <w:t>да прави/да не прави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(избира се една от двете посочени опции) предложения за решения по допълнително включените въпроси в дневния ред. </w:t>
      </w:r>
    </w:p>
    <w:p w14:paraId="22AAC5FA" w14:textId="77777777" w:rsidR="007D49A0" w:rsidRPr="00093F3C" w:rsidRDefault="007D49A0" w:rsidP="007341E4">
      <w:pPr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0C79DAFF" w14:textId="77777777" w:rsidR="00BF16CD" w:rsidRPr="00093F3C" w:rsidRDefault="00CE6B22" w:rsidP="007341E4">
      <w:pPr>
        <w:ind w:right="11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b/>
          <w:sz w:val="24"/>
          <w:szCs w:val="24"/>
          <w:lang w:val="bg-BG"/>
        </w:rPr>
        <w:t>Съгласно чл. 116, ал. 4 от ЗППЦК преупълномощаването с изброените по-горе права е нищожно.</w:t>
      </w:r>
    </w:p>
    <w:p w14:paraId="39D30D94" w14:textId="77777777" w:rsidR="00BF2AF9" w:rsidRPr="00093F3C" w:rsidRDefault="00CE6B22" w:rsidP="007341E4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                           </w:t>
      </w:r>
    </w:p>
    <w:p w14:paraId="70BCAF4B" w14:textId="11D6C1CE" w:rsidR="00BF16CD" w:rsidRPr="00093F3C" w:rsidRDefault="00CE6B22" w:rsidP="004A23E5">
      <w:pPr>
        <w:ind w:right="1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        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Дата: ............... </w:t>
      </w:r>
      <w:r w:rsidR="0066166B"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>202</w:t>
      </w:r>
      <w:r w:rsidR="0066166B">
        <w:rPr>
          <w:rFonts w:asciiTheme="minorHAnsi" w:hAnsiTheme="minorHAnsi" w:cstheme="minorHAnsi"/>
          <w:color w:val="000000"/>
          <w:sz w:val="24"/>
          <w:szCs w:val="24"/>
          <w:lang w:val="bg-BG"/>
        </w:rPr>
        <w:t>1</w:t>
      </w:r>
      <w:r w:rsidR="0066166B" w:rsidRPr="0066166B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>г.</w:t>
      </w:r>
    </w:p>
    <w:p w14:paraId="119DC9DC" w14:textId="77777777" w:rsidR="0048539A" w:rsidRPr="00093F3C" w:rsidRDefault="00CE6B22" w:rsidP="007341E4">
      <w:pPr>
        <w:rPr>
          <w:rFonts w:asciiTheme="minorHAnsi" w:hAnsiTheme="minorHAnsi" w:cstheme="minorHAnsi"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ab/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ab/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ab/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ab/>
      </w:r>
      <w:r w:rsidRPr="00093F3C">
        <w:rPr>
          <w:rFonts w:asciiTheme="minorHAnsi" w:hAnsiTheme="minorHAnsi" w:cstheme="minorHAnsi"/>
          <w:sz w:val="24"/>
          <w:szCs w:val="24"/>
          <w:lang w:val="bg-BG"/>
        </w:rPr>
        <w:tab/>
      </w:r>
    </w:p>
    <w:p w14:paraId="6D55A8E7" w14:textId="77777777" w:rsidR="00BF16CD" w:rsidRPr="00093F3C" w:rsidRDefault="00CE6B22" w:rsidP="0048539A">
      <w:pPr>
        <w:ind w:left="2832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093F3C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УПЪЛНОМОЩИТЕЛ: </w:t>
      </w:r>
    </w:p>
    <w:p w14:paraId="0A3D97AA" w14:textId="77777777" w:rsidR="004A23E5" w:rsidRPr="00093F3C" w:rsidRDefault="004A23E5" w:rsidP="007341E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77EFFE0A" w14:textId="77777777" w:rsidR="004A23E5" w:rsidRPr="00093F3C" w:rsidRDefault="004A23E5" w:rsidP="007341E4">
      <w:pPr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</w:p>
    <w:p w14:paraId="4CF1C90E" w14:textId="7A96D644" w:rsidR="0048539A" w:rsidRPr="0066166B" w:rsidRDefault="00CE6B22" w:rsidP="00182F26">
      <w:pPr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093F3C">
        <w:rPr>
          <w:rFonts w:asciiTheme="minorHAnsi" w:hAnsiTheme="minorHAnsi" w:cstheme="minorHAnsi"/>
          <w:sz w:val="24"/>
          <w:szCs w:val="24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борса” АД от </w:t>
      </w:r>
      <w:r w:rsidR="007F5570">
        <w:rPr>
          <w:rFonts w:asciiTheme="minorHAnsi" w:hAnsiTheme="minorHAnsi" w:cstheme="minorHAnsi"/>
          <w:sz w:val="24"/>
          <w:szCs w:val="24"/>
          <w:lang w:val="bg-BG"/>
        </w:rPr>
        <w:t>26</w:t>
      </w:r>
      <w:r w:rsidRPr="0066166B">
        <w:rPr>
          <w:rFonts w:asciiTheme="minorHAnsi" w:hAnsiTheme="minorHAnsi" w:cstheme="minorHAnsi"/>
          <w:sz w:val="24"/>
          <w:szCs w:val="24"/>
          <w:lang w:val="bg-BG"/>
        </w:rPr>
        <w:t>.</w:t>
      </w:r>
      <w:r w:rsidR="007F5570">
        <w:rPr>
          <w:rFonts w:asciiTheme="minorHAnsi" w:hAnsiTheme="minorHAnsi" w:cstheme="minorHAnsi"/>
          <w:sz w:val="24"/>
          <w:szCs w:val="24"/>
          <w:lang w:val="bg-BG"/>
        </w:rPr>
        <w:t>0</w:t>
      </w:r>
      <w:r w:rsidR="007F5570">
        <w:rPr>
          <w:rFonts w:asciiTheme="minorHAnsi" w:hAnsiTheme="minorHAnsi" w:cstheme="minorHAnsi"/>
          <w:sz w:val="24"/>
          <w:szCs w:val="24"/>
          <w:lang w:val="bg-BG"/>
        </w:rPr>
        <w:t>8</w:t>
      </w:r>
      <w:r w:rsidRPr="0066166B">
        <w:rPr>
          <w:rFonts w:asciiTheme="minorHAnsi" w:hAnsiTheme="minorHAnsi" w:cstheme="minorHAnsi"/>
          <w:sz w:val="24"/>
          <w:szCs w:val="24"/>
          <w:lang w:val="bg-BG"/>
        </w:rPr>
        <w:t>.</w:t>
      </w:r>
      <w:r w:rsidR="0066166B" w:rsidRPr="0066166B">
        <w:rPr>
          <w:rFonts w:asciiTheme="minorHAnsi" w:hAnsiTheme="minorHAnsi" w:cstheme="minorHAnsi"/>
          <w:sz w:val="24"/>
          <w:szCs w:val="24"/>
          <w:lang w:val="bg-BG"/>
        </w:rPr>
        <w:t>202</w:t>
      </w:r>
      <w:r w:rsidR="0066166B">
        <w:rPr>
          <w:rFonts w:asciiTheme="minorHAnsi" w:hAnsiTheme="minorHAnsi" w:cstheme="minorHAnsi"/>
          <w:sz w:val="24"/>
          <w:szCs w:val="24"/>
          <w:lang w:val="bg-BG"/>
        </w:rPr>
        <w:t>1</w:t>
      </w:r>
      <w:r w:rsidR="0066166B" w:rsidRPr="0066166B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66166B">
        <w:rPr>
          <w:rFonts w:asciiTheme="minorHAnsi" w:hAnsiTheme="minorHAnsi" w:cstheme="minorHAnsi"/>
          <w:sz w:val="24"/>
          <w:szCs w:val="24"/>
          <w:lang w:val="bg-BG"/>
        </w:rPr>
        <w:t>г.</w:t>
      </w:r>
    </w:p>
    <w:sectPr w:rsidR="0048539A" w:rsidRPr="0066166B" w:rsidSect="00E05549">
      <w:footerReference w:type="even" r:id="rId8"/>
      <w:footerReference w:type="default" r:id="rId9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F124" w14:textId="77777777" w:rsidR="00F0106F" w:rsidRDefault="00F0106F">
      <w:r>
        <w:separator/>
      </w:r>
    </w:p>
  </w:endnote>
  <w:endnote w:type="continuationSeparator" w:id="0">
    <w:p w14:paraId="219F2537" w14:textId="77777777" w:rsidR="00F0106F" w:rsidRDefault="00F0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A285" w14:textId="77777777" w:rsidR="00E82B90" w:rsidRDefault="005F2134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E77AC" w14:textId="77777777" w:rsidR="00E82B90" w:rsidRDefault="00E82B90" w:rsidP="00F67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E9BE" w14:textId="77777777" w:rsidR="00E82B90" w:rsidRDefault="005F2134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1FCFA1" w14:textId="77777777" w:rsidR="00E82B90" w:rsidRDefault="00E82B90" w:rsidP="00F67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B931" w14:textId="77777777" w:rsidR="00F0106F" w:rsidRDefault="00F0106F">
      <w:r>
        <w:separator/>
      </w:r>
    </w:p>
  </w:footnote>
  <w:footnote w:type="continuationSeparator" w:id="0">
    <w:p w14:paraId="6F947966" w14:textId="77777777" w:rsidR="00F0106F" w:rsidRDefault="00F0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48D9"/>
    <w:multiLevelType w:val="hybridMultilevel"/>
    <w:tmpl w:val="F6DAC5B0"/>
    <w:lvl w:ilvl="0" w:tplc="6EA4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DBD5CA5"/>
    <w:multiLevelType w:val="hybridMultilevel"/>
    <w:tmpl w:val="BC742AD0"/>
    <w:lvl w:ilvl="0" w:tplc="B6E4B802">
      <w:start w:val="13"/>
      <w:numFmt w:val="bullet"/>
      <w:lvlText w:val="-"/>
      <w:lvlJc w:val="left"/>
      <w:pPr>
        <w:ind w:left="1440" w:hanging="360"/>
      </w:pPr>
      <w:rPr>
        <w:rFonts w:ascii="Calibri" w:eastAsia="Gulim" w:hAnsi="Calibri" w:cs="Gulim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F2722"/>
    <w:multiLevelType w:val="hybridMultilevel"/>
    <w:tmpl w:val="C4AC9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17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4"/>
    <w:rsid w:val="00000313"/>
    <w:rsid w:val="00002559"/>
    <w:rsid w:val="00006696"/>
    <w:rsid w:val="000138FF"/>
    <w:rsid w:val="00021C14"/>
    <w:rsid w:val="000242A9"/>
    <w:rsid w:val="00024DC7"/>
    <w:rsid w:val="000268CE"/>
    <w:rsid w:val="00027293"/>
    <w:rsid w:val="00027321"/>
    <w:rsid w:val="0003729B"/>
    <w:rsid w:val="0003750E"/>
    <w:rsid w:val="00040F0B"/>
    <w:rsid w:val="00045AD3"/>
    <w:rsid w:val="000508C7"/>
    <w:rsid w:val="00054239"/>
    <w:rsid w:val="000560AF"/>
    <w:rsid w:val="000604F8"/>
    <w:rsid w:val="0006129B"/>
    <w:rsid w:val="0007539F"/>
    <w:rsid w:val="00075648"/>
    <w:rsid w:val="00080CCD"/>
    <w:rsid w:val="00081BDF"/>
    <w:rsid w:val="00082E05"/>
    <w:rsid w:val="00085D17"/>
    <w:rsid w:val="00092F81"/>
    <w:rsid w:val="00093F3C"/>
    <w:rsid w:val="00095903"/>
    <w:rsid w:val="000A0E46"/>
    <w:rsid w:val="000A62F2"/>
    <w:rsid w:val="000A6DDA"/>
    <w:rsid w:val="000A7DC7"/>
    <w:rsid w:val="000B0A66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1395C"/>
    <w:rsid w:val="0012445C"/>
    <w:rsid w:val="0013388C"/>
    <w:rsid w:val="00137EA1"/>
    <w:rsid w:val="00140D67"/>
    <w:rsid w:val="00143C6D"/>
    <w:rsid w:val="001452C8"/>
    <w:rsid w:val="00156A76"/>
    <w:rsid w:val="00160F66"/>
    <w:rsid w:val="00170A0B"/>
    <w:rsid w:val="00182F26"/>
    <w:rsid w:val="00185C9A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1E3DB0"/>
    <w:rsid w:val="001F7226"/>
    <w:rsid w:val="002029FC"/>
    <w:rsid w:val="00204D4C"/>
    <w:rsid w:val="00210312"/>
    <w:rsid w:val="00214D38"/>
    <w:rsid w:val="002224B8"/>
    <w:rsid w:val="00225465"/>
    <w:rsid w:val="00225634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1059D"/>
    <w:rsid w:val="00321E63"/>
    <w:rsid w:val="00325007"/>
    <w:rsid w:val="00334FB0"/>
    <w:rsid w:val="00350AEA"/>
    <w:rsid w:val="00352BFA"/>
    <w:rsid w:val="0035347D"/>
    <w:rsid w:val="003607D3"/>
    <w:rsid w:val="00361A21"/>
    <w:rsid w:val="00361A74"/>
    <w:rsid w:val="0036286B"/>
    <w:rsid w:val="003656F8"/>
    <w:rsid w:val="00374DFF"/>
    <w:rsid w:val="00381B9F"/>
    <w:rsid w:val="003A18E3"/>
    <w:rsid w:val="003A43E7"/>
    <w:rsid w:val="003A746F"/>
    <w:rsid w:val="003B08EC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3F50DA"/>
    <w:rsid w:val="0040602E"/>
    <w:rsid w:val="00411EC6"/>
    <w:rsid w:val="00414897"/>
    <w:rsid w:val="004148BE"/>
    <w:rsid w:val="00421F3A"/>
    <w:rsid w:val="004231CB"/>
    <w:rsid w:val="004256E3"/>
    <w:rsid w:val="00436089"/>
    <w:rsid w:val="00440709"/>
    <w:rsid w:val="00451038"/>
    <w:rsid w:val="00454583"/>
    <w:rsid w:val="004566B9"/>
    <w:rsid w:val="004569DA"/>
    <w:rsid w:val="00460DF1"/>
    <w:rsid w:val="00467987"/>
    <w:rsid w:val="00474D01"/>
    <w:rsid w:val="00477645"/>
    <w:rsid w:val="0048539A"/>
    <w:rsid w:val="00494CC2"/>
    <w:rsid w:val="00495804"/>
    <w:rsid w:val="004A0497"/>
    <w:rsid w:val="004A23E5"/>
    <w:rsid w:val="004A2ADB"/>
    <w:rsid w:val="004A2EDE"/>
    <w:rsid w:val="004A5D88"/>
    <w:rsid w:val="004B037F"/>
    <w:rsid w:val="004B1D7C"/>
    <w:rsid w:val="004B32DA"/>
    <w:rsid w:val="004B338B"/>
    <w:rsid w:val="004B3D41"/>
    <w:rsid w:val="004B520C"/>
    <w:rsid w:val="004B5E99"/>
    <w:rsid w:val="004C09FA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5F13"/>
    <w:rsid w:val="0052664D"/>
    <w:rsid w:val="00527D7B"/>
    <w:rsid w:val="00540BEB"/>
    <w:rsid w:val="00542346"/>
    <w:rsid w:val="00542CA7"/>
    <w:rsid w:val="0054622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232"/>
    <w:rsid w:val="005A483E"/>
    <w:rsid w:val="005A7621"/>
    <w:rsid w:val="005B1A69"/>
    <w:rsid w:val="005B3236"/>
    <w:rsid w:val="005B379C"/>
    <w:rsid w:val="005B3C76"/>
    <w:rsid w:val="005C034D"/>
    <w:rsid w:val="005C2534"/>
    <w:rsid w:val="005C7E91"/>
    <w:rsid w:val="005D0F75"/>
    <w:rsid w:val="005D249B"/>
    <w:rsid w:val="005D3930"/>
    <w:rsid w:val="005D5069"/>
    <w:rsid w:val="005D52EA"/>
    <w:rsid w:val="005F2134"/>
    <w:rsid w:val="005F3F8F"/>
    <w:rsid w:val="00601724"/>
    <w:rsid w:val="00603B26"/>
    <w:rsid w:val="006046D6"/>
    <w:rsid w:val="006066FC"/>
    <w:rsid w:val="006108E3"/>
    <w:rsid w:val="00613403"/>
    <w:rsid w:val="00616578"/>
    <w:rsid w:val="00622C29"/>
    <w:rsid w:val="006243CA"/>
    <w:rsid w:val="00626659"/>
    <w:rsid w:val="0062706D"/>
    <w:rsid w:val="00627350"/>
    <w:rsid w:val="00631B39"/>
    <w:rsid w:val="00641A88"/>
    <w:rsid w:val="0064553C"/>
    <w:rsid w:val="00646423"/>
    <w:rsid w:val="00650602"/>
    <w:rsid w:val="0066004F"/>
    <w:rsid w:val="0066166B"/>
    <w:rsid w:val="00661A39"/>
    <w:rsid w:val="0066397E"/>
    <w:rsid w:val="0066440C"/>
    <w:rsid w:val="00664A06"/>
    <w:rsid w:val="00671053"/>
    <w:rsid w:val="00676022"/>
    <w:rsid w:val="00683065"/>
    <w:rsid w:val="00683938"/>
    <w:rsid w:val="00687BF0"/>
    <w:rsid w:val="006A58B0"/>
    <w:rsid w:val="006A5B30"/>
    <w:rsid w:val="006A76BE"/>
    <w:rsid w:val="006B11F6"/>
    <w:rsid w:val="006B1C5D"/>
    <w:rsid w:val="006B2515"/>
    <w:rsid w:val="006B71C2"/>
    <w:rsid w:val="006B756C"/>
    <w:rsid w:val="006D2CFA"/>
    <w:rsid w:val="006D3E3E"/>
    <w:rsid w:val="006F43FF"/>
    <w:rsid w:val="006F53C4"/>
    <w:rsid w:val="00701C6A"/>
    <w:rsid w:val="0070418F"/>
    <w:rsid w:val="00705531"/>
    <w:rsid w:val="00712035"/>
    <w:rsid w:val="007152AA"/>
    <w:rsid w:val="00715E7E"/>
    <w:rsid w:val="00721CF3"/>
    <w:rsid w:val="0072451E"/>
    <w:rsid w:val="007341E4"/>
    <w:rsid w:val="007444EE"/>
    <w:rsid w:val="00746111"/>
    <w:rsid w:val="00751251"/>
    <w:rsid w:val="00751870"/>
    <w:rsid w:val="00755D72"/>
    <w:rsid w:val="007579D4"/>
    <w:rsid w:val="007607E7"/>
    <w:rsid w:val="0076213A"/>
    <w:rsid w:val="00772A20"/>
    <w:rsid w:val="00775668"/>
    <w:rsid w:val="00777A09"/>
    <w:rsid w:val="007903F4"/>
    <w:rsid w:val="0079501D"/>
    <w:rsid w:val="007B000A"/>
    <w:rsid w:val="007C20C4"/>
    <w:rsid w:val="007D1240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5570"/>
    <w:rsid w:val="007F636A"/>
    <w:rsid w:val="00810847"/>
    <w:rsid w:val="008117A4"/>
    <w:rsid w:val="0081763F"/>
    <w:rsid w:val="00824B33"/>
    <w:rsid w:val="00825AEF"/>
    <w:rsid w:val="008319E6"/>
    <w:rsid w:val="00831B85"/>
    <w:rsid w:val="00832353"/>
    <w:rsid w:val="00833661"/>
    <w:rsid w:val="00834424"/>
    <w:rsid w:val="00834550"/>
    <w:rsid w:val="00842DF5"/>
    <w:rsid w:val="00846897"/>
    <w:rsid w:val="00857A6B"/>
    <w:rsid w:val="00887A9C"/>
    <w:rsid w:val="008907DA"/>
    <w:rsid w:val="008912A2"/>
    <w:rsid w:val="00892276"/>
    <w:rsid w:val="00897568"/>
    <w:rsid w:val="008A74A3"/>
    <w:rsid w:val="008A7FDA"/>
    <w:rsid w:val="008B0283"/>
    <w:rsid w:val="008B3AE8"/>
    <w:rsid w:val="008C411F"/>
    <w:rsid w:val="008D671A"/>
    <w:rsid w:val="008E010A"/>
    <w:rsid w:val="008E313F"/>
    <w:rsid w:val="008E7C5E"/>
    <w:rsid w:val="008F1FFD"/>
    <w:rsid w:val="008F57C7"/>
    <w:rsid w:val="0090259C"/>
    <w:rsid w:val="00906174"/>
    <w:rsid w:val="009119EA"/>
    <w:rsid w:val="00914358"/>
    <w:rsid w:val="0091448F"/>
    <w:rsid w:val="009157A5"/>
    <w:rsid w:val="00915A9F"/>
    <w:rsid w:val="009208A3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95C3C"/>
    <w:rsid w:val="009A6F6A"/>
    <w:rsid w:val="009B2E5D"/>
    <w:rsid w:val="009B7F5E"/>
    <w:rsid w:val="009C1999"/>
    <w:rsid w:val="009C390F"/>
    <w:rsid w:val="009C7722"/>
    <w:rsid w:val="009D2767"/>
    <w:rsid w:val="009D3698"/>
    <w:rsid w:val="00A046B2"/>
    <w:rsid w:val="00A066F1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87C97"/>
    <w:rsid w:val="00AA1891"/>
    <w:rsid w:val="00AA3A5C"/>
    <w:rsid w:val="00AA6BAA"/>
    <w:rsid w:val="00AB648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07D07"/>
    <w:rsid w:val="00B34A32"/>
    <w:rsid w:val="00B364C8"/>
    <w:rsid w:val="00B42A81"/>
    <w:rsid w:val="00B44538"/>
    <w:rsid w:val="00B46D1C"/>
    <w:rsid w:val="00B56AF1"/>
    <w:rsid w:val="00B5780A"/>
    <w:rsid w:val="00B5791D"/>
    <w:rsid w:val="00B6023D"/>
    <w:rsid w:val="00B6258A"/>
    <w:rsid w:val="00B65125"/>
    <w:rsid w:val="00B6532D"/>
    <w:rsid w:val="00B706C4"/>
    <w:rsid w:val="00B71866"/>
    <w:rsid w:val="00B72C04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08AC"/>
    <w:rsid w:val="00BC35C7"/>
    <w:rsid w:val="00BC602E"/>
    <w:rsid w:val="00BD4FBD"/>
    <w:rsid w:val="00BE04FC"/>
    <w:rsid w:val="00BE19DD"/>
    <w:rsid w:val="00BE34CC"/>
    <w:rsid w:val="00BF16CD"/>
    <w:rsid w:val="00BF2AF9"/>
    <w:rsid w:val="00BF4A5F"/>
    <w:rsid w:val="00BF7DBE"/>
    <w:rsid w:val="00C02B30"/>
    <w:rsid w:val="00C219FC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3AF1"/>
    <w:rsid w:val="00C94055"/>
    <w:rsid w:val="00C94C6F"/>
    <w:rsid w:val="00CA0EED"/>
    <w:rsid w:val="00CA44D2"/>
    <w:rsid w:val="00CB1E4C"/>
    <w:rsid w:val="00CB3782"/>
    <w:rsid w:val="00CB6006"/>
    <w:rsid w:val="00CB77E6"/>
    <w:rsid w:val="00CB793A"/>
    <w:rsid w:val="00CD1966"/>
    <w:rsid w:val="00CE2B0F"/>
    <w:rsid w:val="00CE6B22"/>
    <w:rsid w:val="00CF24C4"/>
    <w:rsid w:val="00CF4322"/>
    <w:rsid w:val="00CF5439"/>
    <w:rsid w:val="00D057A7"/>
    <w:rsid w:val="00D05DBA"/>
    <w:rsid w:val="00D062E1"/>
    <w:rsid w:val="00D0651E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4024"/>
    <w:rsid w:val="00D86889"/>
    <w:rsid w:val="00D86AAD"/>
    <w:rsid w:val="00D91DB0"/>
    <w:rsid w:val="00D9254F"/>
    <w:rsid w:val="00D93B1B"/>
    <w:rsid w:val="00D979DF"/>
    <w:rsid w:val="00DB5754"/>
    <w:rsid w:val="00DC1AF9"/>
    <w:rsid w:val="00DC2B15"/>
    <w:rsid w:val="00DD2261"/>
    <w:rsid w:val="00DD40BB"/>
    <w:rsid w:val="00DD59A4"/>
    <w:rsid w:val="00DE4F33"/>
    <w:rsid w:val="00DF0796"/>
    <w:rsid w:val="00DF2437"/>
    <w:rsid w:val="00DF4478"/>
    <w:rsid w:val="00E006E5"/>
    <w:rsid w:val="00E02ECA"/>
    <w:rsid w:val="00E04168"/>
    <w:rsid w:val="00E05549"/>
    <w:rsid w:val="00E0796E"/>
    <w:rsid w:val="00E12EDD"/>
    <w:rsid w:val="00E173D2"/>
    <w:rsid w:val="00E2706D"/>
    <w:rsid w:val="00E3131C"/>
    <w:rsid w:val="00E34887"/>
    <w:rsid w:val="00E40227"/>
    <w:rsid w:val="00E41D0A"/>
    <w:rsid w:val="00E42AA8"/>
    <w:rsid w:val="00E46465"/>
    <w:rsid w:val="00E570F4"/>
    <w:rsid w:val="00E61F56"/>
    <w:rsid w:val="00E63A39"/>
    <w:rsid w:val="00E65116"/>
    <w:rsid w:val="00E6739D"/>
    <w:rsid w:val="00E732CE"/>
    <w:rsid w:val="00E7787C"/>
    <w:rsid w:val="00E778DC"/>
    <w:rsid w:val="00E82B90"/>
    <w:rsid w:val="00E83ABE"/>
    <w:rsid w:val="00E949D2"/>
    <w:rsid w:val="00EA020F"/>
    <w:rsid w:val="00EA0570"/>
    <w:rsid w:val="00EA67E2"/>
    <w:rsid w:val="00EA748D"/>
    <w:rsid w:val="00EA7936"/>
    <w:rsid w:val="00EB1A0A"/>
    <w:rsid w:val="00EE1C54"/>
    <w:rsid w:val="00EE270D"/>
    <w:rsid w:val="00EE5FF2"/>
    <w:rsid w:val="00EE7EC8"/>
    <w:rsid w:val="00EF0D0C"/>
    <w:rsid w:val="00EF0ED8"/>
    <w:rsid w:val="00EF468E"/>
    <w:rsid w:val="00EF4836"/>
    <w:rsid w:val="00F0106F"/>
    <w:rsid w:val="00F062CC"/>
    <w:rsid w:val="00F06500"/>
    <w:rsid w:val="00F1290F"/>
    <w:rsid w:val="00F244D6"/>
    <w:rsid w:val="00F40A8D"/>
    <w:rsid w:val="00F40B5E"/>
    <w:rsid w:val="00F4216D"/>
    <w:rsid w:val="00F44C01"/>
    <w:rsid w:val="00F620DF"/>
    <w:rsid w:val="00F62723"/>
    <w:rsid w:val="00F65E69"/>
    <w:rsid w:val="00F670F4"/>
    <w:rsid w:val="00F76E5B"/>
    <w:rsid w:val="00F81B0D"/>
    <w:rsid w:val="00F83485"/>
    <w:rsid w:val="00F8367A"/>
    <w:rsid w:val="00F93271"/>
    <w:rsid w:val="00F97771"/>
    <w:rsid w:val="00FB4BCD"/>
    <w:rsid w:val="00FC1F5D"/>
    <w:rsid w:val="00FC31CD"/>
    <w:rsid w:val="00FC3E7B"/>
    <w:rsid w:val="00FD190E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3CFF9"/>
  <w15:docId w15:val="{E17958D5-BD70-4A8F-8C56-C159F9F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A7621"/>
    <w:pPr>
      <w:ind w:left="720"/>
      <w:contextualSpacing/>
    </w:pPr>
  </w:style>
  <w:style w:type="character" w:styleId="Emphasis">
    <w:name w:val="Emphasis"/>
    <w:basedOn w:val="DefaultParagraphFont"/>
    <w:qFormat/>
    <w:rsid w:val="00BC6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AC7B-9501-40FE-AFA0-FC872D2C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Калина Николова</cp:lastModifiedBy>
  <cp:revision>13</cp:revision>
  <cp:lastPrinted>2020-10-28T08:30:00Z</cp:lastPrinted>
  <dcterms:created xsi:type="dcterms:W3CDTF">2021-08-25T08:48:00Z</dcterms:created>
  <dcterms:modified xsi:type="dcterms:W3CDTF">2021-08-25T10:41:00Z</dcterms:modified>
</cp:coreProperties>
</file>