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1E6913" w:rsidRDefault="0032348C" w:rsidP="005000FF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 w:themeColor="text1"/>
        </w:rPr>
      </w:pPr>
      <w:r w:rsidRPr="001E6913">
        <w:rPr>
          <w:rFonts w:ascii="Calibri" w:hAnsi="Calibri" w:cs="TimesNewRomanPS-BoldMT"/>
          <w:b/>
          <w:bCs/>
          <w:color w:val="000000" w:themeColor="text1"/>
        </w:rPr>
        <w:t>МАТЕРИАЛИ ЗА</w:t>
      </w:r>
      <w:r w:rsidRPr="001E6913">
        <w:rPr>
          <w:rFonts w:ascii="Calibri" w:hAnsi="Calibri" w:cs="TimesNewRomanPS-BoldMT"/>
          <w:b/>
          <w:bCs/>
          <w:color w:val="000000" w:themeColor="text1"/>
          <w:lang w:val="en-US"/>
        </w:rPr>
        <w:t xml:space="preserve"> </w:t>
      </w:r>
      <w:r w:rsidRPr="001E6913">
        <w:rPr>
          <w:rFonts w:ascii="Calibri" w:hAnsi="Calibri" w:cs="TimesNewRomanPS-BoldMT"/>
          <w:b/>
          <w:bCs/>
          <w:color w:val="000000" w:themeColor="text1"/>
        </w:rPr>
        <w:t>РЕДОВНОТО ГОДИШНО ОБЩО СЪБРАНИЕ НА</w:t>
      </w:r>
      <w:r w:rsidRPr="001E6913">
        <w:rPr>
          <w:rFonts w:ascii="Calibri" w:hAnsi="Calibri" w:cs="TimesNewRomanPS-BoldMT"/>
          <w:b/>
          <w:bCs/>
          <w:color w:val="000000" w:themeColor="text1"/>
          <w:lang w:val="en-US"/>
        </w:rPr>
        <w:t xml:space="preserve"> </w:t>
      </w:r>
      <w:r w:rsidRPr="001E6913">
        <w:rPr>
          <w:rFonts w:ascii="Calibri" w:hAnsi="Calibri" w:cs="TimesNewRomanPS-BoldMT"/>
          <w:b/>
          <w:bCs/>
          <w:color w:val="000000" w:themeColor="text1"/>
        </w:rPr>
        <w:t>АКЦИОНЕРИТЕ</w:t>
      </w:r>
      <w:r w:rsidR="007D4CE9" w:rsidRPr="001E6913">
        <w:rPr>
          <w:rFonts w:ascii="Calibri" w:hAnsi="Calibri" w:cs="TimesNewRomanPS-BoldMT"/>
          <w:b/>
          <w:bCs/>
          <w:color w:val="000000" w:themeColor="text1"/>
        </w:rPr>
        <w:t xml:space="preserve"> НА „БЪЛГАРСКА ФОНДОВА БОРСА”</w:t>
      </w:r>
      <w:proofErr w:type="gramStart"/>
      <w:r w:rsidR="007D4CE9" w:rsidRPr="001E6913">
        <w:rPr>
          <w:rFonts w:ascii="Calibri" w:hAnsi="Calibri" w:cs="TimesNewRomanPS-BoldMT"/>
          <w:b/>
          <w:bCs/>
          <w:color w:val="000000" w:themeColor="text1"/>
        </w:rPr>
        <w:t xml:space="preserve">АД </w:t>
      </w:r>
      <w:r w:rsidR="001E6913" w:rsidRPr="001E6913">
        <w:rPr>
          <w:rFonts w:ascii="Calibri" w:hAnsi="Calibri" w:cs="TimesNewRomanPS-BoldMT"/>
          <w:b/>
          <w:bCs/>
          <w:color w:val="000000" w:themeColor="text1"/>
          <w:lang w:val="en-US"/>
        </w:rPr>
        <w:t xml:space="preserve"> </w:t>
      </w:r>
      <w:r w:rsidRPr="001E6913">
        <w:rPr>
          <w:rFonts w:ascii="Calibri" w:hAnsi="Calibri" w:cs="TimesNewRomanPS-BoldMT"/>
          <w:b/>
          <w:bCs/>
          <w:color w:val="000000" w:themeColor="text1"/>
        </w:rPr>
        <w:t>ЗА</w:t>
      </w:r>
      <w:proofErr w:type="gramEnd"/>
      <w:r w:rsidRPr="001E6913">
        <w:rPr>
          <w:rFonts w:ascii="Calibri" w:hAnsi="Calibri" w:cs="TimesNewRomanPS-BoldMT"/>
          <w:b/>
          <w:bCs/>
          <w:color w:val="000000" w:themeColor="text1"/>
        </w:rPr>
        <w:t xml:space="preserve"> 20</w:t>
      </w:r>
      <w:r w:rsidRPr="001E6913">
        <w:rPr>
          <w:rFonts w:ascii="Calibri" w:hAnsi="Calibri" w:cs="TimesNewRomanPS-BoldMT"/>
          <w:b/>
          <w:bCs/>
          <w:color w:val="000000" w:themeColor="text1"/>
          <w:lang w:val="en-US"/>
        </w:rPr>
        <w:t>18</w:t>
      </w:r>
      <w:r w:rsidRPr="001E6913">
        <w:rPr>
          <w:rFonts w:ascii="Calibri" w:hAnsi="Calibri" w:cs="TimesNewRomanPS-BoldMT"/>
          <w:b/>
          <w:bCs/>
          <w:color w:val="000000" w:themeColor="text1"/>
        </w:rPr>
        <w:t xml:space="preserve"> Г.</w:t>
      </w:r>
    </w:p>
    <w:p w:rsidR="005000FF" w:rsidRPr="001E6913" w:rsidRDefault="005000FF" w:rsidP="005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 w:themeColor="text1"/>
          <w:lang w:val="en-US"/>
        </w:rPr>
      </w:pPr>
    </w:p>
    <w:p w:rsidR="005000FF" w:rsidRPr="001E6913" w:rsidRDefault="005000FF" w:rsidP="005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 w:themeColor="text1"/>
          <w:lang w:val="en-US"/>
        </w:rPr>
      </w:pPr>
    </w:p>
    <w:p w:rsidR="005000FF" w:rsidRPr="001E6913" w:rsidRDefault="005000FF" w:rsidP="005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 w:themeColor="text1"/>
          <w:lang w:val="en-US"/>
        </w:rPr>
      </w:pPr>
    </w:p>
    <w:p w:rsidR="005000FF" w:rsidRPr="001E6913" w:rsidRDefault="005000FF" w:rsidP="005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 w:themeColor="text1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5000FF" w:rsidP="00B7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5000FF" w:rsidRPr="007D4CE9" w:rsidRDefault="0032348C" w:rsidP="007D4CE9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  <w:r w:rsidRPr="0032348C">
        <w:rPr>
          <w:rFonts w:ascii="Calibri" w:hAnsi="Calibri" w:cs="TimesNewRomanPS-BoldMT"/>
          <w:b/>
          <w:bCs/>
        </w:rPr>
        <w:t xml:space="preserve">Материали и предложение на Съвета на директорите на „Българска фондова борса” </w:t>
      </w:r>
      <w:proofErr w:type="gramStart"/>
      <w:r w:rsidRPr="0032348C">
        <w:rPr>
          <w:rFonts w:ascii="Calibri" w:hAnsi="Calibri" w:cs="TimesNewRomanPS-BoldMT"/>
          <w:b/>
          <w:bCs/>
        </w:rPr>
        <w:t>АД  за</w:t>
      </w:r>
      <w:proofErr w:type="gramEnd"/>
      <w:r w:rsidRPr="0032348C">
        <w:rPr>
          <w:rFonts w:ascii="Calibri" w:hAnsi="Calibri" w:cs="TimesNewRomanPS-BoldMT"/>
          <w:b/>
          <w:bCs/>
        </w:rPr>
        <w:t xml:space="preserve"> решение по т. 1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акционерите.</w:t>
      </w:r>
    </w:p>
    <w:p w:rsidR="00000000" w:rsidRDefault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000000" w:rsidRDefault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000000" w:rsidRDefault="00C5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3234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  <w:u w:val="single"/>
          <w:lang w:val="en-US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т.1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</w:p>
    <w:p w:rsidR="00191456" w:rsidRPr="007D4CE9" w:rsidRDefault="00191456" w:rsidP="00B5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</w:rPr>
      </w:pPr>
    </w:p>
    <w:p w:rsidR="005F452D" w:rsidRPr="007D4CE9" w:rsidRDefault="0032348C" w:rsidP="005F452D">
      <w:pPr>
        <w:jc w:val="both"/>
        <w:rPr>
          <w:rFonts w:ascii="Calibri" w:hAnsi="Calibri" w:cs="Arial"/>
          <w:b/>
          <w:lang w:val="en-US"/>
        </w:rPr>
      </w:pPr>
      <w:r w:rsidRPr="0032348C">
        <w:rPr>
          <w:rFonts w:ascii="Calibri" w:hAnsi="Calibri" w:cs="Arial"/>
          <w:b/>
          <w:lang w:val="ru-RU"/>
        </w:rPr>
        <w:t>1.</w:t>
      </w:r>
      <w:r w:rsidRPr="0032348C">
        <w:rPr>
          <w:rFonts w:ascii="Calibri" w:hAnsi="Calibri" w:cs="Arial"/>
          <w:b/>
        </w:rPr>
        <w:t xml:space="preserve"> Приемане на доклада на Съвета на директорите за дейността на Дружеството през 201</w:t>
      </w:r>
      <w:r w:rsidRPr="0032348C">
        <w:rPr>
          <w:rFonts w:ascii="Calibri" w:hAnsi="Calibri" w:cs="Arial"/>
          <w:b/>
          <w:lang w:val="en-US"/>
        </w:rPr>
        <w:t>8</w:t>
      </w:r>
      <w:r w:rsidRPr="0032348C">
        <w:rPr>
          <w:rFonts w:ascii="Calibri" w:hAnsi="Calibri" w:cs="Arial"/>
          <w:b/>
        </w:rPr>
        <w:t xml:space="preserve"> </w:t>
      </w:r>
      <w:proofErr w:type="gramStart"/>
      <w:r w:rsidRPr="0032348C">
        <w:rPr>
          <w:rFonts w:ascii="Calibri" w:hAnsi="Calibri" w:cs="Arial"/>
          <w:b/>
        </w:rPr>
        <w:t xml:space="preserve">г. </w:t>
      </w:r>
      <w:proofErr w:type="gramEnd"/>
    </w:p>
    <w:p w:rsidR="005F452D" w:rsidRPr="007D4CE9" w:rsidRDefault="005F452D" w:rsidP="005F452D">
      <w:pPr>
        <w:jc w:val="both"/>
        <w:rPr>
          <w:rFonts w:ascii="Calibri" w:hAnsi="Calibri" w:cs="Arial"/>
          <w:u w:val="single"/>
          <w:lang w:val="en-US"/>
        </w:rPr>
      </w:pPr>
    </w:p>
    <w:p w:rsidR="005F452D" w:rsidRPr="007D4CE9" w:rsidRDefault="0032348C" w:rsidP="005F452D">
      <w:pPr>
        <w:jc w:val="both"/>
        <w:rPr>
          <w:rFonts w:ascii="Calibri" w:hAnsi="Calibri" w:cs="Arial"/>
          <w:i/>
        </w:rPr>
      </w:pPr>
      <w:r w:rsidRPr="0032348C">
        <w:rPr>
          <w:rFonts w:ascii="Calibri" w:hAnsi="Calibri" w:cs="Arial"/>
          <w:i/>
          <w:u w:val="single"/>
        </w:rPr>
        <w:t>Проект за решение</w:t>
      </w:r>
      <w:r w:rsidRPr="0032348C">
        <w:rPr>
          <w:rFonts w:ascii="Calibri" w:hAnsi="Calibri" w:cs="Arial"/>
          <w:i/>
        </w:rPr>
        <w:t xml:space="preserve"> – Общото събрание приема доклада на Съвета на директорите за дейността на „Българска фондова борса” АД през 201</w:t>
      </w:r>
      <w:r w:rsidRPr="0032348C">
        <w:rPr>
          <w:rFonts w:ascii="Calibri" w:hAnsi="Calibri" w:cs="Arial"/>
          <w:i/>
          <w:lang w:val="en-US"/>
        </w:rPr>
        <w:t>8</w:t>
      </w:r>
      <w:r w:rsidR="001E6913">
        <w:rPr>
          <w:rFonts w:ascii="Calibri" w:hAnsi="Calibri" w:cs="Arial"/>
          <w:i/>
          <w:lang w:val="en-US"/>
        </w:rPr>
        <w:t xml:space="preserve"> </w:t>
      </w:r>
      <w:r w:rsidRPr="0032348C">
        <w:rPr>
          <w:rFonts w:ascii="Calibri" w:hAnsi="Calibri" w:cs="Arial"/>
          <w:i/>
        </w:rPr>
        <w:t>г.</w:t>
      </w:r>
    </w:p>
    <w:p w:rsidR="00B53203" w:rsidRPr="007D4CE9" w:rsidRDefault="00B53203" w:rsidP="00B53203">
      <w:pPr>
        <w:ind w:left="360"/>
        <w:jc w:val="both"/>
        <w:rPr>
          <w:rFonts w:ascii="Calibri" w:hAnsi="Calibri" w:cs="Arial"/>
          <w:b/>
        </w:rPr>
      </w:pPr>
    </w:p>
    <w:p w:rsidR="00B53203" w:rsidRPr="007D4CE9" w:rsidRDefault="0032348C" w:rsidP="00B53203">
      <w:pPr>
        <w:jc w:val="both"/>
        <w:rPr>
          <w:rFonts w:ascii="Calibri" w:hAnsi="Calibri" w:cs="Arial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 w:cs="Arial"/>
        </w:rPr>
        <w:t xml:space="preserve"> Годишен доклад на Съвета на директорите за дейността на „Българска фондова борса” АД през 201</w:t>
      </w:r>
      <w:r w:rsidRPr="0032348C">
        <w:rPr>
          <w:rFonts w:ascii="Calibri" w:hAnsi="Calibri" w:cs="Arial"/>
          <w:lang w:val="en-US"/>
        </w:rPr>
        <w:t xml:space="preserve">8 </w:t>
      </w:r>
      <w:r w:rsidRPr="0032348C">
        <w:rPr>
          <w:rFonts w:ascii="Calibri" w:hAnsi="Calibri" w:cs="Arial"/>
        </w:rPr>
        <w:t>г.</w:t>
      </w: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B53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2170DA" w:rsidRPr="007D4CE9" w:rsidRDefault="002170DA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7511AA" w:rsidRPr="007D4CE9" w:rsidRDefault="007511AA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7511AA" w:rsidRPr="007D4CE9" w:rsidRDefault="007511AA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564991" w:rsidRPr="007D4CE9" w:rsidRDefault="0032348C" w:rsidP="00564991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  <w:r w:rsidRPr="0032348C">
        <w:rPr>
          <w:rFonts w:ascii="Calibri" w:hAnsi="Calibri" w:cs="TimesNewRomanPS-BoldMT"/>
          <w:b/>
          <w:bCs/>
        </w:rPr>
        <w:lastRenderedPageBreak/>
        <w:t>Материали и предложение на Съвета на директорите на „Българска фондова борса” АД за решение по т. 2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акционерите.</w:t>
      </w:r>
    </w:p>
    <w:p w:rsidR="00564991" w:rsidRPr="007D4CE9" w:rsidRDefault="00564991" w:rsidP="00564991">
      <w:pPr>
        <w:jc w:val="both"/>
        <w:rPr>
          <w:rFonts w:ascii="Calibri" w:hAnsi="Calibri"/>
          <w:b/>
        </w:rPr>
      </w:pPr>
    </w:p>
    <w:p w:rsidR="00564991" w:rsidRPr="007D4CE9" w:rsidRDefault="00564991" w:rsidP="00564991">
      <w:pPr>
        <w:jc w:val="both"/>
        <w:rPr>
          <w:rFonts w:ascii="Calibri" w:hAnsi="Calibri"/>
          <w:b/>
        </w:rPr>
      </w:pPr>
    </w:p>
    <w:p w:rsidR="00564991" w:rsidRPr="007D4CE9" w:rsidRDefault="00564991" w:rsidP="00564991">
      <w:pPr>
        <w:jc w:val="both"/>
        <w:rPr>
          <w:rFonts w:ascii="Calibri" w:hAnsi="Calibri"/>
          <w:b/>
        </w:rPr>
      </w:pPr>
    </w:p>
    <w:p w:rsidR="00564991" w:rsidRPr="007D4CE9" w:rsidRDefault="0032348C" w:rsidP="0056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  <w:u w:val="single"/>
          <w:lang w:val="en-US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т.2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</w:p>
    <w:p w:rsidR="00564991" w:rsidRPr="007D4CE9" w:rsidRDefault="00564991" w:rsidP="00564991">
      <w:pPr>
        <w:jc w:val="both"/>
        <w:rPr>
          <w:rFonts w:ascii="Calibri" w:hAnsi="Calibri"/>
          <w:b/>
        </w:rPr>
      </w:pPr>
    </w:p>
    <w:p w:rsidR="005F452D" w:rsidRPr="007D4CE9" w:rsidRDefault="0032348C" w:rsidP="005F452D">
      <w:pPr>
        <w:jc w:val="both"/>
        <w:rPr>
          <w:rFonts w:ascii="Calibri" w:hAnsi="Calibri" w:cs="Arial"/>
          <w:b/>
          <w:lang w:val="en-US"/>
        </w:rPr>
      </w:pPr>
      <w:r w:rsidRPr="0032348C">
        <w:rPr>
          <w:rFonts w:ascii="Calibri" w:hAnsi="Calibri" w:cs="Arial"/>
          <w:b/>
        </w:rPr>
        <w:t>2. Приемане на Доклада за прилагането на политиката на възнагражденията на членовете на Съвета на директорите на дружеството за 201</w:t>
      </w:r>
      <w:r w:rsidRPr="0032348C">
        <w:rPr>
          <w:rFonts w:ascii="Calibri" w:hAnsi="Calibri" w:cs="Arial"/>
          <w:b/>
          <w:lang w:val="en-US"/>
        </w:rPr>
        <w:t>8</w:t>
      </w:r>
      <w:r w:rsidRPr="0032348C">
        <w:rPr>
          <w:rFonts w:ascii="Calibri" w:hAnsi="Calibri" w:cs="Arial"/>
          <w:b/>
        </w:rPr>
        <w:t xml:space="preserve"> </w:t>
      </w:r>
      <w:proofErr w:type="gramStart"/>
      <w:r w:rsidRPr="0032348C">
        <w:rPr>
          <w:rFonts w:ascii="Calibri" w:hAnsi="Calibri" w:cs="Arial"/>
          <w:b/>
        </w:rPr>
        <w:t xml:space="preserve">г. </w:t>
      </w:r>
      <w:proofErr w:type="gramEnd"/>
    </w:p>
    <w:p w:rsidR="005F452D" w:rsidRPr="007D4CE9" w:rsidRDefault="005F452D" w:rsidP="005F452D">
      <w:pPr>
        <w:jc w:val="both"/>
        <w:rPr>
          <w:rFonts w:ascii="Calibri" w:hAnsi="Calibri" w:cs="Arial"/>
          <w:b/>
          <w:lang w:val="en-US"/>
        </w:rPr>
      </w:pPr>
    </w:p>
    <w:p w:rsidR="005F452D" w:rsidRPr="007D4CE9" w:rsidRDefault="0032348C" w:rsidP="005F452D">
      <w:pPr>
        <w:jc w:val="both"/>
        <w:rPr>
          <w:rFonts w:ascii="Calibri" w:hAnsi="Calibri" w:cs="Arial"/>
          <w:i/>
        </w:rPr>
      </w:pPr>
      <w:r w:rsidRPr="0032348C">
        <w:rPr>
          <w:rFonts w:ascii="Calibri" w:hAnsi="Calibri" w:cs="Arial"/>
          <w:i/>
          <w:u w:val="single"/>
        </w:rPr>
        <w:t>Проект за решение</w:t>
      </w:r>
      <w:r w:rsidRPr="0032348C">
        <w:rPr>
          <w:rFonts w:ascii="Calibri" w:hAnsi="Calibri" w:cs="Arial"/>
          <w:i/>
        </w:rPr>
        <w:t xml:space="preserve"> – Общото събрание приема Доклада за прилагането на политиката на възнагражденията на членовете на Съвета на директорите на дружеството за 201</w:t>
      </w:r>
      <w:r w:rsidRPr="0032348C">
        <w:rPr>
          <w:rFonts w:ascii="Calibri" w:hAnsi="Calibri" w:cs="Arial"/>
          <w:i/>
          <w:lang w:val="en-US"/>
        </w:rPr>
        <w:t>8</w:t>
      </w:r>
      <w:r w:rsidRPr="0032348C">
        <w:rPr>
          <w:rFonts w:ascii="Calibri" w:hAnsi="Calibri" w:cs="Arial"/>
          <w:i/>
        </w:rPr>
        <w:t xml:space="preserve"> г.,</w:t>
      </w:r>
      <w:r w:rsidRPr="0032348C">
        <w:rPr>
          <w:rFonts w:ascii="Calibri" w:hAnsi="Calibri" w:cs="Arial"/>
          <w:b/>
          <w:i/>
        </w:rPr>
        <w:t xml:space="preserve"> </w:t>
      </w:r>
      <w:r w:rsidRPr="0032348C">
        <w:rPr>
          <w:rFonts w:ascii="Calibri" w:hAnsi="Calibri" w:cs="Arial"/>
          <w:i/>
        </w:rPr>
        <w:t>съставляващ самостоятелен документ към годишния финансов отчет на дружеството за 201</w:t>
      </w:r>
      <w:r w:rsidRPr="0032348C">
        <w:rPr>
          <w:rFonts w:ascii="Calibri" w:hAnsi="Calibri" w:cs="Arial"/>
          <w:i/>
          <w:lang w:val="en-US"/>
        </w:rPr>
        <w:t>8</w:t>
      </w:r>
      <w:r w:rsidRPr="0032348C">
        <w:rPr>
          <w:rFonts w:ascii="Calibri" w:hAnsi="Calibri" w:cs="Arial"/>
          <w:i/>
        </w:rPr>
        <w:t xml:space="preserve"> г.</w:t>
      </w: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32348C" w:rsidP="00042164">
      <w:pPr>
        <w:jc w:val="both"/>
        <w:rPr>
          <w:rFonts w:ascii="Calibri" w:hAnsi="Calibri" w:cs="Arial"/>
          <w:b/>
          <w:lang w:val="en-US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 w:cs="Arial"/>
          <w:lang w:val="en-US"/>
        </w:rPr>
        <w:t xml:space="preserve"> </w:t>
      </w:r>
      <w:r w:rsidRPr="0032348C">
        <w:rPr>
          <w:rFonts w:ascii="Calibri" w:hAnsi="Calibri" w:cs="Arial"/>
        </w:rPr>
        <w:t>Доклад</w:t>
      </w:r>
      <w:r w:rsidRPr="0032348C">
        <w:rPr>
          <w:rFonts w:ascii="Calibri" w:hAnsi="Calibri" w:cs="Arial"/>
          <w:lang w:val="en-US"/>
        </w:rPr>
        <w:t xml:space="preserve"> </w:t>
      </w:r>
      <w:r w:rsidRPr="0032348C">
        <w:rPr>
          <w:rFonts w:ascii="Calibri" w:hAnsi="Calibri" w:cs="Arial"/>
        </w:rPr>
        <w:t>за прилагането на политиката на възнагражденията на членовете на Съвета на директорите на дружеството за 201</w:t>
      </w:r>
      <w:r w:rsidRPr="0032348C">
        <w:rPr>
          <w:rFonts w:ascii="Calibri" w:hAnsi="Calibri" w:cs="Arial"/>
          <w:lang w:val="en-US"/>
        </w:rPr>
        <w:t>8</w:t>
      </w:r>
      <w:r w:rsidRPr="0032348C">
        <w:rPr>
          <w:rFonts w:ascii="Calibri" w:hAnsi="Calibri" w:cs="Arial"/>
        </w:rPr>
        <w:t xml:space="preserve"> г.</w:t>
      </w: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A02AF2" w:rsidRDefault="00A02AF2" w:rsidP="00042164">
      <w:pPr>
        <w:jc w:val="both"/>
        <w:rPr>
          <w:rFonts w:ascii="Calibri" w:hAnsi="Calibri" w:cs="Arial"/>
          <w:b/>
        </w:rPr>
      </w:pPr>
    </w:p>
    <w:p w:rsidR="007D4CE9" w:rsidRDefault="007D4CE9" w:rsidP="00042164">
      <w:pPr>
        <w:jc w:val="both"/>
        <w:rPr>
          <w:rFonts w:ascii="Calibri" w:hAnsi="Calibri" w:cs="Arial"/>
          <w:b/>
        </w:rPr>
      </w:pPr>
    </w:p>
    <w:p w:rsidR="007D4CE9" w:rsidRPr="007D4CE9" w:rsidRDefault="007D4CE9" w:rsidP="00042164">
      <w:pPr>
        <w:jc w:val="both"/>
        <w:rPr>
          <w:rFonts w:ascii="Calibri" w:hAnsi="Calibri" w:cs="Arial"/>
          <w:b/>
        </w:rPr>
      </w:pPr>
    </w:p>
    <w:p w:rsidR="00A02AF2" w:rsidRPr="007D4CE9" w:rsidRDefault="00A02AF2" w:rsidP="00042164">
      <w:pPr>
        <w:jc w:val="both"/>
        <w:rPr>
          <w:rFonts w:ascii="Calibri" w:hAnsi="Calibri" w:cs="Arial"/>
          <w:b/>
          <w:lang w:val="en-US"/>
        </w:rPr>
      </w:pPr>
    </w:p>
    <w:p w:rsidR="00BA3944" w:rsidRPr="007D4CE9" w:rsidRDefault="0032348C" w:rsidP="00BA3944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Материали и предложение на Съвета на директорите на „Българска фондова борса” АД за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3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акционерите.</w:t>
      </w:r>
    </w:p>
    <w:p w:rsidR="00BA3944" w:rsidRPr="007D4CE9" w:rsidRDefault="00BA3944" w:rsidP="00BA3944">
      <w:pPr>
        <w:jc w:val="both"/>
        <w:rPr>
          <w:rFonts w:ascii="Calibri" w:hAnsi="Calibri"/>
          <w:b/>
        </w:rPr>
      </w:pPr>
    </w:p>
    <w:p w:rsidR="00BA3944" w:rsidRPr="007D4CE9" w:rsidRDefault="00BA3944" w:rsidP="00042164">
      <w:pPr>
        <w:jc w:val="both"/>
        <w:rPr>
          <w:rFonts w:ascii="Calibri" w:hAnsi="Calibri" w:cs="Arial"/>
          <w:b/>
          <w:lang w:val="en-US"/>
        </w:rPr>
      </w:pPr>
    </w:p>
    <w:p w:rsidR="00BA3944" w:rsidRPr="007D4CE9" w:rsidRDefault="00BA3944" w:rsidP="00042164">
      <w:pPr>
        <w:jc w:val="both"/>
        <w:rPr>
          <w:rFonts w:ascii="Calibri" w:hAnsi="Calibri" w:cs="Arial"/>
          <w:b/>
          <w:lang w:val="en-US"/>
        </w:rPr>
      </w:pPr>
    </w:p>
    <w:p w:rsidR="00DB41EA" w:rsidRPr="007D4CE9" w:rsidRDefault="0032348C" w:rsidP="00DB41EA">
      <w:pPr>
        <w:jc w:val="both"/>
        <w:rPr>
          <w:rFonts w:ascii="Calibri" w:hAnsi="Calibri" w:cs="Arial"/>
          <w:b/>
        </w:rPr>
      </w:pPr>
      <w:r w:rsidRPr="0032348C">
        <w:rPr>
          <w:rFonts w:ascii="Calibri" w:hAnsi="Calibri" w:cs="Arial"/>
          <w:b/>
        </w:rPr>
        <w:t>3. Приемане на отчета за дейността на Директора за връзки с инвеститорите през 201</w:t>
      </w:r>
      <w:r w:rsidRPr="0032348C">
        <w:rPr>
          <w:rFonts w:ascii="Calibri" w:hAnsi="Calibri" w:cs="Arial"/>
          <w:b/>
          <w:lang w:val="en-US"/>
        </w:rPr>
        <w:t>8</w:t>
      </w:r>
      <w:r w:rsidRPr="0032348C">
        <w:rPr>
          <w:rFonts w:ascii="Calibri" w:hAnsi="Calibri" w:cs="Arial"/>
          <w:b/>
        </w:rPr>
        <w:t xml:space="preserve"> г.</w:t>
      </w:r>
    </w:p>
    <w:p w:rsidR="00DB41EA" w:rsidRPr="007D4CE9" w:rsidRDefault="00DB41EA" w:rsidP="00DB41EA">
      <w:pPr>
        <w:jc w:val="both"/>
        <w:rPr>
          <w:rFonts w:ascii="Calibri" w:hAnsi="Calibri" w:cs="Arial"/>
          <w:u w:val="single"/>
          <w:lang w:val="en-US"/>
        </w:rPr>
      </w:pPr>
    </w:p>
    <w:p w:rsidR="00DB41EA" w:rsidRPr="007D4CE9" w:rsidRDefault="0032348C" w:rsidP="00DB41EA">
      <w:pPr>
        <w:jc w:val="both"/>
        <w:rPr>
          <w:rFonts w:ascii="Calibri" w:hAnsi="Calibri" w:cs="Arial"/>
          <w:i/>
        </w:rPr>
      </w:pPr>
      <w:r w:rsidRPr="0032348C">
        <w:rPr>
          <w:rFonts w:ascii="Calibri" w:hAnsi="Calibri" w:cs="Arial"/>
          <w:i/>
          <w:u w:val="single"/>
        </w:rPr>
        <w:t>Проект за решение</w:t>
      </w:r>
      <w:r w:rsidRPr="0032348C">
        <w:rPr>
          <w:rFonts w:ascii="Calibri" w:hAnsi="Calibri" w:cs="Arial"/>
          <w:i/>
        </w:rPr>
        <w:t xml:space="preserve"> – Общото събрание приема отчета за дейността на Директора за връзки с инвеститорите през 201</w:t>
      </w:r>
      <w:r w:rsidRPr="0032348C">
        <w:rPr>
          <w:rFonts w:ascii="Calibri" w:hAnsi="Calibri" w:cs="Arial"/>
          <w:i/>
          <w:lang w:val="en-US"/>
        </w:rPr>
        <w:t>8</w:t>
      </w:r>
      <w:r w:rsidRPr="0032348C">
        <w:rPr>
          <w:rFonts w:ascii="Calibri" w:hAnsi="Calibri" w:cs="Arial"/>
          <w:i/>
        </w:rPr>
        <w:t xml:space="preserve"> г.</w:t>
      </w:r>
    </w:p>
    <w:p w:rsidR="000128CB" w:rsidRPr="007D4CE9" w:rsidRDefault="000128CB" w:rsidP="00564991">
      <w:pPr>
        <w:jc w:val="both"/>
        <w:rPr>
          <w:rFonts w:ascii="Calibri" w:hAnsi="Calibri"/>
          <w:i/>
          <w:u w:val="single"/>
          <w:lang w:val="en-US"/>
        </w:rPr>
      </w:pPr>
    </w:p>
    <w:p w:rsidR="00042164" w:rsidRPr="007D4CE9" w:rsidRDefault="00042164" w:rsidP="000128CB">
      <w:pPr>
        <w:jc w:val="both"/>
        <w:rPr>
          <w:rFonts w:ascii="Calibri" w:hAnsi="Calibri" w:cs="Arial"/>
          <w:u w:val="single"/>
          <w:lang w:val="en-US"/>
        </w:rPr>
      </w:pPr>
    </w:p>
    <w:p w:rsidR="00564991" w:rsidRPr="007D4CE9" w:rsidRDefault="0032348C" w:rsidP="000128CB">
      <w:pPr>
        <w:jc w:val="both"/>
        <w:rPr>
          <w:rFonts w:ascii="Calibri" w:hAnsi="Calibri" w:cs="TimesNewRomanPS-BoldMT"/>
          <w:bCs/>
          <w:lang w:val="en-US"/>
        </w:rPr>
      </w:pPr>
      <w:r w:rsidRPr="0032348C">
        <w:rPr>
          <w:rFonts w:ascii="Calibri" w:hAnsi="Calibri" w:cs="Arial"/>
          <w:u w:val="single"/>
        </w:rPr>
        <w:t xml:space="preserve">Приложени материали: </w:t>
      </w:r>
      <w:r w:rsidRPr="0032348C">
        <w:rPr>
          <w:rFonts w:ascii="Calibri" w:hAnsi="Calibri" w:cs="Arial"/>
        </w:rPr>
        <w:t>Отчет за дейността на Директора за връзки с инвеститорите през 201</w:t>
      </w:r>
      <w:r w:rsidRPr="0032348C">
        <w:rPr>
          <w:rFonts w:ascii="Calibri" w:hAnsi="Calibri" w:cs="Arial"/>
          <w:lang w:val="en-US"/>
        </w:rPr>
        <w:t>8</w:t>
      </w:r>
      <w:r w:rsidRPr="0032348C">
        <w:rPr>
          <w:rFonts w:ascii="Calibri" w:hAnsi="Calibri" w:cs="Arial"/>
        </w:rPr>
        <w:t xml:space="preserve"> г.</w:t>
      </w:r>
    </w:p>
    <w:p w:rsidR="00191456" w:rsidRPr="007D4CE9" w:rsidRDefault="00191456" w:rsidP="0056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191456" w:rsidRPr="007D4CE9" w:rsidRDefault="00191456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E66AE7" w:rsidRPr="007D4CE9" w:rsidRDefault="0032348C" w:rsidP="00E66AE7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Материали и предложение на Съвета на директорите на „Българска фондова борса” АД за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4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акционерите.</w:t>
      </w:r>
    </w:p>
    <w:p w:rsidR="00E66AE7" w:rsidRPr="007D4CE9" w:rsidRDefault="00E66AE7" w:rsidP="00E66AE7">
      <w:pPr>
        <w:jc w:val="both"/>
        <w:rPr>
          <w:rFonts w:ascii="Calibri" w:hAnsi="Calibri"/>
          <w:b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F1834" w:rsidRPr="007D4CE9" w:rsidRDefault="0032348C" w:rsidP="003F1834">
      <w:pPr>
        <w:jc w:val="both"/>
        <w:rPr>
          <w:rFonts w:ascii="Calibri" w:hAnsi="Calibri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</w:t>
      </w:r>
      <w:r w:rsidRPr="0032348C">
        <w:rPr>
          <w:rFonts w:ascii="Calibri" w:hAnsi="Calibri" w:cs="TimesNewRomanPS-BoldMT"/>
          <w:b/>
          <w:bCs/>
          <w:u w:val="single"/>
          <w:lang w:val="en-US"/>
        </w:rPr>
        <w:t>4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  <w:r w:rsidRPr="0032348C">
        <w:rPr>
          <w:rFonts w:ascii="Calibri" w:hAnsi="Calibri"/>
        </w:rPr>
        <w:t xml:space="preserve"> </w:t>
      </w:r>
    </w:p>
    <w:p w:rsidR="003F1834" w:rsidRPr="007D4CE9" w:rsidRDefault="003F1834" w:rsidP="003F1834">
      <w:pPr>
        <w:ind w:firstLine="708"/>
        <w:jc w:val="both"/>
        <w:rPr>
          <w:rFonts w:ascii="Calibri" w:hAnsi="Calibri"/>
          <w:b/>
        </w:rPr>
      </w:pPr>
    </w:p>
    <w:p w:rsidR="004A3721" w:rsidRPr="007D4CE9" w:rsidRDefault="0032348C" w:rsidP="004A3721">
      <w:pPr>
        <w:jc w:val="both"/>
        <w:rPr>
          <w:rFonts w:ascii="Calibri" w:hAnsi="Calibri"/>
          <w:b/>
        </w:rPr>
      </w:pPr>
      <w:r w:rsidRPr="0032348C">
        <w:rPr>
          <w:rFonts w:ascii="Calibri" w:hAnsi="Calibri"/>
          <w:b/>
        </w:rPr>
        <w:t>4</w:t>
      </w:r>
      <w:r w:rsidRPr="0032348C">
        <w:rPr>
          <w:rFonts w:ascii="Calibri" w:hAnsi="Calibri"/>
          <w:b/>
          <w:lang w:val="ru-RU"/>
        </w:rPr>
        <w:t>.</w:t>
      </w:r>
      <w:r w:rsidRPr="0032348C">
        <w:rPr>
          <w:rFonts w:ascii="Calibri" w:hAnsi="Calibri"/>
          <w:b/>
        </w:rPr>
        <w:t xml:space="preserve"> Приемане на доклада на регистрирания </w:t>
      </w:r>
      <w:proofErr w:type="spellStart"/>
      <w:r w:rsidRPr="0032348C">
        <w:rPr>
          <w:rFonts w:ascii="Calibri" w:hAnsi="Calibri"/>
          <w:b/>
        </w:rPr>
        <w:t>одитор</w:t>
      </w:r>
      <w:proofErr w:type="spellEnd"/>
      <w:r w:rsidRPr="0032348C">
        <w:rPr>
          <w:rFonts w:ascii="Calibri" w:hAnsi="Calibri"/>
          <w:b/>
        </w:rPr>
        <w:t xml:space="preserve"> за извършената проверка на годишния финансов отчет на Дружеството за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</w:t>
      </w:r>
    </w:p>
    <w:p w:rsidR="004A3721" w:rsidRPr="007D4CE9" w:rsidRDefault="004A3721" w:rsidP="004A3721">
      <w:pPr>
        <w:jc w:val="both"/>
        <w:rPr>
          <w:rFonts w:ascii="Calibri" w:hAnsi="Calibri"/>
          <w:u w:val="single"/>
          <w:lang w:val="en-US"/>
        </w:rPr>
      </w:pPr>
    </w:p>
    <w:p w:rsidR="004A3721" w:rsidRPr="007D4CE9" w:rsidRDefault="0032348C" w:rsidP="004A3721">
      <w:pPr>
        <w:jc w:val="both"/>
        <w:rPr>
          <w:rFonts w:ascii="Calibri" w:hAnsi="Calibri"/>
          <w:i/>
        </w:rPr>
      </w:pPr>
      <w:r w:rsidRPr="0032348C">
        <w:rPr>
          <w:rFonts w:ascii="Calibri" w:hAnsi="Calibri"/>
          <w:i/>
          <w:u w:val="single"/>
        </w:rPr>
        <w:t>Проект за решение</w:t>
      </w:r>
      <w:r w:rsidRPr="0032348C">
        <w:rPr>
          <w:rFonts w:ascii="Calibri" w:hAnsi="Calibri"/>
          <w:i/>
        </w:rPr>
        <w:t xml:space="preserve"> – Общото събрание приема доклада на регистрирания </w:t>
      </w:r>
      <w:proofErr w:type="spellStart"/>
      <w:r w:rsidRPr="0032348C">
        <w:rPr>
          <w:rFonts w:ascii="Calibri" w:hAnsi="Calibri"/>
          <w:i/>
        </w:rPr>
        <w:t>одитор</w:t>
      </w:r>
      <w:proofErr w:type="spellEnd"/>
      <w:r w:rsidRPr="0032348C">
        <w:rPr>
          <w:rFonts w:ascii="Calibri" w:hAnsi="Calibri"/>
          <w:i/>
        </w:rPr>
        <w:t xml:space="preserve"> за извършената проверка на годишния финансов отчет на „Българска фондова борса” АД за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</w:t>
      </w: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704531" w:rsidRPr="007D4CE9" w:rsidRDefault="0032348C" w:rsidP="00704531">
      <w:pPr>
        <w:jc w:val="both"/>
        <w:rPr>
          <w:rFonts w:ascii="Calibri" w:hAnsi="Calibri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/>
        </w:rPr>
        <w:t xml:space="preserve"> Доклад на регистрирания </w:t>
      </w:r>
      <w:proofErr w:type="spellStart"/>
      <w:r w:rsidRPr="0032348C">
        <w:rPr>
          <w:rFonts w:ascii="Calibri" w:hAnsi="Calibri"/>
        </w:rPr>
        <w:t>одитор</w:t>
      </w:r>
      <w:proofErr w:type="spellEnd"/>
      <w:r w:rsidRPr="0032348C">
        <w:rPr>
          <w:rFonts w:ascii="Calibri" w:hAnsi="Calibri"/>
        </w:rPr>
        <w:t xml:space="preserve"> за извършената проверка на годишния финансов отчет на „Българска фондова борса” АД за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</w:t>
      </w:r>
    </w:p>
    <w:p w:rsidR="00962271" w:rsidRPr="007D4CE9" w:rsidRDefault="00962271" w:rsidP="0033286C">
      <w:pPr>
        <w:jc w:val="both"/>
        <w:rPr>
          <w:rFonts w:ascii="Calibri" w:hAnsi="Calibri"/>
        </w:rPr>
      </w:pPr>
    </w:p>
    <w:p w:rsidR="00E66AE7" w:rsidRPr="007D4CE9" w:rsidRDefault="00E66AE7" w:rsidP="0092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66AE7" w:rsidRPr="007D4CE9" w:rsidRDefault="00E66AE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C159FB" w:rsidRPr="007D4CE9" w:rsidRDefault="0032348C" w:rsidP="0031314F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Материали и предложение на Съвета на директорите на „Българска фондова борса” </w:t>
      </w:r>
      <w:proofErr w:type="gramStart"/>
      <w:r w:rsidRPr="0032348C">
        <w:rPr>
          <w:rFonts w:ascii="Calibri" w:hAnsi="Calibri" w:cs="TimesNewRomanPS-BoldMT"/>
          <w:b/>
          <w:bCs/>
        </w:rPr>
        <w:t>АД  за</w:t>
      </w:r>
      <w:proofErr w:type="gramEnd"/>
      <w:r w:rsidRPr="0032348C">
        <w:rPr>
          <w:rFonts w:ascii="Calibri" w:hAnsi="Calibri" w:cs="TimesNewRomanPS-BoldMT"/>
          <w:b/>
          <w:bCs/>
        </w:rPr>
        <w:t xml:space="preserve">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5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</w:t>
      </w:r>
    </w:p>
    <w:p w:rsidR="00C159FB" w:rsidRPr="007D4CE9" w:rsidRDefault="00C159FB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C159FB" w:rsidRPr="007D4CE9" w:rsidRDefault="00C159FB" w:rsidP="00733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</w:rPr>
      </w:pPr>
    </w:p>
    <w:p w:rsidR="00733243" w:rsidRDefault="00733243" w:rsidP="00733243">
      <w:pPr>
        <w:jc w:val="center"/>
        <w:rPr>
          <w:rFonts w:ascii="Calibri" w:hAnsi="Calibri" w:cs="TimesNewRomanPS-BoldMT"/>
          <w:b/>
          <w:bCs/>
          <w:u w:val="single"/>
          <w:lang w:val="en-US"/>
        </w:rPr>
      </w:pPr>
    </w:p>
    <w:p w:rsidR="00384948" w:rsidRPr="007D4CE9" w:rsidRDefault="0032348C" w:rsidP="00384948">
      <w:pPr>
        <w:jc w:val="both"/>
        <w:rPr>
          <w:rFonts w:ascii="Calibri" w:hAnsi="Calibri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</w:t>
      </w:r>
      <w:r w:rsidRPr="0032348C">
        <w:rPr>
          <w:rFonts w:ascii="Calibri" w:hAnsi="Calibri" w:cs="TimesNewRomanPS-BoldMT"/>
          <w:b/>
          <w:bCs/>
          <w:u w:val="single"/>
          <w:lang w:val="en-US"/>
        </w:rPr>
        <w:t>5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  <w:r w:rsidRPr="0032348C">
        <w:rPr>
          <w:rFonts w:ascii="Calibri" w:hAnsi="Calibri"/>
        </w:rPr>
        <w:t xml:space="preserve"> </w:t>
      </w: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136FCF" w:rsidRPr="007D4CE9" w:rsidRDefault="0032348C" w:rsidP="00136FCF">
      <w:pPr>
        <w:jc w:val="both"/>
        <w:rPr>
          <w:rFonts w:ascii="Calibri" w:hAnsi="Calibri"/>
          <w:b/>
          <w:lang w:val="en-US"/>
        </w:rPr>
      </w:pPr>
      <w:r w:rsidRPr="0032348C">
        <w:rPr>
          <w:rFonts w:ascii="Calibri" w:hAnsi="Calibri"/>
          <w:b/>
        </w:rPr>
        <w:t>5</w:t>
      </w:r>
      <w:r w:rsidRPr="0032348C">
        <w:rPr>
          <w:rFonts w:ascii="Calibri" w:hAnsi="Calibri"/>
          <w:b/>
          <w:lang w:val="ru-RU"/>
        </w:rPr>
        <w:t>.</w:t>
      </w:r>
      <w:r w:rsidRPr="0032348C">
        <w:rPr>
          <w:rFonts w:ascii="Calibri" w:hAnsi="Calibri"/>
          <w:b/>
        </w:rPr>
        <w:t xml:space="preserve"> Приемане на заверения годишен финансов отчет на Дружеството за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</w:t>
      </w:r>
    </w:p>
    <w:p w:rsidR="00136FCF" w:rsidRPr="007D4CE9" w:rsidRDefault="00136FCF" w:rsidP="00136FCF">
      <w:pPr>
        <w:jc w:val="both"/>
        <w:rPr>
          <w:rFonts w:ascii="Calibri" w:hAnsi="Calibri"/>
          <w:b/>
          <w:lang w:val="en-US"/>
        </w:rPr>
      </w:pPr>
    </w:p>
    <w:p w:rsidR="00136FCF" w:rsidRPr="007D4CE9" w:rsidRDefault="0032348C" w:rsidP="00136FCF">
      <w:pPr>
        <w:jc w:val="both"/>
        <w:rPr>
          <w:rFonts w:ascii="Calibri" w:hAnsi="Calibri"/>
          <w:i/>
        </w:rPr>
      </w:pPr>
      <w:r w:rsidRPr="0032348C">
        <w:rPr>
          <w:rFonts w:ascii="Calibri" w:hAnsi="Calibri"/>
          <w:i/>
          <w:u w:val="single"/>
        </w:rPr>
        <w:t>Проект за решение</w:t>
      </w:r>
      <w:r w:rsidRPr="0032348C">
        <w:rPr>
          <w:rFonts w:ascii="Calibri" w:hAnsi="Calibri"/>
          <w:i/>
        </w:rPr>
        <w:t xml:space="preserve"> – Общото събрание приема заверения годишен финансов отчет на „Българска фондова борса” АД за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</w:t>
      </w:r>
    </w:p>
    <w:p w:rsidR="00E26404" w:rsidRPr="007D4CE9" w:rsidRDefault="00E26404" w:rsidP="00384948">
      <w:pPr>
        <w:jc w:val="both"/>
        <w:rPr>
          <w:rFonts w:ascii="Calibri" w:hAnsi="Calibri"/>
          <w:i/>
        </w:rPr>
      </w:pPr>
    </w:p>
    <w:p w:rsidR="00E26404" w:rsidRPr="007D4CE9" w:rsidRDefault="0032348C" w:rsidP="00E26404">
      <w:pPr>
        <w:jc w:val="both"/>
        <w:rPr>
          <w:rFonts w:ascii="Calibri" w:hAnsi="Calibri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 w:cs="Arial"/>
        </w:rPr>
        <w:t xml:space="preserve"> </w:t>
      </w:r>
      <w:r w:rsidRPr="0032348C">
        <w:rPr>
          <w:rFonts w:ascii="Calibri" w:hAnsi="Calibri"/>
        </w:rPr>
        <w:t>Заверен годишен финансов отчет на „Българска фондова борса” АД за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</w:t>
      </w: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E26404" w:rsidRPr="007D4CE9" w:rsidRDefault="00E26404" w:rsidP="00384948">
      <w:pPr>
        <w:jc w:val="both"/>
        <w:rPr>
          <w:rFonts w:ascii="Calibri" w:hAnsi="Calibri"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E26404" w:rsidRPr="007D4CE9" w:rsidRDefault="00E26404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C368D7" w:rsidRPr="007D4CE9" w:rsidRDefault="0032348C" w:rsidP="00C368D7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Материали и предложение на Съвета на директорите на „Българска фондова борса” АД за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6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 xml:space="preserve">ред на редовното Общо събрание на </w:t>
      </w:r>
      <w:proofErr w:type="gramStart"/>
      <w:r w:rsidRPr="0032348C">
        <w:rPr>
          <w:rFonts w:ascii="Calibri" w:hAnsi="Calibri" w:cs="TimesNewRomanPS-BoldMT"/>
          <w:b/>
          <w:bCs/>
        </w:rPr>
        <w:t>акционерите</w:t>
      </w:r>
    </w:p>
    <w:p w:rsidR="00C368D7" w:rsidRPr="007D4CE9" w:rsidRDefault="00C368D7" w:rsidP="00C3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  <w:proofErr w:type="gramEnd"/>
    </w:p>
    <w:p w:rsidR="00C368D7" w:rsidRPr="007D4CE9" w:rsidRDefault="00C368D7" w:rsidP="00C368D7">
      <w:pPr>
        <w:jc w:val="both"/>
        <w:rPr>
          <w:rFonts w:ascii="Calibri" w:hAnsi="Calibri" w:cs="TimesNewRomanPS-BoldMT"/>
          <w:b/>
          <w:bCs/>
          <w:u w:val="single"/>
        </w:rPr>
      </w:pPr>
    </w:p>
    <w:p w:rsidR="00C368D7" w:rsidRPr="007D4CE9" w:rsidRDefault="00C368D7" w:rsidP="00C368D7">
      <w:pPr>
        <w:jc w:val="both"/>
        <w:rPr>
          <w:rFonts w:ascii="Calibri" w:hAnsi="Calibri" w:cs="TimesNewRomanPS-BoldMT"/>
          <w:b/>
          <w:bCs/>
          <w:u w:val="single"/>
        </w:rPr>
      </w:pPr>
    </w:p>
    <w:p w:rsidR="00C368D7" w:rsidRPr="007D4CE9" w:rsidRDefault="0032348C" w:rsidP="00C368D7">
      <w:pPr>
        <w:jc w:val="both"/>
        <w:rPr>
          <w:rFonts w:ascii="Calibri" w:hAnsi="Calibri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</w:t>
      </w:r>
      <w:r w:rsidRPr="0032348C">
        <w:rPr>
          <w:rFonts w:ascii="Calibri" w:hAnsi="Calibri" w:cs="TimesNewRomanPS-BoldMT"/>
          <w:b/>
          <w:bCs/>
          <w:u w:val="single"/>
          <w:lang w:val="en-US"/>
        </w:rPr>
        <w:t>6</w:t>
      </w:r>
      <w:proofErr w:type="gramEnd"/>
      <w:r w:rsidRPr="0032348C">
        <w:rPr>
          <w:rFonts w:ascii="Calibri" w:hAnsi="Calibri" w:cs="TimesNewRomanPS-BoldMT"/>
          <w:b/>
          <w:bCs/>
          <w:u w:val="single"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  <w:u w:val="single"/>
        </w:rPr>
        <w:t>от дневния ред:</w:t>
      </w:r>
      <w:r w:rsidRPr="0032348C">
        <w:rPr>
          <w:rFonts w:ascii="Calibri" w:hAnsi="Calibri"/>
        </w:rPr>
        <w:t xml:space="preserve"> </w:t>
      </w:r>
    </w:p>
    <w:p w:rsidR="00C368D7" w:rsidRPr="007D4CE9" w:rsidRDefault="00C368D7" w:rsidP="00C368D7">
      <w:pPr>
        <w:ind w:firstLine="708"/>
        <w:jc w:val="both"/>
        <w:rPr>
          <w:rFonts w:ascii="Calibri" w:hAnsi="Calibri"/>
          <w:b/>
        </w:rPr>
      </w:pPr>
    </w:p>
    <w:p w:rsidR="00AB22D5" w:rsidRPr="007D4CE9" w:rsidRDefault="0032348C" w:rsidP="00AB22D5">
      <w:pPr>
        <w:spacing w:after="60"/>
        <w:jc w:val="both"/>
        <w:rPr>
          <w:rFonts w:ascii="Calibri" w:hAnsi="Calibri"/>
          <w:b/>
        </w:rPr>
      </w:pPr>
      <w:r w:rsidRPr="0032348C">
        <w:rPr>
          <w:rFonts w:ascii="Calibri" w:hAnsi="Calibri"/>
          <w:b/>
        </w:rPr>
        <w:t xml:space="preserve">6. Приемане на </w:t>
      </w:r>
      <w:proofErr w:type="spellStart"/>
      <w:r w:rsidRPr="0032348C">
        <w:rPr>
          <w:rFonts w:ascii="Calibri" w:hAnsi="Calibri"/>
          <w:b/>
        </w:rPr>
        <w:t>одитирания</w:t>
      </w:r>
      <w:proofErr w:type="spellEnd"/>
      <w:r w:rsidRPr="0032348C">
        <w:rPr>
          <w:rFonts w:ascii="Calibri" w:hAnsi="Calibri"/>
          <w:b/>
        </w:rPr>
        <w:t xml:space="preserve"> годишен консолидиран финансов отчет на „Българска фондова борса” АД за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г., на годишния консолидиран доклад на Съвета на директорите за дейността на „Българска фондова борса” АД през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 и на доклад на регистрирания </w:t>
      </w:r>
      <w:proofErr w:type="spellStart"/>
      <w:r w:rsidRPr="0032348C">
        <w:rPr>
          <w:rFonts w:ascii="Calibri" w:hAnsi="Calibri"/>
          <w:b/>
        </w:rPr>
        <w:t>одитор</w:t>
      </w:r>
      <w:proofErr w:type="spellEnd"/>
      <w:r w:rsidRPr="0032348C">
        <w:rPr>
          <w:rFonts w:ascii="Calibri" w:hAnsi="Calibri"/>
          <w:b/>
        </w:rPr>
        <w:t xml:space="preserve"> за проверка и заверка на консолидирания финансов отчет на „Българска фондова борса – София” АД за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</w:t>
      </w:r>
    </w:p>
    <w:p w:rsidR="00AB22D5" w:rsidRPr="007D4CE9" w:rsidRDefault="00AB22D5" w:rsidP="00AB22D5">
      <w:pPr>
        <w:spacing w:after="60"/>
        <w:jc w:val="both"/>
        <w:rPr>
          <w:rFonts w:ascii="Calibri" w:hAnsi="Calibri"/>
          <w:i/>
          <w:u w:val="single"/>
          <w:lang w:val="en-US"/>
        </w:rPr>
      </w:pPr>
    </w:p>
    <w:p w:rsidR="00AB22D5" w:rsidRPr="007D4CE9" w:rsidRDefault="0032348C" w:rsidP="00AB22D5">
      <w:pPr>
        <w:spacing w:after="60"/>
        <w:jc w:val="both"/>
        <w:rPr>
          <w:rFonts w:ascii="Calibri" w:hAnsi="Calibri"/>
          <w:i/>
        </w:rPr>
      </w:pPr>
      <w:r w:rsidRPr="0032348C">
        <w:rPr>
          <w:rFonts w:ascii="Calibri" w:hAnsi="Calibri"/>
          <w:i/>
          <w:u w:val="single"/>
        </w:rPr>
        <w:t>Проект за решение</w:t>
      </w:r>
      <w:r w:rsidRPr="0032348C">
        <w:rPr>
          <w:rFonts w:ascii="Calibri" w:hAnsi="Calibri"/>
          <w:i/>
        </w:rPr>
        <w:t xml:space="preserve"> – Общото събрание приема </w:t>
      </w:r>
      <w:proofErr w:type="spellStart"/>
      <w:r w:rsidRPr="0032348C">
        <w:rPr>
          <w:rFonts w:ascii="Calibri" w:hAnsi="Calibri"/>
          <w:i/>
        </w:rPr>
        <w:t>одитирания</w:t>
      </w:r>
      <w:proofErr w:type="spellEnd"/>
      <w:r w:rsidRPr="0032348C">
        <w:rPr>
          <w:rFonts w:ascii="Calibri" w:hAnsi="Calibri"/>
          <w:i/>
        </w:rPr>
        <w:t xml:space="preserve"> годишен консолидиран финансов отчет на „Българска фондова борса” АД за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г., годишния консолидиран доклад на Съвета на директорите за дейността на „Българска фондова борса” АД през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 и доклада на регистрирания </w:t>
      </w:r>
      <w:proofErr w:type="spellStart"/>
      <w:r w:rsidRPr="0032348C">
        <w:rPr>
          <w:rFonts w:ascii="Calibri" w:hAnsi="Calibri"/>
          <w:i/>
        </w:rPr>
        <w:t>одитор</w:t>
      </w:r>
      <w:proofErr w:type="spellEnd"/>
      <w:r w:rsidRPr="0032348C">
        <w:rPr>
          <w:rFonts w:ascii="Calibri" w:hAnsi="Calibri"/>
          <w:i/>
        </w:rPr>
        <w:t xml:space="preserve"> за проверка и заверка на консолидирания финансов отчет на „Българска фондова борса” АД за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</w:t>
      </w: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i/>
        </w:rPr>
      </w:pPr>
    </w:p>
    <w:p w:rsidR="00E26404" w:rsidRPr="007D4CE9" w:rsidRDefault="0032348C" w:rsidP="005C3314">
      <w:pPr>
        <w:jc w:val="both"/>
        <w:rPr>
          <w:rFonts w:ascii="Calibri" w:hAnsi="Calibri" w:cs="TimesNewRomanPS-BoldMT"/>
          <w:bCs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/>
          <w:b/>
        </w:rPr>
        <w:t xml:space="preserve"> </w:t>
      </w:r>
      <w:proofErr w:type="spellStart"/>
      <w:r w:rsidRPr="0032348C">
        <w:rPr>
          <w:rFonts w:ascii="Calibri" w:hAnsi="Calibri"/>
        </w:rPr>
        <w:t>Одитиран</w:t>
      </w:r>
      <w:proofErr w:type="spellEnd"/>
      <w:r w:rsidRPr="0032348C">
        <w:rPr>
          <w:rFonts w:ascii="Calibri" w:hAnsi="Calibri"/>
        </w:rPr>
        <w:t xml:space="preserve"> Годишен консолидиран финансов отчет на „Българска фондова борса” АД за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г., Годишен консолидиран доклад на Съвета на директорите за дейността на „Българска фондова борса” АД през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 и Доклад на регистрирания </w:t>
      </w:r>
      <w:proofErr w:type="spellStart"/>
      <w:r w:rsidRPr="0032348C">
        <w:rPr>
          <w:rFonts w:ascii="Calibri" w:hAnsi="Calibri"/>
        </w:rPr>
        <w:t>одитор</w:t>
      </w:r>
      <w:proofErr w:type="spellEnd"/>
      <w:r w:rsidRPr="0032348C">
        <w:rPr>
          <w:rFonts w:ascii="Calibri" w:hAnsi="Calibri"/>
        </w:rPr>
        <w:t xml:space="preserve"> за проверка и заверка на консолидирания финансов отчет на „Българска фондова борса” АД за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</w:t>
      </w:r>
    </w:p>
    <w:p w:rsidR="00E26404" w:rsidRPr="007D4CE9" w:rsidRDefault="00E26404" w:rsidP="00E2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E26404" w:rsidRPr="007D4CE9" w:rsidRDefault="00E26404" w:rsidP="00E2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7D4CE9" w:rsidRDefault="007D4CE9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7D4CE9" w:rsidRDefault="007D4CE9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7D4CE9" w:rsidRDefault="007D4CE9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7D4CE9" w:rsidRPr="007D4CE9" w:rsidRDefault="007D4CE9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84948" w:rsidRPr="007D4CE9" w:rsidRDefault="00384948" w:rsidP="00C15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BA7085" w:rsidRPr="007D4CE9" w:rsidRDefault="0032348C" w:rsidP="00BA708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Предложение на Съвета на директорите на „Българска фондова борса” </w:t>
      </w:r>
      <w:proofErr w:type="gramStart"/>
      <w:r w:rsidRPr="0032348C">
        <w:rPr>
          <w:rFonts w:ascii="Calibri" w:hAnsi="Calibri" w:cs="TimesNewRomanPS-BoldMT"/>
          <w:b/>
          <w:bCs/>
        </w:rPr>
        <w:t>АД  за</w:t>
      </w:r>
      <w:proofErr w:type="gramEnd"/>
      <w:r w:rsidRPr="0032348C">
        <w:rPr>
          <w:rFonts w:ascii="Calibri" w:hAnsi="Calibri" w:cs="TimesNewRomanPS-BoldMT"/>
          <w:b/>
          <w:bCs/>
        </w:rPr>
        <w:t xml:space="preserve">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7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</w:t>
      </w:r>
    </w:p>
    <w:p w:rsidR="00BA7085" w:rsidRPr="007D4CE9" w:rsidRDefault="00BA7085" w:rsidP="00BA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BA7085" w:rsidRPr="007D4CE9" w:rsidRDefault="00BA7085" w:rsidP="00BA7085">
      <w:pPr>
        <w:jc w:val="both"/>
        <w:rPr>
          <w:rFonts w:ascii="Calibri" w:hAnsi="Calibri" w:cs="TimesNewRomanPS-BoldMT"/>
          <w:b/>
          <w:bCs/>
          <w:u w:val="single"/>
        </w:rPr>
      </w:pPr>
    </w:p>
    <w:p w:rsidR="00BA7085" w:rsidRPr="007D4CE9" w:rsidRDefault="00BA7085" w:rsidP="00C159FB">
      <w:pPr>
        <w:jc w:val="both"/>
        <w:rPr>
          <w:rFonts w:ascii="Calibri" w:hAnsi="Calibri" w:cs="TimesNewRomanPS-BoldMT"/>
          <w:b/>
          <w:bCs/>
          <w:u w:val="single"/>
        </w:rPr>
      </w:pPr>
    </w:p>
    <w:p w:rsidR="00C159FB" w:rsidRPr="007D4CE9" w:rsidRDefault="0032348C" w:rsidP="00C159FB">
      <w:pPr>
        <w:jc w:val="both"/>
        <w:rPr>
          <w:rFonts w:ascii="Calibri" w:hAnsi="Calibri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</w:t>
      </w:r>
      <w:r w:rsidRPr="0032348C">
        <w:rPr>
          <w:rFonts w:ascii="Calibri" w:hAnsi="Calibri" w:cs="TimesNewRomanPS-BoldMT"/>
          <w:b/>
          <w:bCs/>
          <w:u w:val="single"/>
          <w:lang w:val="en-US"/>
        </w:rPr>
        <w:t>7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  <w:r w:rsidRPr="0032348C">
        <w:rPr>
          <w:rFonts w:ascii="Calibri" w:hAnsi="Calibri"/>
        </w:rPr>
        <w:t xml:space="preserve"> </w:t>
      </w:r>
    </w:p>
    <w:p w:rsidR="006A70A3" w:rsidRPr="007D4CE9" w:rsidRDefault="006A70A3" w:rsidP="00C159FB">
      <w:pPr>
        <w:jc w:val="both"/>
        <w:rPr>
          <w:rFonts w:ascii="Calibri" w:hAnsi="Calibri"/>
        </w:rPr>
      </w:pPr>
    </w:p>
    <w:p w:rsidR="001A0C7F" w:rsidRPr="007D4CE9" w:rsidRDefault="0032348C" w:rsidP="001A0C7F">
      <w:pPr>
        <w:jc w:val="both"/>
        <w:rPr>
          <w:rFonts w:ascii="Calibri" w:hAnsi="Calibri"/>
          <w:b/>
          <w:lang w:val="en-US"/>
        </w:rPr>
      </w:pPr>
      <w:r w:rsidRPr="0032348C">
        <w:rPr>
          <w:rFonts w:ascii="Calibri" w:hAnsi="Calibri"/>
          <w:b/>
        </w:rPr>
        <w:t>7. Приемане на решение за разпределяне на печалбата на „Българска фондова борса” АД, реализирана през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</w:t>
      </w:r>
    </w:p>
    <w:p w:rsidR="001A0C7F" w:rsidRPr="007D4CE9" w:rsidRDefault="001A0C7F" w:rsidP="001A0C7F">
      <w:pPr>
        <w:jc w:val="both"/>
        <w:rPr>
          <w:rFonts w:ascii="Calibri" w:hAnsi="Calibri"/>
          <w:b/>
          <w:lang w:val="en-US"/>
        </w:rPr>
      </w:pPr>
    </w:p>
    <w:p w:rsidR="0095069B" w:rsidRPr="007D4CE9" w:rsidRDefault="0032348C" w:rsidP="0095069B">
      <w:pPr>
        <w:jc w:val="both"/>
        <w:rPr>
          <w:rFonts w:ascii="Calibri" w:hAnsi="Calibri"/>
        </w:rPr>
      </w:pPr>
      <w:r w:rsidRPr="0032348C">
        <w:rPr>
          <w:rFonts w:ascii="Calibri" w:hAnsi="Calibri"/>
          <w:u w:val="single"/>
        </w:rPr>
        <w:t>Проект за решение</w:t>
      </w:r>
      <w:r w:rsidRPr="0032348C">
        <w:rPr>
          <w:rFonts w:ascii="Calibri" w:hAnsi="Calibri"/>
        </w:rPr>
        <w:t xml:space="preserve"> – Реализираната печалба за 2018 г., след облагане с данъци, е в размер на 415 326.04 лева (</w:t>
      </w:r>
      <w:r w:rsidRPr="0032348C">
        <w:rPr>
          <w:rFonts w:ascii="Calibri" w:hAnsi="Calibri" w:cs="Arial"/>
        </w:rPr>
        <w:t>четиристотин и петнадесет хиляди триста двадесет и шест лева и четири стотинки</w:t>
      </w:r>
      <w:r w:rsidRPr="0032348C">
        <w:rPr>
          <w:rFonts w:ascii="Calibri" w:hAnsi="Calibri"/>
        </w:rPr>
        <w:t xml:space="preserve">) лева. Общото събрание приема предложението на Съвета на директорите 50 % от нетната печалба за 2018 г., в размер на  207 663.02 (двеста и седем хиляди шестстотин  шестдесет и три лева и две стотинки) лева да се разпредели като дивидент на акционерите или </w:t>
      </w:r>
      <w:r w:rsidRPr="0032348C">
        <w:rPr>
          <w:rFonts w:ascii="Calibri" w:hAnsi="Calibri"/>
          <w:color w:val="000000" w:themeColor="text1"/>
        </w:rPr>
        <w:t>по 0,03155  лв</w:t>
      </w:r>
      <w:r w:rsidRPr="0032348C">
        <w:rPr>
          <w:rFonts w:ascii="Calibri" w:hAnsi="Calibri"/>
        </w:rPr>
        <w:t>. на всяка акция. Останалите 50</w:t>
      </w:r>
      <w:r w:rsidR="00C730FB">
        <w:rPr>
          <w:rFonts w:ascii="Calibri" w:hAnsi="Calibri"/>
          <w:lang w:val="en-US"/>
        </w:rPr>
        <w:t xml:space="preserve"> </w:t>
      </w:r>
      <w:r w:rsidRPr="0032348C">
        <w:rPr>
          <w:rFonts w:ascii="Calibri" w:hAnsi="Calibri"/>
        </w:rPr>
        <w:t>%, в размер на 207 663.02 (двеста и седем хиляди шестстотин шестдесет и три лева и две стотинки) лева, се разпределят като допълнителни резерви.</w:t>
      </w:r>
    </w:p>
    <w:p w:rsidR="0095069B" w:rsidRPr="007D4CE9" w:rsidRDefault="0095069B" w:rsidP="0095069B">
      <w:pPr>
        <w:jc w:val="both"/>
        <w:rPr>
          <w:rFonts w:ascii="Calibri" w:hAnsi="Calibri"/>
        </w:rPr>
      </w:pPr>
    </w:p>
    <w:p w:rsidR="0095069B" w:rsidRPr="007D4CE9" w:rsidRDefault="0032348C" w:rsidP="0095069B">
      <w:pPr>
        <w:jc w:val="both"/>
        <w:rPr>
          <w:rFonts w:ascii="Calibri" w:hAnsi="Calibri"/>
        </w:rPr>
      </w:pPr>
      <w:r w:rsidRPr="0032348C">
        <w:rPr>
          <w:rFonts w:ascii="Calibri" w:hAnsi="Calibri"/>
        </w:rPr>
        <w:t xml:space="preserve">В съответствие с Правилника на „Централен </w:t>
      </w:r>
      <w:proofErr w:type="spellStart"/>
      <w:r w:rsidRPr="0032348C">
        <w:rPr>
          <w:rFonts w:ascii="Calibri" w:hAnsi="Calibri"/>
        </w:rPr>
        <w:t>депозитар</w:t>
      </w:r>
      <w:proofErr w:type="spellEnd"/>
      <w:r w:rsidRPr="0032348C">
        <w:rPr>
          <w:rFonts w:ascii="Calibri" w:hAnsi="Calibri"/>
        </w:rPr>
        <w:t>” АД, дивидентът ще се изплаща както следва: за акционерите, които имат открити клиентски сметки при инвестиционни посредници – чрез съответния инвестиционен посредник; за акционерите без сметки при инвестиционни посредници – чрез клоновете на ”Банка ДСК” ЕАД в страната. Изплащането на дивидента се извършва в 60-дневен срок от датата на провеждане на Общото събрание, на което е взето решението за изплащане на дивидент.</w:t>
      </w: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i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BA3944" w:rsidRPr="007D4CE9" w:rsidRDefault="00BA394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4A56D4" w:rsidRPr="007D4CE9" w:rsidRDefault="004A56D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4A56D4" w:rsidRDefault="004A56D4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C730FB" w:rsidRPr="00C730FB" w:rsidRDefault="00C730F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  <w:lang w:val="en-US"/>
        </w:rPr>
      </w:pPr>
    </w:p>
    <w:p w:rsidR="007D4CE9" w:rsidRPr="007D4CE9" w:rsidRDefault="007D4CE9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35244B" w:rsidRPr="007D4CE9" w:rsidRDefault="0032348C" w:rsidP="0035244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Материали и предложение на Съвета на директорите на „Българска фондова борса” АД за решение по т. </w:t>
      </w:r>
      <w:r w:rsidRPr="0032348C">
        <w:rPr>
          <w:rFonts w:ascii="Calibri" w:hAnsi="Calibri" w:cs="TimesNewRomanPS-BoldMT"/>
          <w:b/>
          <w:bCs/>
          <w:lang w:val="en-US"/>
        </w:rPr>
        <w:t>8</w:t>
      </w:r>
      <w:r w:rsidRPr="0032348C">
        <w:rPr>
          <w:rFonts w:ascii="Calibri" w:hAnsi="Calibri" w:cs="TimesNewRomanPS-BoldMT"/>
          <w:b/>
          <w:bCs/>
        </w:rPr>
        <w:t xml:space="preserve">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 xml:space="preserve">ред на редовното Общо събрание на </w:t>
      </w:r>
      <w:proofErr w:type="gramStart"/>
      <w:r w:rsidRPr="0032348C">
        <w:rPr>
          <w:rFonts w:ascii="Calibri" w:hAnsi="Calibri" w:cs="TimesNewRomanPS-BoldMT"/>
          <w:b/>
          <w:bCs/>
        </w:rPr>
        <w:t>акционерите</w:t>
      </w:r>
    </w:p>
    <w:p w:rsidR="0035244B" w:rsidRPr="007D4CE9" w:rsidRDefault="0035244B" w:rsidP="003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  <w:proofErr w:type="gramEnd"/>
    </w:p>
    <w:p w:rsidR="0035244B" w:rsidRPr="007D4CE9" w:rsidRDefault="0035244B" w:rsidP="0035244B">
      <w:pPr>
        <w:jc w:val="both"/>
        <w:rPr>
          <w:rFonts w:ascii="Calibri" w:hAnsi="Calibri" w:cs="TimesNewRomanPS-BoldMT"/>
          <w:b/>
          <w:bCs/>
          <w:u w:val="single"/>
        </w:rPr>
      </w:pPr>
    </w:p>
    <w:p w:rsidR="00396A2A" w:rsidRPr="007D4CE9" w:rsidRDefault="00396A2A" w:rsidP="00D6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D60D47" w:rsidRPr="007D4CE9" w:rsidRDefault="0032348C" w:rsidP="00D60D47">
      <w:pPr>
        <w:jc w:val="both"/>
        <w:rPr>
          <w:rFonts w:ascii="Calibri" w:hAnsi="Calibri"/>
        </w:rPr>
      </w:pPr>
      <w:r w:rsidRPr="0032348C">
        <w:rPr>
          <w:rFonts w:ascii="Calibri" w:hAnsi="Calibri" w:cs="TimesNewRomanPS-BoldMT"/>
          <w:b/>
          <w:bCs/>
          <w:u w:val="single"/>
        </w:rPr>
        <w:t xml:space="preserve">По </w:t>
      </w:r>
      <w:proofErr w:type="gramStart"/>
      <w:r w:rsidRPr="0032348C">
        <w:rPr>
          <w:rFonts w:ascii="Calibri" w:hAnsi="Calibri" w:cs="TimesNewRomanPS-BoldMT"/>
          <w:b/>
          <w:bCs/>
          <w:u w:val="single"/>
        </w:rPr>
        <w:t>т.</w:t>
      </w:r>
      <w:r w:rsidRPr="0032348C">
        <w:rPr>
          <w:rFonts w:ascii="Calibri" w:hAnsi="Calibri" w:cs="TimesNewRomanPS-BoldMT"/>
          <w:b/>
          <w:bCs/>
          <w:u w:val="single"/>
          <w:lang w:val="en-US"/>
        </w:rPr>
        <w:t>8</w:t>
      </w:r>
      <w:proofErr w:type="gramEnd"/>
      <w:r w:rsidRPr="0032348C">
        <w:rPr>
          <w:rFonts w:ascii="Calibri" w:hAnsi="Calibri" w:cs="TimesNewRomanPS-BoldMT"/>
          <w:b/>
          <w:bCs/>
          <w:u w:val="single"/>
        </w:rPr>
        <w:t xml:space="preserve"> от дневния ред:</w:t>
      </w:r>
      <w:r w:rsidRPr="0032348C">
        <w:rPr>
          <w:rFonts w:ascii="Calibri" w:hAnsi="Calibri"/>
        </w:rPr>
        <w:t xml:space="preserve"> </w:t>
      </w: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083C6C" w:rsidRPr="007D4CE9" w:rsidRDefault="0032348C" w:rsidP="00083C6C">
      <w:pPr>
        <w:jc w:val="both"/>
        <w:rPr>
          <w:rFonts w:ascii="Calibri" w:hAnsi="Calibri"/>
          <w:b/>
          <w:lang w:val="en-US"/>
        </w:rPr>
      </w:pPr>
      <w:r w:rsidRPr="0032348C">
        <w:rPr>
          <w:rFonts w:ascii="Calibri" w:hAnsi="Calibri"/>
          <w:b/>
        </w:rPr>
        <w:t xml:space="preserve">8. Приемане на годишния отчет за дейността на </w:t>
      </w:r>
      <w:proofErr w:type="spellStart"/>
      <w:r w:rsidRPr="0032348C">
        <w:rPr>
          <w:rFonts w:ascii="Calibri" w:hAnsi="Calibri"/>
          <w:b/>
        </w:rPr>
        <w:t>Одитния</w:t>
      </w:r>
      <w:proofErr w:type="spellEnd"/>
      <w:r w:rsidRPr="0032348C">
        <w:rPr>
          <w:rFonts w:ascii="Calibri" w:hAnsi="Calibri"/>
          <w:b/>
        </w:rPr>
        <w:t xml:space="preserve"> комитет през 201</w:t>
      </w:r>
      <w:r w:rsidRPr="0032348C">
        <w:rPr>
          <w:rFonts w:ascii="Calibri" w:hAnsi="Calibri"/>
          <w:b/>
          <w:lang w:val="en-US"/>
        </w:rPr>
        <w:t>8</w:t>
      </w:r>
      <w:r w:rsidRPr="0032348C">
        <w:rPr>
          <w:rFonts w:ascii="Calibri" w:hAnsi="Calibri"/>
          <w:b/>
        </w:rPr>
        <w:t xml:space="preserve"> г.</w:t>
      </w:r>
    </w:p>
    <w:p w:rsidR="00083C6C" w:rsidRPr="007D4CE9" w:rsidRDefault="00083C6C" w:rsidP="00083C6C">
      <w:pPr>
        <w:jc w:val="both"/>
        <w:rPr>
          <w:rFonts w:ascii="Calibri" w:hAnsi="Calibri"/>
          <w:b/>
          <w:lang w:val="en-US"/>
        </w:rPr>
      </w:pPr>
    </w:p>
    <w:p w:rsidR="00083C6C" w:rsidRPr="007D4CE9" w:rsidRDefault="0032348C" w:rsidP="00083C6C">
      <w:pPr>
        <w:jc w:val="both"/>
        <w:rPr>
          <w:rFonts w:ascii="Calibri" w:hAnsi="Calibri"/>
          <w:i/>
        </w:rPr>
      </w:pPr>
      <w:r w:rsidRPr="0032348C">
        <w:rPr>
          <w:rFonts w:ascii="Calibri" w:hAnsi="Calibri"/>
          <w:i/>
          <w:u w:val="single"/>
        </w:rPr>
        <w:t xml:space="preserve">Проект на </w:t>
      </w:r>
      <w:proofErr w:type="gramStart"/>
      <w:r w:rsidRPr="0032348C">
        <w:rPr>
          <w:rFonts w:ascii="Calibri" w:hAnsi="Calibri"/>
          <w:i/>
          <w:u w:val="single"/>
        </w:rPr>
        <w:t>решение</w:t>
      </w:r>
      <w:r w:rsidRPr="0032348C">
        <w:rPr>
          <w:rFonts w:ascii="Calibri" w:hAnsi="Calibri"/>
          <w:i/>
        </w:rPr>
        <w:t xml:space="preserve"> -  Общото</w:t>
      </w:r>
      <w:proofErr w:type="gramEnd"/>
      <w:r w:rsidRPr="0032348C">
        <w:rPr>
          <w:rFonts w:ascii="Calibri" w:hAnsi="Calibri"/>
          <w:i/>
        </w:rPr>
        <w:t xml:space="preserve"> събрание приема годишния отчет за дейността на </w:t>
      </w:r>
      <w:proofErr w:type="spellStart"/>
      <w:r w:rsidRPr="0032348C">
        <w:rPr>
          <w:rFonts w:ascii="Calibri" w:hAnsi="Calibri"/>
          <w:i/>
        </w:rPr>
        <w:t>Одитния</w:t>
      </w:r>
      <w:proofErr w:type="spellEnd"/>
      <w:r w:rsidRPr="0032348C">
        <w:rPr>
          <w:rFonts w:ascii="Calibri" w:hAnsi="Calibri"/>
          <w:i/>
        </w:rPr>
        <w:t xml:space="preserve"> комитет през 201</w:t>
      </w:r>
      <w:r w:rsidRPr="0032348C">
        <w:rPr>
          <w:rFonts w:ascii="Calibri" w:hAnsi="Calibri"/>
          <w:i/>
          <w:lang w:val="en-US"/>
        </w:rPr>
        <w:t>8</w:t>
      </w:r>
      <w:r w:rsidRPr="0032348C">
        <w:rPr>
          <w:rFonts w:ascii="Calibri" w:hAnsi="Calibri"/>
          <w:i/>
        </w:rPr>
        <w:t xml:space="preserve"> г.</w:t>
      </w: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  <w:i/>
        </w:rPr>
      </w:pPr>
    </w:p>
    <w:p w:rsidR="004220EB" w:rsidRPr="007D4CE9" w:rsidRDefault="0032348C" w:rsidP="004220EB">
      <w:pPr>
        <w:jc w:val="both"/>
        <w:rPr>
          <w:rFonts w:ascii="Calibri" w:hAnsi="Calibri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/>
        </w:rPr>
        <w:t xml:space="preserve"> Годишен отчет за дейността на </w:t>
      </w:r>
      <w:proofErr w:type="spellStart"/>
      <w:r w:rsidRPr="0032348C">
        <w:rPr>
          <w:rFonts w:ascii="Calibri" w:hAnsi="Calibri"/>
        </w:rPr>
        <w:t>Одит</w:t>
      </w:r>
      <w:r w:rsidRPr="0032348C">
        <w:rPr>
          <w:rFonts w:ascii="Calibri" w:hAnsi="Calibri"/>
          <w:lang w:val="en-US"/>
        </w:rPr>
        <w:t>ния</w:t>
      </w:r>
      <w:proofErr w:type="spellEnd"/>
      <w:r w:rsidRPr="0032348C">
        <w:rPr>
          <w:rFonts w:ascii="Calibri" w:hAnsi="Calibri"/>
        </w:rPr>
        <w:t xml:space="preserve"> комитет през 201</w:t>
      </w:r>
      <w:r w:rsidRPr="0032348C">
        <w:rPr>
          <w:rFonts w:ascii="Calibri" w:hAnsi="Calibri"/>
          <w:lang w:val="en-US"/>
        </w:rPr>
        <w:t>8</w:t>
      </w:r>
      <w:r w:rsidRPr="0032348C">
        <w:rPr>
          <w:rFonts w:ascii="Calibri" w:hAnsi="Calibri"/>
        </w:rPr>
        <w:t xml:space="preserve"> г.</w:t>
      </w:r>
    </w:p>
    <w:p w:rsidR="00A739E4" w:rsidRPr="007D4CE9" w:rsidRDefault="00A739E4" w:rsidP="004220EB">
      <w:pPr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A739E4" w:rsidRPr="007D4CE9" w:rsidRDefault="00A739E4" w:rsidP="00D60D47">
      <w:pPr>
        <w:ind w:firstLine="708"/>
        <w:jc w:val="both"/>
        <w:rPr>
          <w:rFonts w:ascii="Calibri" w:hAnsi="Calibri"/>
          <w:b/>
        </w:rPr>
      </w:pPr>
    </w:p>
    <w:p w:rsidR="00D60D47" w:rsidRPr="007D4CE9" w:rsidRDefault="00D60D4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D60D47" w:rsidRPr="007D4CE9" w:rsidRDefault="00D60D47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95069B" w:rsidRPr="007D4CE9" w:rsidRDefault="0095069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95069B" w:rsidRPr="007D4CE9" w:rsidRDefault="0095069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95069B" w:rsidRDefault="0095069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C730FB" w:rsidRDefault="00C730F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C730FB" w:rsidRPr="00C730FB" w:rsidRDefault="00C730FB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  <w:lang w:val="en-US"/>
        </w:rPr>
      </w:pPr>
    </w:p>
    <w:p w:rsidR="007D4CE9" w:rsidRPr="007D4CE9" w:rsidRDefault="007D4CE9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07558C" w:rsidRPr="007D4CE9" w:rsidRDefault="0007558C" w:rsidP="00191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/>
          <w:b/>
          <w:bCs/>
          <w:color w:val="000000"/>
        </w:rPr>
      </w:pPr>
    </w:p>
    <w:p w:rsidR="00514585" w:rsidRPr="007D4CE9" w:rsidRDefault="0032348C" w:rsidP="00514585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Предложение на Съвета на директорите на „Българска фондова борса” </w:t>
      </w:r>
      <w:proofErr w:type="gramStart"/>
      <w:r w:rsidRPr="0032348C">
        <w:rPr>
          <w:rFonts w:ascii="Calibri" w:hAnsi="Calibri" w:cs="TimesNewRomanPS-BoldMT"/>
          <w:b/>
          <w:bCs/>
        </w:rPr>
        <w:t>АД  за</w:t>
      </w:r>
      <w:proofErr w:type="gramEnd"/>
      <w:r w:rsidRPr="0032348C">
        <w:rPr>
          <w:rFonts w:ascii="Calibri" w:hAnsi="Calibri" w:cs="TimesNewRomanPS-BoldMT"/>
          <w:b/>
          <w:bCs/>
        </w:rPr>
        <w:t xml:space="preserve"> решение по т. 9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</w:t>
      </w:r>
    </w:p>
    <w:p w:rsidR="00514585" w:rsidRPr="007D4CE9" w:rsidRDefault="00514585" w:rsidP="0051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514585" w:rsidRPr="007D4CE9" w:rsidRDefault="00514585" w:rsidP="00515F88">
      <w:pPr>
        <w:jc w:val="both"/>
        <w:rPr>
          <w:rFonts w:ascii="Calibri" w:hAnsi="Calibri"/>
          <w:b/>
        </w:rPr>
      </w:pPr>
    </w:p>
    <w:p w:rsidR="00CD746D" w:rsidRPr="007D4CE9" w:rsidRDefault="0032348C" w:rsidP="00CD746D">
      <w:pPr>
        <w:jc w:val="both"/>
        <w:rPr>
          <w:rFonts w:ascii="Calibri" w:hAnsi="Calibri"/>
          <w:b/>
          <w:u w:val="single"/>
        </w:rPr>
      </w:pPr>
      <w:r w:rsidRPr="0032348C">
        <w:rPr>
          <w:rFonts w:ascii="Calibri" w:hAnsi="Calibri"/>
          <w:b/>
          <w:u w:val="single"/>
        </w:rPr>
        <w:t xml:space="preserve">По т. 9 от дневния </w:t>
      </w:r>
      <w:proofErr w:type="gramStart"/>
      <w:r w:rsidRPr="0032348C">
        <w:rPr>
          <w:rFonts w:ascii="Calibri" w:hAnsi="Calibri"/>
          <w:b/>
          <w:u w:val="single"/>
        </w:rPr>
        <w:t>ред</w:t>
      </w:r>
    </w:p>
    <w:p w:rsidR="00CD746D" w:rsidRPr="007D4CE9" w:rsidRDefault="00CD746D" w:rsidP="00CD746D">
      <w:pPr>
        <w:ind w:firstLine="708"/>
        <w:jc w:val="both"/>
        <w:rPr>
          <w:rFonts w:ascii="Calibri" w:hAnsi="Calibri"/>
          <w:b/>
        </w:rPr>
      </w:pPr>
      <w:proofErr w:type="gramEnd"/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32348C" w:rsidP="007C2F02">
      <w:pPr>
        <w:jc w:val="both"/>
        <w:rPr>
          <w:rFonts w:ascii="Calibri" w:hAnsi="Calibri"/>
          <w:b/>
        </w:rPr>
      </w:pPr>
      <w:r w:rsidRPr="0032348C">
        <w:rPr>
          <w:rFonts w:ascii="Calibri" w:hAnsi="Calibri"/>
          <w:b/>
          <w:lang w:val="ru-RU"/>
        </w:rPr>
        <w:t>9</w:t>
      </w:r>
      <w:r w:rsidRPr="0032348C">
        <w:rPr>
          <w:rFonts w:ascii="Calibri" w:hAnsi="Calibri"/>
          <w:b/>
        </w:rPr>
        <w:t>.</w:t>
      </w:r>
      <w:r w:rsidRPr="0032348C">
        <w:rPr>
          <w:rFonts w:ascii="Calibri" w:hAnsi="Calibri"/>
          <w:b/>
          <w:lang w:val="ru-RU"/>
        </w:rPr>
        <w:t xml:space="preserve"> И</w:t>
      </w:r>
      <w:proofErr w:type="spellStart"/>
      <w:r w:rsidRPr="0032348C">
        <w:rPr>
          <w:rFonts w:ascii="Calibri" w:hAnsi="Calibri"/>
          <w:b/>
        </w:rPr>
        <w:t>збор</w:t>
      </w:r>
      <w:proofErr w:type="spellEnd"/>
      <w:r w:rsidRPr="0032348C">
        <w:rPr>
          <w:rFonts w:ascii="Calibri" w:hAnsi="Calibri"/>
          <w:b/>
        </w:rPr>
        <w:t xml:space="preserve"> на регистриран </w:t>
      </w:r>
      <w:proofErr w:type="spellStart"/>
      <w:r w:rsidRPr="0032348C">
        <w:rPr>
          <w:rFonts w:ascii="Calibri" w:hAnsi="Calibri"/>
          <w:b/>
        </w:rPr>
        <w:t>одитор</w:t>
      </w:r>
      <w:proofErr w:type="spellEnd"/>
      <w:r w:rsidRPr="0032348C">
        <w:rPr>
          <w:rFonts w:ascii="Calibri" w:hAnsi="Calibri"/>
          <w:b/>
        </w:rPr>
        <w:t xml:space="preserve">, който да извърши </w:t>
      </w:r>
      <w:proofErr w:type="spellStart"/>
      <w:r w:rsidRPr="0032348C">
        <w:rPr>
          <w:rFonts w:ascii="Calibri" w:hAnsi="Calibri"/>
          <w:b/>
        </w:rPr>
        <w:t>одит</w:t>
      </w:r>
      <w:proofErr w:type="spellEnd"/>
      <w:r w:rsidRPr="0032348C">
        <w:rPr>
          <w:rFonts w:ascii="Calibri" w:hAnsi="Calibri"/>
          <w:b/>
        </w:rPr>
        <w:t xml:space="preserve"> и да завери годишния финансов отчет на Дружеството за 201</w:t>
      </w:r>
      <w:r w:rsidRPr="0032348C">
        <w:rPr>
          <w:rFonts w:ascii="Calibri" w:hAnsi="Calibri"/>
          <w:b/>
          <w:lang w:val="en-US"/>
        </w:rPr>
        <w:t>9</w:t>
      </w:r>
      <w:r w:rsidRPr="0032348C">
        <w:rPr>
          <w:rFonts w:ascii="Calibri" w:hAnsi="Calibri"/>
          <w:b/>
        </w:rPr>
        <w:t xml:space="preserve"> г.</w:t>
      </w:r>
    </w:p>
    <w:p w:rsidR="007C2F02" w:rsidRPr="007D4CE9" w:rsidRDefault="007C2F02" w:rsidP="007C2F02">
      <w:pPr>
        <w:jc w:val="both"/>
        <w:rPr>
          <w:rFonts w:ascii="Calibri" w:hAnsi="Calibri"/>
          <w:b/>
        </w:rPr>
      </w:pPr>
    </w:p>
    <w:p w:rsidR="007C2F02" w:rsidRPr="007D4CE9" w:rsidRDefault="0032348C" w:rsidP="007C2F02">
      <w:pPr>
        <w:jc w:val="both"/>
        <w:rPr>
          <w:rFonts w:ascii="Calibri" w:hAnsi="Calibri"/>
          <w:i/>
          <w:lang w:val="ru-RU"/>
        </w:rPr>
      </w:pPr>
      <w:r w:rsidRPr="0032348C">
        <w:rPr>
          <w:rFonts w:ascii="Calibri" w:hAnsi="Calibri"/>
          <w:i/>
          <w:u w:val="single"/>
        </w:rPr>
        <w:t>Проект за решение</w:t>
      </w:r>
      <w:r w:rsidRPr="0032348C">
        <w:rPr>
          <w:rFonts w:ascii="Calibri" w:hAnsi="Calibri"/>
          <w:i/>
        </w:rPr>
        <w:t xml:space="preserve"> – Общото събрание избира регистриран </w:t>
      </w:r>
      <w:proofErr w:type="spellStart"/>
      <w:r w:rsidRPr="0032348C">
        <w:rPr>
          <w:rFonts w:ascii="Calibri" w:hAnsi="Calibri"/>
          <w:i/>
        </w:rPr>
        <w:t>одитор</w:t>
      </w:r>
      <w:proofErr w:type="spellEnd"/>
      <w:r w:rsidRPr="0032348C">
        <w:rPr>
          <w:rFonts w:ascii="Calibri" w:hAnsi="Calibri"/>
          <w:i/>
        </w:rPr>
        <w:t xml:space="preserve">, който да извърши </w:t>
      </w:r>
      <w:proofErr w:type="spellStart"/>
      <w:r w:rsidRPr="0032348C">
        <w:rPr>
          <w:rFonts w:ascii="Calibri" w:hAnsi="Calibri"/>
          <w:i/>
        </w:rPr>
        <w:t>одит</w:t>
      </w:r>
      <w:proofErr w:type="spellEnd"/>
      <w:r w:rsidRPr="0032348C">
        <w:rPr>
          <w:rFonts w:ascii="Calibri" w:hAnsi="Calibri"/>
          <w:i/>
        </w:rPr>
        <w:t xml:space="preserve"> и да завери годишния финансов отчет на „Българска фондова борса” АД за 201</w:t>
      </w:r>
      <w:r w:rsidRPr="0032348C">
        <w:rPr>
          <w:rFonts w:ascii="Calibri" w:hAnsi="Calibri"/>
          <w:i/>
          <w:lang w:val="en-US"/>
        </w:rPr>
        <w:t>9</w:t>
      </w:r>
      <w:r w:rsidRPr="0032348C">
        <w:rPr>
          <w:rFonts w:ascii="Calibri" w:hAnsi="Calibri"/>
          <w:i/>
        </w:rPr>
        <w:t xml:space="preserve"> г., съгласно предложението на </w:t>
      </w:r>
      <w:proofErr w:type="spellStart"/>
      <w:r w:rsidRPr="0032348C">
        <w:rPr>
          <w:rFonts w:ascii="Calibri" w:hAnsi="Calibri"/>
          <w:i/>
        </w:rPr>
        <w:t>Одитния</w:t>
      </w:r>
      <w:proofErr w:type="spellEnd"/>
      <w:r w:rsidRPr="0032348C">
        <w:rPr>
          <w:rFonts w:ascii="Calibri" w:hAnsi="Calibri"/>
          <w:i/>
        </w:rPr>
        <w:t xml:space="preserve"> комитет.</w:t>
      </w: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i/>
        </w:rPr>
      </w:pPr>
    </w:p>
    <w:p w:rsidR="007C2F02" w:rsidRPr="007D4CE9" w:rsidRDefault="0032348C" w:rsidP="007C2F02">
      <w:pPr>
        <w:jc w:val="both"/>
        <w:rPr>
          <w:rFonts w:ascii="Calibri" w:hAnsi="Calibri"/>
          <w:lang w:val="en-US"/>
        </w:rPr>
      </w:pPr>
      <w:r w:rsidRPr="0032348C">
        <w:rPr>
          <w:rFonts w:ascii="Calibri" w:hAnsi="Calibri" w:cs="Arial"/>
          <w:u w:val="single"/>
        </w:rPr>
        <w:t>Приложени материали:</w:t>
      </w:r>
      <w:r w:rsidRPr="0032348C">
        <w:rPr>
          <w:rFonts w:ascii="Calibri" w:hAnsi="Calibri"/>
        </w:rPr>
        <w:t xml:space="preserve"> Общото събрание избира регистриран </w:t>
      </w:r>
      <w:proofErr w:type="spellStart"/>
      <w:r w:rsidRPr="0032348C">
        <w:rPr>
          <w:rFonts w:ascii="Calibri" w:hAnsi="Calibri"/>
        </w:rPr>
        <w:t>одитор</w:t>
      </w:r>
      <w:proofErr w:type="spellEnd"/>
      <w:r w:rsidRPr="0032348C">
        <w:rPr>
          <w:rFonts w:ascii="Calibri" w:hAnsi="Calibri"/>
        </w:rPr>
        <w:t xml:space="preserve">, който да извърши </w:t>
      </w:r>
      <w:proofErr w:type="spellStart"/>
      <w:r w:rsidRPr="0032348C">
        <w:rPr>
          <w:rFonts w:ascii="Calibri" w:hAnsi="Calibri"/>
        </w:rPr>
        <w:t>одит</w:t>
      </w:r>
      <w:proofErr w:type="spellEnd"/>
      <w:r w:rsidRPr="0032348C">
        <w:rPr>
          <w:rFonts w:ascii="Calibri" w:hAnsi="Calibri"/>
        </w:rPr>
        <w:t xml:space="preserve"> и да завери годишния финансов отчет на „Българска фондова борса” АД за 201</w:t>
      </w:r>
      <w:r w:rsidRPr="0032348C">
        <w:rPr>
          <w:rFonts w:ascii="Calibri" w:hAnsi="Calibri"/>
          <w:lang w:val="en-US"/>
        </w:rPr>
        <w:t>9</w:t>
      </w:r>
      <w:r w:rsidRPr="0032348C">
        <w:rPr>
          <w:rFonts w:ascii="Calibri" w:hAnsi="Calibri"/>
        </w:rPr>
        <w:t xml:space="preserve"> г., съгласно предложението на </w:t>
      </w:r>
      <w:proofErr w:type="spellStart"/>
      <w:r w:rsidRPr="0032348C">
        <w:rPr>
          <w:rFonts w:ascii="Calibri" w:hAnsi="Calibri"/>
        </w:rPr>
        <w:t>Одитния</w:t>
      </w:r>
      <w:proofErr w:type="spellEnd"/>
      <w:r w:rsidRPr="0032348C">
        <w:rPr>
          <w:rFonts w:ascii="Calibri" w:hAnsi="Calibri"/>
        </w:rPr>
        <w:t xml:space="preserve"> комитет, а именно:</w:t>
      </w:r>
    </w:p>
    <w:p w:rsidR="007C2F02" w:rsidRPr="007D4CE9" w:rsidRDefault="007C2F02" w:rsidP="007C2F02">
      <w:pPr>
        <w:jc w:val="both"/>
        <w:rPr>
          <w:rFonts w:ascii="Calibri" w:hAnsi="Calibri" w:cs="TimesNewRomanPS-BoldMT"/>
          <w:b/>
          <w:bCs/>
          <w:i/>
          <w:lang w:val="en-US"/>
        </w:rPr>
      </w:pPr>
    </w:p>
    <w:p w:rsidR="007C2F02" w:rsidRPr="007D4CE9" w:rsidRDefault="0032348C" w:rsidP="007C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rPr>
          <w:rFonts w:ascii="Calibri" w:hAnsi="Calibri" w:cs="TimesNewRomanPS-BoldMT"/>
          <w:b/>
          <w:bCs/>
          <w:i/>
        </w:rPr>
      </w:pPr>
      <w:r w:rsidRPr="0032348C">
        <w:rPr>
          <w:rFonts w:ascii="Calibri" w:hAnsi="Calibri" w:cs="TimesNewRomanPS-ItalicMT"/>
          <w:i/>
          <w:iCs/>
        </w:rPr>
        <w:t xml:space="preserve">“ </w:t>
      </w:r>
      <w:r w:rsidRPr="0032348C">
        <w:rPr>
          <w:rFonts w:ascii="Calibri" w:hAnsi="Calibri" w:cs="TimesNewRomanPS-ItalicMT"/>
          <w:i/>
          <w:iCs/>
          <w:lang w:val="en-US"/>
        </w:rPr>
        <w:t>АФА</w:t>
      </w:r>
      <w:r w:rsidRPr="0032348C">
        <w:rPr>
          <w:rFonts w:ascii="Calibri" w:hAnsi="Calibri" w:cs="TimesNewRomanPS-ItalicMT"/>
          <w:i/>
          <w:iCs/>
        </w:rPr>
        <w:t xml:space="preserve"> ” ООД, гр.</w:t>
      </w:r>
      <w:r w:rsidRPr="0032348C">
        <w:rPr>
          <w:rFonts w:ascii="Calibri" w:hAnsi="Calibri" w:cs="TimesNewRomanPS-ItalicMT"/>
          <w:i/>
          <w:iCs/>
          <w:lang w:val="en-US"/>
        </w:rPr>
        <w:t xml:space="preserve"> </w:t>
      </w:r>
      <w:r w:rsidRPr="0032348C">
        <w:rPr>
          <w:rFonts w:ascii="Calibri" w:hAnsi="Calibri" w:cs="TimesNewRomanPS-ItalicMT"/>
          <w:i/>
          <w:iCs/>
        </w:rPr>
        <w:t>София</w:t>
      </w:r>
    </w:p>
    <w:p w:rsidR="007C2F02" w:rsidRPr="007D4CE9" w:rsidRDefault="007C2F02" w:rsidP="007C2F02">
      <w:pPr>
        <w:jc w:val="both"/>
        <w:rPr>
          <w:rFonts w:ascii="Calibri" w:hAnsi="Calibri" w:cs="TimesNewRomanPS-BoldMT"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Pr="007D4CE9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C2F02" w:rsidRDefault="007C2F02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lang w:val="en-US"/>
        </w:rPr>
      </w:pPr>
    </w:p>
    <w:p w:rsidR="00C730FB" w:rsidRPr="00C730FB" w:rsidRDefault="00C730FB" w:rsidP="00DE14BA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lang w:val="en-US"/>
        </w:rPr>
      </w:pPr>
    </w:p>
    <w:p w:rsidR="00DE14BA" w:rsidRPr="007D4CE9" w:rsidRDefault="0032348C" w:rsidP="00DE14B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32348C">
        <w:rPr>
          <w:rFonts w:ascii="Calibri" w:hAnsi="Calibri" w:cs="TimesNewRomanPS-BoldMT"/>
          <w:b/>
          <w:bCs/>
        </w:rPr>
        <w:lastRenderedPageBreak/>
        <w:t xml:space="preserve">Предложение на Съвета на директорите на „Българска фондова борса” </w:t>
      </w:r>
      <w:proofErr w:type="gramStart"/>
      <w:r w:rsidRPr="0032348C">
        <w:rPr>
          <w:rFonts w:ascii="Calibri" w:hAnsi="Calibri" w:cs="TimesNewRomanPS-BoldMT"/>
          <w:b/>
          <w:bCs/>
        </w:rPr>
        <w:t>АД  за</w:t>
      </w:r>
      <w:proofErr w:type="gramEnd"/>
      <w:r w:rsidRPr="0032348C">
        <w:rPr>
          <w:rFonts w:ascii="Calibri" w:hAnsi="Calibri" w:cs="TimesNewRomanPS-BoldMT"/>
          <w:b/>
          <w:bCs/>
        </w:rPr>
        <w:t xml:space="preserve"> решение по т. 10 от дневния</w:t>
      </w:r>
      <w:r w:rsidRPr="0032348C">
        <w:rPr>
          <w:rFonts w:ascii="Calibri" w:hAnsi="Calibri" w:cs="TimesNewRomanPS-BoldMT"/>
          <w:b/>
          <w:bCs/>
          <w:lang w:val="en-US"/>
        </w:rPr>
        <w:t xml:space="preserve"> </w:t>
      </w:r>
      <w:r w:rsidRPr="0032348C">
        <w:rPr>
          <w:rFonts w:ascii="Calibri" w:hAnsi="Calibri" w:cs="TimesNewRomanPS-BoldMT"/>
          <w:b/>
          <w:bCs/>
        </w:rPr>
        <w:t>ред на редовното Общо събрание на акционерите</w:t>
      </w:r>
    </w:p>
    <w:p w:rsidR="00DE14BA" w:rsidRPr="007D4CE9" w:rsidRDefault="00DE14BA" w:rsidP="00DE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atLeast"/>
        <w:jc w:val="center"/>
        <w:rPr>
          <w:rFonts w:ascii="Calibri" w:hAnsi="Calibri" w:cs="TimesNewRomanPS-BoldMT"/>
          <w:b/>
          <w:bCs/>
        </w:rPr>
      </w:pPr>
    </w:p>
    <w:p w:rsidR="00DE14BA" w:rsidRPr="007D4CE9" w:rsidRDefault="00DE14BA" w:rsidP="00DE14BA">
      <w:pPr>
        <w:jc w:val="both"/>
        <w:rPr>
          <w:rFonts w:ascii="Calibri" w:hAnsi="Calibri"/>
          <w:b/>
        </w:rPr>
      </w:pPr>
    </w:p>
    <w:p w:rsidR="00DE14BA" w:rsidRPr="007D4CE9" w:rsidRDefault="0032348C" w:rsidP="00DE14BA">
      <w:pPr>
        <w:jc w:val="both"/>
        <w:rPr>
          <w:rFonts w:ascii="Calibri" w:hAnsi="Calibri"/>
          <w:b/>
          <w:u w:val="single"/>
        </w:rPr>
      </w:pPr>
      <w:r w:rsidRPr="0032348C">
        <w:rPr>
          <w:rFonts w:ascii="Calibri" w:hAnsi="Calibri"/>
          <w:b/>
          <w:u w:val="single"/>
        </w:rPr>
        <w:t xml:space="preserve">По </w:t>
      </w:r>
      <w:proofErr w:type="gramStart"/>
      <w:r w:rsidRPr="0032348C">
        <w:rPr>
          <w:rFonts w:ascii="Calibri" w:hAnsi="Calibri"/>
          <w:b/>
          <w:u w:val="single"/>
        </w:rPr>
        <w:t>т.10</w:t>
      </w:r>
      <w:proofErr w:type="gramEnd"/>
      <w:r w:rsidRPr="0032348C">
        <w:rPr>
          <w:rFonts w:ascii="Calibri" w:hAnsi="Calibri"/>
          <w:b/>
          <w:u w:val="single"/>
        </w:rPr>
        <w:t xml:space="preserve"> от дневния ред</w:t>
      </w:r>
    </w:p>
    <w:p w:rsidR="00DE14BA" w:rsidRPr="007D4CE9" w:rsidRDefault="00DE14BA" w:rsidP="00DE14BA">
      <w:pPr>
        <w:ind w:firstLine="708"/>
        <w:jc w:val="both"/>
        <w:rPr>
          <w:rFonts w:ascii="Calibri" w:hAnsi="Calibri"/>
          <w:b/>
        </w:rPr>
      </w:pPr>
    </w:p>
    <w:p w:rsidR="001D6654" w:rsidRPr="007D4CE9" w:rsidRDefault="0032348C" w:rsidP="001D6654">
      <w:pPr>
        <w:jc w:val="both"/>
        <w:rPr>
          <w:rFonts w:ascii="Calibri" w:hAnsi="Calibri"/>
          <w:b/>
        </w:rPr>
      </w:pPr>
      <w:r w:rsidRPr="0032348C">
        <w:rPr>
          <w:rFonts w:ascii="Calibri" w:hAnsi="Calibri"/>
          <w:b/>
        </w:rPr>
        <w:t>10</w:t>
      </w:r>
      <w:r w:rsidRPr="0032348C">
        <w:rPr>
          <w:rFonts w:ascii="Calibri" w:hAnsi="Calibri"/>
          <w:b/>
          <w:lang w:val="ru-RU"/>
        </w:rPr>
        <w:t xml:space="preserve">. </w:t>
      </w:r>
      <w:r w:rsidRPr="0032348C">
        <w:rPr>
          <w:rFonts w:ascii="Calibri" w:hAnsi="Calibri"/>
          <w:b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2018 г.</w:t>
      </w:r>
    </w:p>
    <w:p w:rsidR="001D6654" w:rsidRPr="007D4CE9" w:rsidRDefault="001D6654" w:rsidP="001D6654">
      <w:pPr>
        <w:jc w:val="both"/>
        <w:rPr>
          <w:rFonts w:ascii="Calibri" w:hAnsi="Calibri"/>
          <w:b/>
        </w:rPr>
      </w:pPr>
    </w:p>
    <w:p w:rsidR="001D6654" w:rsidRPr="007D4CE9" w:rsidRDefault="0032348C" w:rsidP="001D6654">
      <w:pPr>
        <w:jc w:val="both"/>
        <w:rPr>
          <w:rFonts w:ascii="Calibri" w:hAnsi="Calibri"/>
          <w:i/>
        </w:rPr>
      </w:pPr>
      <w:r w:rsidRPr="0032348C">
        <w:rPr>
          <w:rFonts w:ascii="Calibri" w:hAnsi="Calibri"/>
          <w:i/>
          <w:u w:val="single"/>
        </w:rPr>
        <w:t>Проект за решение</w:t>
      </w:r>
      <w:r w:rsidRPr="0032348C">
        <w:rPr>
          <w:rFonts w:ascii="Calibri" w:hAnsi="Calibri"/>
          <w:i/>
        </w:rPr>
        <w:t xml:space="preserve"> – Общото събрание освобождава от отговорност членовете на Съвета на директорите на дружеството за дейността им по управлението на „Българска фондова борса” АД през 2018 г.</w:t>
      </w:r>
    </w:p>
    <w:p w:rsidR="001B6862" w:rsidRPr="007D4CE9" w:rsidRDefault="001B6862" w:rsidP="001B686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i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i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B2796" w:rsidRPr="007D4CE9" w:rsidRDefault="007B2796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B2796" w:rsidRPr="007D4CE9" w:rsidRDefault="007B2796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B2796" w:rsidRPr="007D4CE9" w:rsidRDefault="007B2796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F268EA" w:rsidRPr="007D4CE9" w:rsidRDefault="00F268EA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7B2796" w:rsidRPr="007D4CE9" w:rsidRDefault="007B2796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B6390E" w:rsidRPr="007D4CE9" w:rsidRDefault="00B6390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6E6C2E" w:rsidRPr="007D4CE9" w:rsidRDefault="006E6C2E" w:rsidP="006E6C2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p w:rsidR="00C501C2" w:rsidRDefault="00C501C2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</w:rPr>
      </w:pPr>
    </w:p>
    <w:sectPr w:rsidR="00C501C2" w:rsidSect="0019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CE"/>
    <w:multiLevelType w:val="hybridMultilevel"/>
    <w:tmpl w:val="6A3E5BCC"/>
    <w:lvl w:ilvl="0" w:tplc="562EA3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B36E7"/>
    <w:multiLevelType w:val="hybridMultilevel"/>
    <w:tmpl w:val="CB1221AC"/>
    <w:lvl w:ilvl="0" w:tplc="C99CE6E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1033"/>
    <w:multiLevelType w:val="multilevel"/>
    <w:tmpl w:val="63E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CharCharCharCharCharCharCharCharCharCharCharCharCharCharCharCharCharCharCharCharCharCharChar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71343"/>
    <w:rsid w:val="000128CB"/>
    <w:rsid w:val="000272CE"/>
    <w:rsid w:val="00032E62"/>
    <w:rsid w:val="00037A56"/>
    <w:rsid w:val="00042164"/>
    <w:rsid w:val="000531D9"/>
    <w:rsid w:val="0006102C"/>
    <w:rsid w:val="00072FAF"/>
    <w:rsid w:val="0007558C"/>
    <w:rsid w:val="00083C6C"/>
    <w:rsid w:val="000A7D55"/>
    <w:rsid w:val="000F65CA"/>
    <w:rsid w:val="00106E78"/>
    <w:rsid w:val="00123A9A"/>
    <w:rsid w:val="001277C4"/>
    <w:rsid w:val="00136FCF"/>
    <w:rsid w:val="00157D4F"/>
    <w:rsid w:val="00173E9D"/>
    <w:rsid w:val="00191456"/>
    <w:rsid w:val="001936C1"/>
    <w:rsid w:val="001A0C7F"/>
    <w:rsid w:val="001B1E88"/>
    <w:rsid w:val="001B2017"/>
    <w:rsid w:val="001B6862"/>
    <w:rsid w:val="001D1B14"/>
    <w:rsid w:val="001D2FB5"/>
    <w:rsid w:val="001D6654"/>
    <w:rsid w:val="001E6913"/>
    <w:rsid w:val="002170DA"/>
    <w:rsid w:val="00224D11"/>
    <w:rsid w:val="002938FA"/>
    <w:rsid w:val="002A1AE1"/>
    <w:rsid w:val="002A5F28"/>
    <w:rsid w:val="002B6495"/>
    <w:rsid w:val="002B7EB3"/>
    <w:rsid w:val="002D4064"/>
    <w:rsid w:val="002D7D68"/>
    <w:rsid w:val="0031314F"/>
    <w:rsid w:val="0032348C"/>
    <w:rsid w:val="0033286C"/>
    <w:rsid w:val="0035244B"/>
    <w:rsid w:val="0035478F"/>
    <w:rsid w:val="00372F70"/>
    <w:rsid w:val="00384948"/>
    <w:rsid w:val="00385770"/>
    <w:rsid w:val="00396A2A"/>
    <w:rsid w:val="003A4D2A"/>
    <w:rsid w:val="003D4B4B"/>
    <w:rsid w:val="003D7443"/>
    <w:rsid w:val="003F1834"/>
    <w:rsid w:val="0041061E"/>
    <w:rsid w:val="004220EB"/>
    <w:rsid w:val="004321CC"/>
    <w:rsid w:val="00441278"/>
    <w:rsid w:val="004841F4"/>
    <w:rsid w:val="00486AA1"/>
    <w:rsid w:val="004A3721"/>
    <w:rsid w:val="004A56D4"/>
    <w:rsid w:val="004B7D9B"/>
    <w:rsid w:val="004D50A1"/>
    <w:rsid w:val="005000FF"/>
    <w:rsid w:val="00510BB1"/>
    <w:rsid w:val="00514585"/>
    <w:rsid w:val="00515F88"/>
    <w:rsid w:val="005262C2"/>
    <w:rsid w:val="00537C76"/>
    <w:rsid w:val="005432B0"/>
    <w:rsid w:val="00564991"/>
    <w:rsid w:val="00586839"/>
    <w:rsid w:val="005C3314"/>
    <w:rsid w:val="005C4542"/>
    <w:rsid w:val="005C6855"/>
    <w:rsid w:val="005E3C03"/>
    <w:rsid w:val="005E4C39"/>
    <w:rsid w:val="005F452D"/>
    <w:rsid w:val="0062782D"/>
    <w:rsid w:val="00652B90"/>
    <w:rsid w:val="00661F82"/>
    <w:rsid w:val="00662D44"/>
    <w:rsid w:val="00664295"/>
    <w:rsid w:val="006757A3"/>
    <w:rsid w:val="00686BAC"/>
    <w:rsid w:val="00692FF4"/>
    <w:rsid w:val="0069660F"/>
    <w:rsid w:val="006A6777"/>
    <w:rsid w:val="006A70A3"/>
    <w:rsid w:val="006B7EEA"/>
    <w:rsid w:val="006E6C2E"/>
    <w:rsid w:val="00704531"/>
    <w:rsid w:val="00733204"/>
    <w:rsid w:val="00733243"/>
    <w:rsid w:val="00734E9F"/>
    <w:rsid w:val="007511AA"/>
    <w:rsid w:val="007850F4"/>
    <w:rsid w:val="007922CC"/>
    <w:rsid w:val="007A0087"/>
    <w:rsid w:val="007B2796"/>
    <w:rsid w:val="007C2F02"/>
    <w:rsid w:val="007D4CE9"/>
    <w:rsid w:val="007E7491"/>
    <w:rsid w:val="0080218D"/>
    <w:rsid w:val="00812669"/>
    <w:rsid w:val="00817B5B"/>
    <w:rsid w:val="00842519"/>
    <w:rsid w:val="00843605"/>
    <w:rsid w:val="00845D01"/>
    <w:rsid w:val="008570DA"/>
    <w:rsid w:val="008574B9"/>
    <w:rsid w:val="008659D0"/>
    <w:rsid w:val="00872E46"/>
    <w:rsid w:val="0089734A"/>
    <w:rsid w:val="008A2799"/>
    <w:rsid w:val="008D0977"/>
    <w:rsid w:val="008D27D4"/>
    <w:rsid w:val="008D4343"/>
    <w:rsid w:val="008F458B"/>
    <w:rsid w:val="009007AA"/>
    <w:rsid w:val="009116EC"/>
    <w:rsid w:val="009273BD"/>
    <w:rsid w:val="0095069B"/>
    <w:rsid w:val="00962271"/>
    <w:rsid w:val="00980893"/>
    <w:rsid w:val="009A4740"/>
    <w:rsid w:val="00A02AF2"/>
    <w:rsid w:val="00A03240"/>
    <w:rsid w:val="00A05D89"/>
    <w:rsid w:val="00A149BB"/>
    <w:rsid w:val="00A376F3"/>
    <w:rsid w:val="00A61759"/>
    <w:rsid w:val="00A64123"/>
    <w:rsid w:val="00A739E4"/>
    <w:rsid w:val="00AA2E7F"/>
    <w:rsid w:val="00AA35EA"/>
    <w:rsid w:val="00AB22D5"/>
    <w:rsid w:val="00AD4BA2"/>
    <w:rsid w:val="00AE2115"/>
    <w:rsid w:val="00AE6CAC"/>
    <w:rsid w:val="00B02892"/>
    <w:rsid w:val="00B03C38"/>
    <w:rsid w:val="00B152FB"/>
    <w:rsid w:val="00B40C6E"/>
    <w:rsid w:val="00B53203"/>
    <w:rsid w:val="00B62D67"/>
    <w:rsid w:val="00B6390E"/>
    <w:rsid w:val="00B65E24"/>
    <w:rsid w:val="00B71343"/>
    <w:rsid w:val="00BA3944"/>
    <w:rsid w:val="00BA7085"/>
    <w:rsid w:val="00BC558A"/>
    <w:rsid w:val="00BD20E7"/>
    <w:rsid w:val="00C12D20"/>
    <w:rsid w:val="00C159FB"/>
    <w:rsid w:val="00C36361"/>
    <w:rsid w:val="00C368D7"/>
    <w:rsid w:val="00C36CD3"/>
    <w:rsid w:val="00C501C2"/>
    <w:rsid w:val="00C64D02"/>
    <w:rsid w:val="00C730FB"/>
    <w:rsid w:val="00C739DD"/>
    <w:rsid w:val="00C7450E"/>
    <w:rsid w:val="00CA5FB2"/>
    <w:rsid w:val="00CD746D"/>
    <w:rsid w:val="00D259E8"/>
    <w:rsid w:val="00D60D47"/>
    <w:rsid w:val="00D61A78"/>
    <w:rsid w:val="00D63063"/>
    <w:rsid w:val="00D978C8"/>
    <w:rsid w:val="00DB41EA"/>
    <w:rsid w:val="00DD7049"/>
    <w:rsid w:val="00DE14BA"/>
    <w:rsid w:val="00E15981"/>
    <w:rsid w:val="00E26404"/>
    <w:rsid w:val="00E31F49"/>
    <w:rsid w:val="00E34B25"/>
    <w:rsid w:val="00E35810"/>
    <w:rsid w:val="00E37E72"/>
    <w:rsid w:val="00E6683D"/>
    <w:rsid w:val="00E66AE7"/>
    <w:rsid w:val="00E84197"/>
    <w:rsid w:val="00E95AEE"/>
    <w:rsid w:val="00EC4018"/>
    <w:rsid w:val="00EE089C"/>
    <w:rsid w:val="00F11741"/>
    <w:rsid w:val="00F253F5"/>
    <w:rsid w:val="00F25F4C"/>
    <w:rsid w:val="00F268EA"/>
    <w:rsid w:val="00F4218A"/>
    <w:rsid w:val="00F45DB4"/>
    <w:rsid w:val="00F81BE6"/>
    <w:rsid w:val="00F851CE"/>
    <w:rsid w:val="00FA10DB"/>
    <w:rsid w:val="00FC15C9"/>
    <w:rsid w:val="00FC413B"/>
    <w:rsid w:val="00FD02D4"/>
    <w:rsid w:val="00FF2183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E35810"/>
    <w:pPr>
      <w:widowControl w:val="0"/>
      <w:numPr>
        <w:ilvl w:val="6"/>
        <w:numId w:val="2"/>
      </w:numPr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BalloonText">
    <w:name w:val="Balloon Text"/>
    <w:basedOn w:val="Normal"/>
    <w:semiHidden/>
    <w:rsid w:val="00037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85BF-F47D-4EE0-9324-95BD0B7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МАТЕРИАЛИ ЗА  РЕДОВНОТО ГОДИШНО ОБЩО СЪБРАНИЕ НА АКЦИОНЕРИТЕ ЗА 2010 Г</vt:lpstr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МАТЕРИАЛИ ЗА  РЕДОВНОТО ГОДИШНО ОБЩО СЪБРАНИЕ НА АКЦИОНЕРИТЕ ЗА 2010 Г</dc:title>
  <dc:creator>kalina-hp</dc:creator>
  <cp:lastModifiedBy>Kalina Nikolova</cp:lastModifiedBy>
  <cp:revision>6</cp:revision>
  <cp:lastPrinted>2017-03-02T08:59:00Z</cp:lastPrinted>
  <dcterms:created xsi:type="dcterms:W3CDTF">2019-05-13T11:47:00Z</dcterms:created>
  <dcterms:modified xsi:type="dcterms:W3CDTF">2019-05-14T08:08:00Z</dcterms:modified>
</cp:coreProperties>
</file>